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F51" w:rsidRPr="00302174" w:rsidRDefault="005F3F51" w:rsidP="005F3F5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/>
          <w:b/>
          <w:bCs/>
          <w:color w:val="auto"/>
          <w:lang w:eastAsia="ru-RU"/>
        </w:rPr>
      </w:pPr>
      <w:r w:rsidRPr="00302174">
        <w:rPr>
          <w:rFonts w:eastAsia="Times New Roman"/>
          <w:b/>
          <w:bCs/>
          <w:color w:val="auto"/>
          <w:lang w:eastAsia="ru-RU"/>
        </w:rPr>
        <w:t>Учебный план</w:t>
      </w:r>
    </w:p>
    <w:p w:rsidR="005F3F51" w:rsidRPr="00302174" w:rsidRDefault="005F3F51" w:rsidP="005F3F51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bCs/>
          <w:color w:val="auto"/>
          <w:lang w:eastAsia="ru-RU"/>
        </w:rPr>
      </w:pPr>
    </w:p>
    <w:tbl>
      <w:tblPr>
        <w:tblW w:w="988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956"/>
        <w:gridCol w:w="851"/>
        <w:gridCol w:w="850"/>
        <w:gridCol w:w="851"/>
        <w:gridCol w:w="3118"/>
      </w:tblGrid>
      <w:tr w:rsidR="005F3F51" w:rsidRPr="00302174" w:rsidTr="005504FE">
        <w:trPr>
          <w:trHeight w:val="259"/>
        </w:trPr>
        <w:tc>
          <w:tcPr>
            <w:tcW w:w="456" w:type="dxa"/>
            <w:vMerge w:val="restart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№</w:t>
            </w:r>
          </w:p>
        </w:tc>
        <w:tc>
          <w:tcPr>
            <w:tcW w:w="2805" w:type="dxa"/>
            <w:vMerge w:val="restart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Раздел</w:t>
            </w:r>
          </w:p>
        </w:tc>
        <w:tc>
          <w:tcPr>
            <w:tcW w:w="3508" w:type="dxa"/>
            <w:gridSpan w:val="4"/>
            <w:shd w:val="clear" w:color="auto" w:fill="auto"/>
          </w:tcPr>
          <w:p w:rsidR="005F3F51" w:rsidRPr="00302174" w:rsidRDefault="005F3F51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Количество часов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5F3F51" w:rsidRPr="00302174" w:rsidRDefault="005F3F51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Calibri"/>
                <w:color w:val="auto"/>
                <w:sz w:val="22"/>
                <w:szCs w:val="22"/>
                <w:lang w:eastAsia="ru-RU"/>
              </w:rPr>
              <w:t>Формы / методы</w:t>
            </w:r>
          </w:p>
          <w:p w:rsidR="005F3F51" w:rsidRPr="00302174" w:rsidRDefault="005F3F51" w:rsidP="005504F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Calibri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Calibri"/>
                <w:color w:val="auto"/>
                <w:sz w:val="22"/>
                <w:szCs w:val="22"/>
                <w:lang w:eastAsia="ru-RU"/>
              </w:rPr>
              <w:t>контроля и</w:t>
            </w:r>
          </w:p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02174">
              <w:rPr>
                <w:rFonts w:eastAsia="Calibri"/>
                <w:color w:val="auto"/>
                <w:sz w:val="22"/>
                <w:szCs w:val="22"/>
                <w:lang w:eastAsia="ru-RU"/>
              </w:rPr>
              <w:t>аттестации</w:t>
            </w:r>
          </w:p>
        </w:tc>
      </w:tr>
      <w:tr w:rsidR="005F3F51" w:rsidRPr="00302174" w:rsidTr="005504FE">
        <w:tc>
          <w:tcPr>
            <w:tcW w:w="456" w:type="dxa"/>
            <w:vMerge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2805" w:type="dxa"/>
            <w:vMerge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 год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 год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3 год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4 год</w:t>
            </w:r>
          </w:p>
        </w:tc>
        <w:tc>
          <w:tcPr>
            <w:tcW w:w="3118" w:type="dxa"/>
            <w:vMerge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Введение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3118" w:type="dxa"/>
            <w:vMerge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 xml:space="preserve">Военная история России  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 xml:space="preserve">Индивидуальная групповая/ </w:t>
            </w:r>
          </w:p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Тест,  зачёт, соревнование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3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 xml:space="preserve">Государственные </w:t>
            </w:r>
          </w:p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символы  РФ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тест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4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proofErr w:type="gramStart"/>
            <w:r w:rsidRPr="00302174">
              <w:rPr>
                <w:rFonts w:eastAsia="Times New Roman"/>
                <w:bCs/>
                <w:color w:val="auto"/>
                <w:lang w:eastAsia="ru-RU"/>
              </w:rPr>
              <w:t>Структура  Вооруженных</w:t>
            </w:r>
            <w:proofErr w:type="gramEnd"/>
            <w:r w:rsidRPr="00302174">
              <w:rPr>
                <w:rFonts w:eastAsia="Times New Roman"/>
                <w:bCs/>
                <w:color w:val="auto"/>
                <w:lang w:eastAsia="ru-RU"/>
              </w:rPr>
              <w:t xml:space="preserve"> сил. Уставы. 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  <w:t>тест, опрос, беседа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5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Calibri"/>
                <w:color w:val="auto"/>
              </w:rPr>
              <w:t>Подготовка по радиационной, химической и биологической защите /РХБЗ/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18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pacing w:val="-14"/>
                <w:lang w:eastAsia="ru-RU"/>
              </w:rPr>
              <w:t>упражнение на время. выполнение норматива, опрос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6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Физическая подготовка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atLeast"/>
              <w:jc w:val="center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0"/>
                <w:szCs w:val="20"/>
                <w:lang w:eastAsia="ru-RU"/>
              </w:rPr>
              <w:t>выполнение нормативов, наблюдение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7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Огневая подготовка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38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pacing w:val="-14"/>
                <w:lang w:eastAsia="ru-RU"/>
              </w:rPr>
              <w:t>выполнение норматива, практические задания, наблюдение, тест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Строевая подготовка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30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720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pacing w:val="-14"/>
                <w:lang w:eastAsia="ru-RU"/>
              </w:rPr>
              <w:t>наблюдение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9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 xml:space="preserve">Медико-санитарная </w:t>
            </w:r>
          </w:p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подготовка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color w:val="auto"/>
                <w:spacing w:val="-14"/>
                <w:lang w:eastAsia="ru-RU"/>
              </w:rPr>
            </w:pPr>
            <w:r w:rsidRPr="00302174">
              <w:rPr>
                <w:rFonts w:eastAsia="Times New Roman"/>
                <w:color w:val="auto"/>
                <w:spacing w:val="-14"/>
                <w:lang w:eastAsia="ru-RU"/>
              </w:rPr>
              <w:t xml:space="preserve">практическое задание, опрос, </w:t>
            </w:r>
          </w:p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pacing w:val="-14"/>
                <w:lang w:eastAsia="ru-RU"/>
              </w:rPr>
              <w:t>наблюдение, тест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10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Тактическая подготовка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10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lang w:eastAsia="ru-RU"/>
              </w:rPr>
              <w:t>опрос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11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Туристическая подготовка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26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30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pacing w:val="-14"/>
                <w:lang w:eastAsia="ru-RU"/>
              </w:rPr>
              <w:t>наблюдение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12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proofErr w:type="spellStart"/>
            <w:r w:rsidRPr="00302174">
              <w:rPr>
                <w:rFonts w:eastAsia="Times New Roman"/>
                <w:bCs/>
                <w:color w:val="auto"/>
                <w:lang w:eastAsia="ru-RU"/>
              </w:rPr>
              <w:t>Практико</w:t>
            </w:r>
            <w:proofErr w:type="spellEnd"/>
            <w:r w:rsidRPr="00302174">
              <w:rPr>
                <w:rFonts w:eastAsia="Times New Roman"/>
                <w:bCs/>
                <w:color w:val="auto"/>
                <w:lang w:eastAsia="ru-RU"/>
              </w:rPr>
              <w:t xml:space="preserve"> – ориентированная деятельность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24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итоги участия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13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Подготовка к соревнованиям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20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итоги соревнований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14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Промежуточная аттестация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итоги выполнения заданий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>
              <w:rPr>
                <w:rFonts w:eastAsia="Times New Roman"/>
                <w:bCs/>
                <w:color w:val="auto"/>
                <w:lang w:eastAsia="ru-RU"/>
              </w:rPr>
              <w:t>15</w:t>
            </w:r>
          </w:p>
        </w:tc>
        <w:tc>
          <w:tcPr>
            <w:tcW w:w="2805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Итоговое занятие</w:t>
            </w:r>
          </w:p>
        </w:tc>
        <w:tc>
          <w:tcPr>
            <w:tcW w:w="956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Cs/>
                <w:color w:val="auto"/>
                <w:lang w:eastAsia="ru-RU"/>
              </w:rPr>
              <w:t>2</w:t>
            </w:r>
          </w:p>
        </w:tc>
        <w:tc>
          <w:tcPr>
            <w:tcW w:w="851" w:type="dxa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5F3F51" w:rsidRPr="00302174" w:rsidRDefault="005F3F51" w:rsidP="005504FE">
            <w:pPr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Cs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color w:val="auto"/>
                <w:spacing w:val="-14"/>
                <w:lang w:eastAsia="ru-RU"/>
              </w:rPr>
              <w:t>показательные выступления</w:t>
            </w:r>
          </w:p>
        </w:tc>
      </w:tr>
      <w:tr w:rsidR="005F3F51" w:rsidRPr="00302174" w:rsidTr="005504FE">
        <w:tc>
          <w:tcPr>
            <w:tcW w:w="456" w:type="dxa"/>
            <w:shd w:val="clear" w:color="auto" w:fill="F2F2F2"/>
          </w:tcPr>
          <w:p w:rsidR="005F3F51" w:rsidRPr="00302174" w:rsidRDefault="005F3F51" w:rsidP="005504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bCs/>
                <w:color w:val="auto"/>
                <w:lang w:eastAsia="ru-RU"/>
              </w:rPr>
            </w:pPr>
          </w:p>
        </w:tc>
        <w:tc>
          <w:tcPr>
            <w:tcW w:w="2805" w:type="dxa"/>
            <w:shd w:val="clear" w:color="auto" w:fill="F2F2F2"/>
          </w:tcPr>
          <w:p w:rsidR="005F3F51" w:rsidRPr="00302174" w:rsidRDefault="005F3F51" w:rsidP="005504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auto"/>
                <w:lang w:eastAsia="ru-RU"/>
              </w:rPr>
              <w:t xml:space="preserve">Итого – </w:t>
            </w:r>
            <w:r>
              <w:rPr>
                <w:rFonts w:eastAsia="Times New Roman"/>
                <w:b/>
                <w:bCs/>
                <w:color w:val="auto"/>
                <w:lang w:eastAsia="ru-RU"/>
              </w:rPr>
              <w:t>792</w:t>
            </w:r>
            <w:r w:rsidRPr="00302174">
              <w:rPr>
                <w:rFonts w:eastAsia="Times New Roman"/>
                <w:b/>
                <w:bCs/>
                <w:color w:val="auto"/>
                <w:lang w:eastAsia="ru-RU"/>
              </w:rPr>
              <w:t xml:space="preserve"> часа</w:t>
            </w:r>
          </w:p>
        </w:tc>
        <w:tc>
          <w:tcPr>
            <w:tcW w:w="956" w:type="dxa"/>
            <w:shd w:val="clear" w:color="auto" w:fill="F2F2F2"/>
          </w:tcPr>
          <w:p w:rsidR="005F3F51" w:rsidRPr="00302174" w:rsidRDefault="005F3F51" w:rsidP="005504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>
              <w:rPr>
                <w:rFonts w:eastAsia="Times New Roman"/>
                <w:b/>
                <w:bCs/>
                <w:color w:val="auto"/>
                <w:lang w:eastAsia="ru-RU"/>
              </w:rPr>
              <w:t>144</w:t>
            </w:r>
          </w:p>
        </w:tc>
        <w:tc>
          <w:tcPr>
            <w:tcW w:w="851" w:type="dxa"/>
            <w:shd w:val="clear" w:color="auto" w:fill="F2F2F2"/>
          </w:tcPr>
          <w:p w:rsidR="005F3F51" w:rsidRPr="00302174" w:rsidRDefault="005F3F51" w:rsidP="005504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auto"/>
                <w:lang w:eastAsia="ru-RU"/>
              </w:rPr>
              <w:t>216</w:t>
            </w:r>
          </w:p>
        </w:tc>
        <w:tc>
          <w:tcPr>
            <w:tcW w:w="850" w:type="dxa"/>
            <w:shd w:val="clear" w:color="auto" w:fill="F2F2F2"/>
          </w:tcPr>
          <w:p w:rsidR="005F3F51" w:rsidRPr="00302174" w:rsidRDefault="005F3F51" w:rsidP="005504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bCs/>
                <w:color w:val="auto"/>
                <w:lang w:eastAsia="ru-RU"/>
              </w:rPr>
            </w:pPr>
            <w:r w:rsidRPr="00302174">
              <w:rPr>
                <w:rFonts w:eastAsia="Times New Roman"/>
                <w:b/>
                <w:bCs/>
                <w:color w:val="auto"/>
                <w:lang w:eastAsia="ru-RU"/>
              </w:rPr>
              <w:t>216</w:t>
            </w:r>
          </w:p>
        </w:tc>
        <w:tc>
          <w:tcPr>
            <w:tcW w:w="851" w:type="dxa"/>
            <w:shd w:val="clear" w:color="auto" w:fill="F2F2F2"/>
          </w:tcPr>
          <w:p w:rsidR="005F3F51" w:rsidRPr="00302174" w:rsidRDefault="005F3F51" w:rsidP="005504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outlineLvl w:val="0"/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</w:pPr>
            <w:r w:rsidRPr="00302174">
              <w:rPr>
                <w:rFonts w:eastAsia="Times New Roman"/>
                <w:b/>
                <w:color w:val="auto"/>
                <w:sz w:val="22"/>
                <w:szCs w:val="22"/>
                <w:lang w:eastAsia="ru-RU"/>
              </w:rPr>
              <w:t>216</w:t>
            </w:r>
          </w:p>
        </w:tc>
        <w:tc>
          <w:tcPr>
            <w:tcW w:w="3118" w:type="dxa"/>
            <w:shd w:val="clear" w:color="auto" w:fill="F2F2F2"/>
          </w:tcPr>
          <w:p w:rsidR="005F3F51" w:rsidRPr="00302174" w:rsidRDefault="005F3F51" w:rsidP="005504FE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after="0" w:line="276" w:lineRule="auto"/>
              <w:jc w:val="both"/>
              <w:outlineLvl w:val="0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</w:p>
        </w:tc>
      </w:tr>
    </w:tbl>
    <w:p w:rsidR="00020022" w:rsidRDefault="00020022">
      <w:bookmarkStart w:id="0" w:name="_GoBack"/>
      <w:bookmarkEnd w:id="0"/>
    </w:p>
    <w:sectPr w:rsidR="00020022" w:rsidSect="005F3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3C"/>
    <w:rsid w:val="00020022"/>
    <w:rsid w:val="005F3F51"/>
    <w:rsid w:val="00A9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D8D30-B502-4A58-AFA6-BDC6BFC5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171717" w:themeColor="background2" w:themeShade="1A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Andrei</cp:lastModifiedBy>
  <cp:revision>2</cp:revision>
  <dcterms:created xsi:type="dcterms:W3CDTF">2021-08-31T09:42:00Z</dcterms:created>
  <dcterms:modified xsi:type="dcterms:W3CDTF">2021-08-31T09:42:00Z</dcterms:modified>
</cp:coreProperties>
</file>