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CE9E" w14:textId="39BC4DC5" w:rsidR="007032DA" w:rsidRDefault="007032DA" w:rsidP="0070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7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p w14:paraId="05ED13FF" w14:textId="77777777" w:rsidR="007032DA" w:rsidRPr="00096E37" w:rsidRDefault="007032DA" w:rsidP="0070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7032DA" w:rsidRPr="00096E37" w14:paraId="25909886" w14:textId="77777777" w:rsidTr="00EA1A88">
        <w:tc>
          <w:tcPr>
            <w:tcW w:w="4785" w:type="dxa"/>
          </w:tcPr>
          <w:p w14:paraId="7F3256CA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96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4786" w:type="dxa"/>
          </w:tcPr>
          <w:p w14:paraId="493889F4" w14:textId="77777777" w:rsidR="007032DA" w:rsidRPr="00096E37" w:rsidRDefault="007032DA" w:rsidP="007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14:paraId="1911382D" w14:textId="77777777" w:rsidR="007032DA" w:rsidRPr="00096E37" w:rsidRDefault="007032DA" w:rsidP="007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общеразвивающая     программа</w:t>
            </w:r>
          </w:p>
          <w:p w14:paraId="44A4C45B" w14:textId="77777777" w:rsidR="007032DA" w:rsidRPr="00096E37" w:rsidRDefault="007032DA" w:rsidP="00703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«ТИКО-страна»</w:t>
            </w:r>
          </w:p>
          <w:p w14:paraId="000D9EC5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0B6DD5A4" w14:textId="77777777" w:rsidTr="00EA1A88">
        <w:tc>
          <w:tcPr>
            <w:tcW w:w="4785" w:type="dxa"/>
          </w:tcPr>
          <w:p w14:paraId="373825EC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Направленность</w:t>
            </w:r>
          </w:p>
        </w:tc>
        <w:tc>
          <w:tcPr>
            <w:tcW w:w="4786" w:type="dxa"/>
          </w:tcPr>
          <w:p w14:paraId="00139CAA" w14:textId="77777777" w:rsidR="007032DA" w:rsidRPr="00096E37" w:rsidRDefault="007032DA" w:rsidP="0070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7032DA" w:rsidRPr="00096E37" w14:paraId="213A3079" w14:textId="77777777" w:rsidTr="00EA1A88">
        <w:tc>
          <w:tcPr>
            <w:tcW w:w="4785" w:type="dxa"/>
          </w:tcPr>
          <w:p w14:paraId="0FA9AAAE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6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сведение  об  авторе-составителе</w:t>
            </w:r>
          </w:p>
        </w:tc>
        <w:tc>
          <w:tcPr>
            <w:tcW w:w="4786" w:type="dxa"/>
          </w:tcPr>
          <w:p w14:paraId="7B059BE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5B5283FF" w14:textId="77777777" w:rsidTr="00EA1A88">
        <w:tc>
          <w:tcPr>
            <w:tcW w:w="4785" w:type="dxa"/>
          </w:tcPr>
          <w:p w14:paraId="50624DAD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4786" w:type="dxa"/>
          </w:tcPr>
          <w:p w14:paraId="664AB6C5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Зотова Марина Александровна</w:t>
            </w:r>
          </w:p>
        </w:tc>
      </w:tr>
      <w:tr w:rsidR="007032DA" w:rsidRPr="00096E37" w14:paraId="6FB68079" w14:textId="77777777" w:rsidTr="00EA1A88">
        <w:tc>
          <w:tcPr>
            <w:tcW w:w="4785" w:type="dxa"/>
          </w:tcPr>
          <w:p w14:paraId="079EC514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2. Год  рождения</w:t>
            </w:r>
          </w:p>
        </w:tc>
        <w:tc>
          <w:tcPr>
            <w:tcW w:w="4786" w:type="dxa"/>
          </w:tcPr>
          <w:p w14:paraId="70FB31E8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7032DA" w:rsidRPr="00096E37" w14:paraId="72F2B4DD" w14:textId="77777777" w:rsidTr="00EA1A88">
        <w:tc>
          <w:tcPr>
            <w:tcW w:w="4785" w:type="dxa"/>
          </w:tcPr>
          <w:p w14:paraId="476B9113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  <w:tc>
          <w:tcPr>
            <w:tcW w:w="4786" w:type="dxa"/>
          </w:tcPr>
          <w:p w14:paraId="04A96E2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32DA" w:rsidRPr="00096E37" w14:paraId="33855189" w14:textId="77777777" w:rsidTr="00EA1A88">
        <w:tc>
          <w:tcPr>
            <w:tcW w:w="4785" w:type="dxa"/>
          </w:tcPr>
          <w:p w14:paraId="64116A0F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4.  Должность</w:t>
            </w:r>
          </w:p>
        </w:tc>
        <w:tc>
          <w:tcPr>
            <w:tcW w:w="4786" w:type="dxa"/>
          </w:tcPr>
          <w:p w14:paraId="0B1EB15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032DA" w:rsidRPr="00096E37" w14:paraId="1FC33299" w14:textId="77777777" w:rsidTr="00EA1A88">
        <w:tc>
          <w:tcPr>
            <w:tcW w:w="4785" w:type="dxa"/>
          </w:tcPr>
          <w:p w14:paraId="1C95B7D5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5. Квалификационная  категория</w:t>
            </w:r>
          </w:p>
        </w:tc>
        <w:tc>
          <w:tcPr>
            <w:tcW w:w="4786" w:type="dxa"/>
          </w:tcPr>
          <w:p w14:paraId="36BA2FA9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2DA" w:rsidRPr="00096E37" w14:paraId="145EEB95" w14:textId="77777777" w:rsidTr="00EA1A8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9"/>
            </w:tblGrid>
            <w:tr w:rsidR="007032DA" w:rsidRPr="00096E37" w14:paraId="1F42FFE3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1E78E702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ind w:hanging="108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 xml:space="preserve">6. Электронный адрес, контактный </w:t>
                  </w:r>
                </w:p>
              </w:tc>
            </w:tr>
          </w:tbl>
          <w:p w14:paraId="685F57DE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2CBAC687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zotova_ma74@mail.ru</w:t>
            </w:r>
          </w:p>
        </w:tc>
      </w:tr>
      <w:tr w:rsidR="007032DA" w:rsidRPr="00096E37" w14:paraId="6CA6805A" w14:textId="77777777" w:rsidTr="00EA1A88">
        <w:tc>
          <w:tcPr>
            <w:tcW w:w="4785" w:type="dxa"/>
          </w:tcPr>
          <w:p w14:paraId="188071FF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9"/>
            </w:tblGrid>
            <w:tr w:rsidR="007032DA" w:rsidRPr="00096E37" w14:paraId="6CD96AF4" w14:textId="77777777" w:rsidTr="00EA1A88">
              <w:trPr>
                <w:trHeight w:val="296"/>
              </w:trPr>
              <w:tc>
                <w:tcPr>
                  <w:tcW w:w="0" w:type="auto"/>
                </w:tcPr>
                <w:p w14:paraId="12A20653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6E37">
                    <w:rPr>
                      <w:rFonts w:ascii="Times New Roman" w:hAnsi="Times New Roman" w:cs="Times New Roman"/>
                      <w:b/>
                      <w:bCs/>
                    </w:rPr>
                    <w:t>IV Сведения о педагоге, реализующим программу</w:t>
                  </w:r>
                </w:p>
              </w:tc>
            </w:tr>
          </w:tbl>
          <w:p w14:paraId="6BE8F37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2D05054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18BB951F" w14:textId="77777777" w:rsidTr="00EA1A88">
        <w:tc>
          <w:tcPr>
            <w:tcW w:w="4785" w:type="dxa"/>
          </w:tcPr>
          <w:p w14:paraId="4A96F4BB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4786" w:type="dxa"/>
          </w:tcPr>
          <w:p w14:paraId="1C37837A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Зотова Марина Александровна</w:t>
            </w:r>
          </w:p>
        </w:tc>
      </w:tr>
      <w:tr w:rsidR="007032DA" w:rsidRPr="00096E37" w14:paraId="50E82FDF" w14:textId="77777777" w:rsidTr="00EA1A88">
        <w:tc>
          <w:tcPr>
            <w:tcW w:w="4785" w:type="dxa"/>
          </w:tcPr>
          <w:p w14:paraId="6F5489C5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2. Год  рождения</w:t>
            </w:r>
          </w:p>
        </w:tc>
        <w:tc>
          <w:tcPr>
            <w:tcW w:w="4786" w:type="dxa"/>
          </w:tcPr>
          <w:p w14:paraId="19363DA9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7032DA" w:rsidRPr="00096E37" w14:paraId="38E96308" w14:textId="77777777" w:rsidTr="00EA1A88">
        <w:tc>
          <w:tcPr>
            <w:tcW w:w="4785" w:type="dxa"/>
          </w:tcPr>
          <w:p w14:paraId="76814FAE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  <w:tc>
          <w:tcPr>
            <w:tcW w:w="4786" w:type="dxa"/>
          </w:tcPr>
          <w:p w14:paraId="59DAC5F6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32DA" w:rsidRPr="00096E37" w14:paraId="4F8C354D" w14:textId="77777777" w:rsidTr="00EA1A88">
        <w:tc>
          <w:tcPr>
            <w:tcW w:w="4785" w:type="dxa"/>
          </w:tcPr>
          <w:p w14:paraId="6C88FCA0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4.  Должность</w:t>
            </w:r>
          </w:p>
        </w:tc>
        <w:tc>
          <w:tcPr>
            <w:tcW w:w="4786" w:type="dxa"/>
          </w:tcPr>
          <w:p w14:paraId="5E507458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032DA" w:rsidRPr="00096E37" w14:paraId="27202CEC" w14:textId="77777777" w:rsidTr="00EA1A88">
        <w:tc>
          <w:tcPr>
            <w:tcW w:w="4785" w:type="dxa"/>
          </w:tcPr>
          <w:p w14:paraId="50E5A2F0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5. Квалификационная  категория</w:t>
            </w:r>
          </w:p>
        </w:tc>
        <w:tc>
          <w:tcPr>
            <w:tcW w:w="4786" w:type="dxa"/>
          </w:tcPr>
          <w:p w14:paraId="14A8B478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2DA" w:rsidRPr="00096E37" w14:paraId="3E1DDF43" w14:textId="77777777" w:rsidTr="00EA1A8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9"/>
            </w:tblGrid>
            <w:tr w:rsidR="007032DA" w:rsidRPr="00096E37" w14:paraId="6D6A8448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18681E99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ind w:hanging="108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 xml:space="preserve">6. Электронный адрес, контактный </w:t>
                  </w:r>
                </w:p>
              </w:tc>
            </w:tr>
          </w:tbl>
          <w:p w14:paraId="2A61C0E8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03325CC7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zotova_ma74@mail.ru</w:t>
            </w:r>
          </w:p>
        </w:tc>
      </w:tr>
      <w:tr w:rsidR="007032DA" w:rsidRPr="00096E37" w14:paraId="4F6114BE" w14:textId="77777777" w:rsidTr="00EA1A8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0"/>
            </w:tblGrid>
            <w:tr w:rsidR="007032DA" w:rsidRPr="00096E37" w14:paraId="0BE0BD90" w14:textId="77777777" w:rsidTr="00EA1A88">
              <w:trPr>
                <w:trHeight w:val="152"/>
              </w:trPr>
              <w:tc>
                <w:tcPr>
                  <w:tcW w:w="0" w:type="auto"/>
                </w:tcPr>
                <w:p w14:paraId="1B0AE430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  <w:b/>
                      <w:bCs/>
                    </w:rPr>
                    <w:t>V Сведенья о программе</w:t>
                  </w:r>
                </w:p>
              </w:tc>
            </w:tr>
          </w:tbl>
          <w:p w14:paraId="47D4F2A9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F6E23D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257D7CD8" w14:textId="77777777" w:rsidTr="00EA1A8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0"/>
            </w:tblGrid>
            <w:tr w:rsidR="007032DA" w:rsidRPr="00096E37" w14:paraId="060331D7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5A65949D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1. Нормативная база.</w:t>
                  </w:r>
                </w:p>
              </w:tc>
            </w:tr>
          </w:tbl>
          <w:p w14:paraId="439BC0AC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93B6FD5" w14:textId="77777777" w:rsidR="007032DA" w:rsidRPr="00096E37" w:rsidRDefault="007032DA" w:rsidP="007032DA">
            <w:pPr>
              <w:pStyle w:val="1"/>
              <w:suppressAutoHyphens/>
              <w:spacing w:before="0" w:after="0"/>
              <w:ind w:firstLine="177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-Федеральный закон</w:t>
            </w:r>
            <w:r w:rsidRPr="00096E37">
              <w:rPr>
                <w:rFonts w:ascii="Times New Roman" w:hAnsi="Times New Roman" w:cs="Times New Roman"/>
                <w:b w:val="0"/>
              </w:rPr>
              <w:t xml:space="preserve"> «Об образовании в Российской Федерации» от 29.12.2012 г. № 273-ФЗ </w:t>
            </w:r>
            <w:r w:rsidRPr="00096E37">
              <w:rPr>
                <w:rFonts w:ascii="Times New Roman" w:hAnsi="Times New Roman" w:cs="Times New Roman"/>
                <w:b w:val="0"/>
                <w:highlight w:val="white"/>
              </w:rPr>
              <w:t>(далее – Закон об образовании)</w:t>
            </w:r>
            <w:r w:rsidRPr="00096E37">
              <w:rPr>
                <w:rFonts w:ascii="Times New Roman" w:hAnsi="Times New Roman" w:cs="Times New Roman"/>
                <w:b w:val="0"/>
              </w:rPr>
              <w:t xml:space="preserve">; </w:t>
            </w:r>
          </w:p>
          <w:p w14:paraId="083E270F" w14:textId="77777777" w:rsidR="007032DA" w:rsidRPr="00096E37" w:rsidRDefault="007032DA" w:rsidP="007032DA">
            <w:pPr>
              <w:pStyle w:val="1"/>
              <w:suppressAutoHyphens/>
              <w:spacing w:before="0" w:after="0"/>
              <w:ind w:firstLine="35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96E37">
              <w:rPr>
                <w:rFonts w:ascii="Times New Roman" w:hAnsi="Times New Roman" w:cs="Times New Roman"/>
                <w:b w:val="0"/>
              </w:rPr>
              <w:t>-Концепци</w:t>
            </w:r>
            <w:r>
              <w:rPr>
                <w:rFonts w:ascii="Times New Roman" w:hAnsi="Times New Roman" w:cs="Times New Roman"/>
                <w:b w:val="0"/>
              </w:rPr>
              <w:t>я</w:t>
            </w:r>
            <w:r w:rsidRPr="00096E37">
              <w:rPr>
                <w:rFonts w:ascii="Times New Roman" w:hAnsi="Times New Roman" w:cs="Times New Roman"/>
                <w:b w:val="0"/>
              </w:rPr>
              <w:t xml:space="preserve"> развития дополнительного образования детей (Распоряжение Правительства РФ от 4 сентября 2014 г. №1726-р); </w:t>
            </w:r>
          </w:p>
          <w:p w14:paraId="536D1469" w14:textId="77777777" w:rsidR="007032DA" w:rsidRPr="00096E37" w:rsidRDefault="007032DA" w:rsidP="007032DA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96E37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</w:rPr>
              <w:t>Приказ</w:t>
            </w:r>
            <w:r w:rsidRPr="00096E37">
              <w:rPr>
                <w:rFonts w:ascii="Times New Roman" w:eastAsia="Times New Roman" w:hAnsi="Times New Roman" w:cs="Times New Roman"/>
                <w:b w:val="0"/>
              </w:rPr>
              <w:t xml:space="preserve">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 w:rsidRPr="00096E37">
              <w:rPr>
                <w:rFonts w:ascii="Times New Roman" w:hAnsi="Times New Roman" w:cs="Times New Roman"/>
                <w:b w:val="0"/>
              </w:rPr>
              <w:t>;</w:t>
            </w:r>
          </w:p>
          <w:p w14:paraId="1AB4CF32" w14:textId="77777777" w:rsidR="007032DA" w:rsidRPr="0030477F" w:rsidRDefault="007032DA" w:rsidP="007032DA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096E37">
              <w:rPr>
                <w:rFonts w:ascii="Times New Roman" w:hAnsi="Times New Roman" w:cs="Times New Roman"/>
                <w:b w:val="0"/>
              </w:rPr>
              <w:t>- Методически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 w:rsidRPr="00096E37">
              <w:rPr>
                <w:rFonts w:ascii="Times New Roman" w:hAnsi="Times New Roman" w:cs="Times New Roman"/>
                <w:b w:val="0"/>
              </w:rPr>
              <w:t xml:space="preserve"> рекомендаци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 w:rsidRPr="00096E37">
              <w:rPr>
                <w:rFonts w:ascii="Times New Roman" w:hAnsi="Times New Roman" w:cs="Times New Roman"/>
                <w:b w:val="0"/>
              </w:rPr>
              <w:t xml:space="preserve"> по проектированию дополнительных общеобразовательных общеразвивающих программ (включая разно уровневые программы) Минобрнауки России от 18 ноября 2015 №09-3242;</w:t>
            </w:r>
          </w:p>
        </w:tc>
      </w:tr>
      <w:tr w:rsidR="007032DA" w:rsidRPr="00096E37" w14:paraId="7B398E26" w14:textId="77777777" w:rsidTr="00EA1A88">
        <w:tc>
          <w:tcPr>
            <w:tcW w:w="4785" w:type="dxa"/>
          </w:tcPr>
          <w:p w14:paraId="5A2B2F7A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7032DA" w:rsidRPr="00096E37" w14:paraId="54B5844C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45C94053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2. Объем и срок освоения</w:t>
                  </w:r>
                </w:p>
              </w:tc>
            </w:tr>
          </w:tbl>
          <w:p w14:paraId="52A130C6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D8FB9E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32DA" w:rsidRPr="00096E37" w14:paraId="007BB630" w14:textId="77777777" w:rsidTr="00EA1A88">
        <w:tc>
          <w:tcPr>
            <w:tcW w:w="4785" w:type="dxa"/>
          </w:tcPr>
          <w:p w14:paraId="6A0F3905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  <w:r w:rsidRPr="00096E37">
              <w:rPr>
                <w:rFonts w:ascii="Times New Roman" w:hAnsi="Times New Roman" w:cs="Times New Roman"/>
              </w:rPr>
              <w:t>. Форма обучения</w:t>
            </w:r>
          </w:p>
        </w:tc>
        <w:tc>
          <w:tcPr>
            <w:tcW w:w="4786" w:type="dxa"/>
          </w:tcPr>
          <w:p w14:paraId="650B6056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032DA" w:rsidRPr="00096E37" w14:paraId="00FC2F1D" w14:textId="77777777" w:rsidTr="00EA1A88">
        <w:tc>
          <w:tcPr>
            <w:tcW w:w="4785" w:type="dxa"/>
          </w:tcPr>
          <w:p w14:paraId="2508F4FB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7032DA" w:rsidRPr="00096E37" w14:paraId="307BB471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63AAF4BC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4. Возраст обучающихся</w:t>
                  </w:r>
                </w:p>
              </w:tc>
            </w:tr>
          </w:tbl>
          <w:p w14:paraId="14C610A5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D79494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032DA" w:rsidRPr="00096E37" w14:paraId="602BB8FC" w14:textId="77777777" w:rsidTr="00EA1A88">
        <w:tc>
          <w:tcPr>
            <w:tcW w:w="4785" w:type="dxa"/>
          </w:tcPr>
          <w:p w14:paraId="65A81F9C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7032DA" w:rsidRPr="00096E37" w14:paraId="6A2A77D1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7DD186BA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lastRenderedPageBreak/>
                    <w:t>5. Особые категории обучающихся</w:t>
                  </w:r>
                </w:p>
              </w:tc>
            </w:tr>
          </w:tbl>
          <w:p w14:paraId="7A437CA4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A11991E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032DA" w:rsidRPr="00096E37" w14:paraId="676762F6" w14:textId="77777777" w:rsidTr="00EA1A88">
        <w:tc>
          <w:tcPr>
            <w:tcW w:w="4785" w:type="dxa"/>
            <w:tcBorders>
              <w:bottom w:val="single" w:sz="4" w:space="0" w:color="auto"/>
            </w:tcBorders>
          </w:tcPr>
          <w:p w14:paraId="08649862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8"/>
            </w:tblGrid>
            <w:tr w:rsidR="007032DA" w:rsidRPr="00096E37" w14:paraId="45AEF98B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16368C3F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6. Тип программы</w:t>
                  </w:r>
                </w:p>
              </w:tc>
            </w:tr>
          </w:tbl>
          <w:p w14:paraId="64A82D39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2DBDAD8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одифицированная</w:t>
            </w:r>
          </w:p>
        </w:tc>
      </w:tr>
      <w:tr w:rsidR="007032DA" w:rsidRPr="00096E37" w14:paraId="5C660AD2" w14:textId="77777777" w:rsidTr="00EA1A88">
        <w:tc>
          <w:tcPr>
            <w:tcW w:w="4785" w:type="dxa"/>
          </w:tcPr>
          <w:p w14:paraId="044C770D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8"/>
            </w:tblGrid>
            <w:tr w:rsidR="007032DA" w:rsidRPr="00096E37" w14:paraId="36265346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047FCE9F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7. Статус программы</w:t>
                  </w:r>
                </w:p>
              </w:tc>
            </w:tr>
          </w:tbl>
          <w:p w14:paraId="77557007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B7C750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4963D83B" w14:textId="77777777" w:rsidTr="00EA1A88">
        <w:tc>
          <w:tcPr>
            <w:tcW w:w="4785" w:type="dxa"/>
          </w:tcPr>
          <w:p w14:paraId="51BA146C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1"/>
            </w:tblGrid>
            <w:tr w:rsidR="007032DA" w:rsidRPr="00096E37" w14:paraId="3C3CDEA9" w14:textId="77777777" w:rsidTr="00EA1A88">
              <w:trPr>
                <w:trHeight w:val="152"/>
              </w:trPr>
              <w:tc>
                <w:tcPr>
                  <w:tcW w:w="0" w:type="auto"/>
                </w:tcPr>
                <w:p w14:paraId="6AAE4FEB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V</w:t>
                  </w:r>
                  <w:r w:rsidRPr="00096E37">
                    <w:rPr>
                      <w:rFonts w:ascii="Times New Roman" w:hAnsi="Times New Roman" w:cs="Times New Roman"/>
                      <w:b/>
                      <w:bCs/>
                    </w:rPr>
                    <w:t>1. Характеристика программы</w:t>
                  </w:r>
                </w:p>
              </w:tc>
            </w:tr>
          </w:tbl>
          <w:p w14:paraId="0636CFA4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C87CAC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039769C6" w14:textId="77777777" w:rsidTr="00EA1A88">
        <w:tc>
          <w:tcPr>
            <w:tcW w:w="4785" w:type="dxa"/>
          </w:tcPr>
          <w:p w14:paraId="166B321E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8"/>
            </w:tblGrid>
            <w:tr w:rsidR="007032DA" w:rsidRPr="00096E37" w14:paraId="0B1F71F0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296E64D8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по месту в образовательной модели</w:t>
                  </w:r>
                </w:p>
              </w:tc>
            </w:tr>
          </w:tbl>
          <w:p w14:paraId="5062B1E5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754F7063" w14:textId="5EE7DC73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>оллектив детей</w:t>
            </w:r>
            <w:r w:rsidRPr="00096E37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</w:p>
        </w:tc>
      </w:tr>
      <w:tr w:rsidR="007032DA" w:rsidRPr="00096E37" w14:paraId="6340A368" w14:textId="77777777" w:rsidTr="00EA1A88">
        <w:tc>
          <w:tcPr>
            <w:tcW w:w="4785" w:type="dxa"/>
          </w:tcPr>
          <w:p w14:paraId="62C1824E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4"/>
            </w:tblGrid>
            <w:tr w:rsidR="007032DA" w:rsidRPr="00096E37" w14:paraId="006AB599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34B0DF13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9. Цель программы</w:t>
                  </w:r>
                </w:p>
              </w:tc>
            </w:tr>
          </w:tbl>
          <w:p w14:paraId="18C54BF5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3FFB146" w14:textId="77777777" w:rsidR="007032DA" w:rsidRPr="00096E37" w:rsidRDefault="007032DA" w:rsidP="007032DA">
            <w:pPr>
              <w:pStyle w:val="a4"/>
              <w:spacing w:after="0"/>
            </w:pPr>
            <w:r w:rsidRPr="007032DA">
              <w:t>Развитие пространственного мышления, творческих способностей дошкольников в процессе конструирования плоскостных и объемных фигур из деталей конструктора ТИКО.</w:t>
            </w:r>
          </w:p>
        </w:tc>
      </w:tr>
      <w:tr w:rsidR="007032DA" w:rsidRPr="00096E37" w14:paraId="4E2CE5D0" w14:textId="77777777" w:rsidTr="00EA1A88">
        <w:tc>
          <w:tcPr>
            <w:tcW w:w="4785" w:type="dxa"/>
          </w:tcPr>
          <w:p w14:paraId="41C9AE30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9"/>
            </w:tblGrid>
            <w:tr w:rsidR="007032DA" w:rsidRPr="00096E37" w14:paraId="3F725956" w14:textId="77777777" w:rsidTr="00EA1A88">
              <w:trPr>
                <w:trHeight w:val="429"/>
              </w:trPr>
              <w:tc>
                <w:tcPr>
                  <w:tcW w:w="0" w:type="auto"/>
                </w:tcPr>
                <w:p w14:paraId="712C465E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10. Учебные</w:t>
                  </w:r>
                </w:p>
                <w:p w14:paraId="4A9489AC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курсы/дисциплины/разделы (в соответствии с учебным планом)</w:t>
                  </w:r>
                </w:p>
              </w:tc>
            </w:tr>
          </w:tbl>
          <w:p w14:paraId="20DA0785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75F3389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«Плоскостное моделирование»</w:t>
            </w:r>
          </w:p>
          <w:p w14:paraId="4A48EDC7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6E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«Объемное моделирование»</w:t>
            </w:r>
          </w:p>
          <w:p w14:paraId="6AD6D16B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0D89D1B4" w14:textId="77777777" w:rsidTr="00EA1A88">
        <w:tc>
          <w:tcPr>
            <w:tcW w:w="4785" w:type="dxa"/>
          </w:tcPr>
          <w:p w14:paraId="2B7944CA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9"/>
            </w:tblGrid>
            <w:tr w:rsidR="007032DA" w:rsidRPr="00096E37" w14:paraId="43D2B9C1" w14:textId="77777777" w:rsidTr="00EA1A88">
              <w:trPr>
                <w:trHeight w:val="287"/>
              </w:trPr>
              <w:tc>
                <w:tcPr>
                  <w:tcW w:w="0" w:type="auto"/>
                </w:tcPr>
                <w:p w14:paraId="6650C642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11. Ведущие формы и методы образовательной деятельности.</w:t>
                  </w:r>
                </w:p>
              </w:tc>
            </w:tr>
          </w:tbl>
          <w:p w14:paraId="062CEA8C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7032DA" w:rsidRPr="00096E37" w14:paraId="14A92144" w14:textId="77777777" w:rsidTr="00EA1A88">
              <w:trPr>
                <w:trHeight w:val="1595"/>
              </w:trPr>
              <w:tc>
                <w:tcPr>
                  <w:tcW w:w="0" w:type="auto"/>
                </w:tcPr>
                <w:p w14:paraId="042EB0A4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Словесные методы (беседа, объяснение, опрос)</w:t>
                  </w:r>
                </w:p>
                <w:p w14:paraId="0E3B2466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Наглядные методы (показ видеоматериалов, демонстрация иллюстраций, показ педагогом приёмов исполнения)</w:t>
                  </w:r>
                </w:p>
                <w:p w14:paraId="0DF025F7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Коллективная деятельность</w:t>
                  </w:r>
                </w:p>
                <w:p w14:paraId="50ED1E17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Практические (упражнения, ролевые игры, практические работы).</w:t>
                  </w:r>
                </w:p>
                <w:p w14:paraId="33A83C63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Репродуктивные (действия по образцу педагога).</w:t>
                  </w:r>
                </w:p>
                <w:p w14:paraId="5821683F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Методы контроля и самоконтроля.</w:t>
                  </w:r>
                </w:p>
              </w:tc>
            </w:tr>
          </w:tbl>
          <w:p w14:paraId="376DE227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3A093F1B" w14:textId="77777777" w:rsidTr="00EA1A88">
        <w:tc>
          <w:tcPr>
            <w:tcW w:w="4785" w:type="dxa"/>
          </w:tcPr>
          <w:p w14:paraId="7B3EB091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5"/>
            </w:tblGrid>
            <w:tr w:rsidR="007032DA" w:rsidRPr="00096E37" w14:paraId="798D971F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2F08A423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12. Формы мониторинга</w:t>
                  </w:r>
                </w:p>
              </w:tc>
            </w:tr>
            <w:tr w:rsidR="007032DA" w:rsidRPr="00096E37" w14:paraId="2FBD91A3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47EB7A3F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688F063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1E7AB519" w14:textId="77777777" w:rsidR="007032DA" w:rsidRPr="00096E37" w:rsidRDefault="007032DA" w:rsidP="0070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7032DA" w:rsidRPr="00096E37" w14:paraId="737395EF" w14:textId="77777777" w:rsidTr="00EA1A88">
              <w:trPr>
                <w:trHeight w:val="431"/>
              </w:trPr>
              <w:tc>
                <w:tcPr>
                  <w:tcW w:w="0" w:type="auto"/>
                </w:tcPr>
                <w:p w14:paraId="64823D39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Входная диагностика: анкетирование (детей, родителей), тестирование; собеседование, наблюдение. Промежуточная: наблюдение, интеллектуальная игра, индивидуальная и групповая творческая работа. </w:t>
                  </w:r>
                </w:p>
              </w:tc>
            </w:tr>
            <w:tr w:rsidR="007032DA" w:rsidRPr="00096E37" w14:paraId="61515FB3" w14:textId="77777777" w:rsidTr="00EA1A88">
              <w:trPr>
                <w:trHeight w:val="287"/>
              </w:trPr>
              <w:tc>
                <w:tcPr>
                  <w:tcW w:w="0" w:type="auto"/>
                </w:tcPr>
                <w:p w14:paraId="344BF70C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Итоговая: выставка моделей.</w:t>
                  </w:r>
                </w:p>
              </w:tc>
            </w:tr>
          </w:tbl>
          <w:p w14:paraId="09D135CA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460B805B" w14:textId="77777777" w:rsidTr="00EA1A88">
        <w:tc>
          <w:tcPr>
            <w:tcW w:w="4785" w:type="dxa"/>
          </w:tcPr>
          <w:p w14:paraId="0FC6B58B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6"/>
            </w:tblGrid>
            <w:tr w:rsidR="007032DA" w:rsidRPr="00096E37" w14:paraId="14C12B18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552F5AF4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 xml:space="preserve">13. Результативность реализации </w:t>
                  </w:r>
                </w:p>
              </w:tc>
            </w:tr>
          </w:tbl>
          <w:p w14:paraId="519EF323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  <w:r w:rsidRPr="00096E3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</w:tcPr>
          <w:p w14:paraId="59E26120" w14:textId="77777777" w:rsidR="007032DA" w:rsidRPr="00096E37" w:rsidRDefault="007032DA" w:rsidP="0070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2"/>
            </w:tblGrid>
            <w:tr w:rsidR="007032DA" w:rsidRPr="00096E37" w14:paraId="2A881E61" w14:textId="77777777" w:rsidTr="00EA1A88">
              <w:trPr>
                <w:trHeight w:val="431"/>
              </w:trPr>
              <w:tc>
                <w:tcPr>
                  <w:tcW w:w="0" w:type="auto"/>
                </w:tcPr>
                <w:p w14:paraId="5CB4F98A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2021-2022 учебный год:</w:t>
                  </w:r>
                </w:p>
                <w:p w14:paraId="25D61912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Сохранность контингента 100 %</w:t>
                  </w:r>
                </w:p>
                <w:p w14:paraId="218C9DA2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3023080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7A073606" w14:textId="77777777" w:rsidTr="00EA1A88">
        <w:tc>
          <w:tcPr>
            <w:tcW w:w="4785" w:type="dxa"/>
          </w:tcPr>
          <w:p w14:paraId="42480571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9"/>
            </w:tblGrid>
            <w:tr w:rsidR="007032DA" w:rsidRPr="00096E37" w14:paraId="4F0512FF" w14:textId="77777777" w:rsidTr="00EA1A88">
              <w:trPr>
                <w:trHeight w:val="287"/>
              </w:trPr>
              <w:tc>
                <w:tcPr>
                  <w:tcW w:w="0" w:type="auto"/>
                </w:tcPr>
                <w:p w14:paraId="6005867B" w14:textId="77777777" w:rsidR="007032DA" w:rsidRPr="00096E37" w:rsidRDefault="007032DA" w:rsidP="007032DA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096E37">
                    <w:rPr>
                      <w:rFonts w:ascii="Times New Roman" w:hAnsi="Times New Roman" w:cs="Times New Roman"/>
                    </w:rPr>
                    <w:t>14. Дата утверждения и последней корректировки</w:t>
                  </w:r>
                </w:p>
              </w:tc>
            </w:tr>
          </w:tbl>
          <w:p w14:paraId="10B69336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73A3889" w14:textId="77777777" w:rsidR="007032DA" w:rsidRPr="00096E37" w:rsidRDefault="007032DA" w:rsidP="0070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7032DA" w:rsidRPr="00096E37" w14:paraId="1D112C51" w14:textId="77777777" w:rsidTr="00EA1A88">
              <w:trPr>
                <w:trHeight w:val="141"/>
              </w:trPr>
              <w:tc>
                <w:tcPr>
                  <w:tcW w:w="0" w:type="auto"/>
                </w:tcPr>
                <w:p w14:paraId="1F97C945" w14:textId="77777777" w:rsidR="007032DA" w:rsidRPr="00096E37" w:rsidRDefault="007032DA" w:rsidP="007032D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6E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Дата последней корректировки – август  2021 </w:t>
                  </w:r>
                </w:p>
              </w:tc>
            </w:tr>
          </w:tbl>
          <w:p w14:paraId="36DDE782" w14:textId="77777777" w:rsidR="007032DA" w:rsidRPr="00096E37" w:rsidRDefault="007032DA" w:rsidP="007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DA" w:rsidRPr="00096E37" w14:paraId="426FC8C4" w14:textId="77777777" w:rsidTr="00EA1A88">
        <w:tc>
          <w:tcPr>
            <w:tcW w:w="4785" w:type="dxa"/>
          </w:tcPr>
          <w:p w14:paraId="01B06F2E" w14:textId="77777777" w:rsidR="007032DA" w:rsidRPr="00096E37" w:rsidRDefault="007032DA" w:rsidP="007032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8A5F9DF" w14:textId="77777777" w:rsidR="007032DA" w:rsidRPr="00096E37" w:rsidRDefault="007032DA" w:rsidP="0070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99B188" w14:textId="77777777" w:rsidR="00DB1E9F" w:rsidRDefault="007032DA" w:rsidP="007032DA">
      <w:pPr>
        <w:spacing w:after="0" w:line="240" w:lineRule="auto"/>
      </w:pPr>
    </w:p>
    <w:sectPr w:rsidR="00D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C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B3"/>
    <w:rsid w:val="003C35B3"/>
    <w:rsid w:val="003D3742"/>
    <w:rsid w:val="007032DA"/>
    <w:rsid w:val="00B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4F5C"/>
  <w15:chartTrackingRefBased/>
  <w15:docId w15:val="{32C3B861-4EEE-4CA3-AE2B-D91B0BEA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2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2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7032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2DA"/>
    <w:pPr>
      <w:autoSpaceDE w:val="0"/>
      <w:autoSpaceDN w:val="0"/>
      <w:adjustRightInd w:val="0"/>
      <w:spacing w:after="0" w:line="240" w:lineRule="auto"/>
    </w:pPr>
    <w:rPr>
      <w:rFonts w:ascii="LiteraturnayaC" w:eastAsia="Times New Roman" w:hAnsi="LiteraturnayaC" w:cs="LiteraturnayaC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7032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032D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2021-09-04T15:47:00Z</dcterms:created>
  <dcterms:modified xsi:type="dcterms:W3CDTF">2021-09-04T15:49:00Z</dcterms:modified>
</cp:coreProperties>
</file>