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AF" w:rsidRDefault="00FB42AF" w:rsidP="00FB42AF">
      <w:pPr>
        <w:spacing w:after="200" w:line="276" w:lineRule="auto"/>
        <w:jc w:val="center"/>
        <w:rPr>
          <w:rFonts w:ascii="Times New Roman" w:eastAsia="Calibri" w:hAnsi="Times New Roman"/>
          <w:b/>
          <w:bCs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ИНФОРМАЦИОННАЯ КАРТА ОБРАЗОВАТЕЛЬНОЙ ПРОГРАММЫ</w:t>
      </w:r>
    </w:p>
    <w:tbl>
      <w:tblPr>
        <w:tblW w:w="96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2577"/>
        <w:gridCol w:w="3117"/>
      </w:tblGrid>
      <w:tr w:rsidR="00FB42AF" w:rsidTr="00FB42AF">
        <w:trPr>
          <w:trHeight w:val="387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I Наименование программы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Дополнительная общеобразовательная общеразвивающая разноуровневая программа «Основы робототехники» </w:t>
            </w: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II Направленность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техническая </w:t>
            </w: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III Сведения о педагогах, реализующих программу (авторах)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1. ФИО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Голубцова Елена Геннадьевна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Погодина Надежда Минулловна</w:t>
            </w: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2. Год рождения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1976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1990</w:t>
            </w: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3. Образование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высшее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Сренее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профессиональное</w:t>
            </w: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4. Должность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педагог дополнительного образования </w:t>
            </w: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5. Квалификационная категория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высшая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</w:t>
            </w:r>
          </w:p>
        </w:tc>
      </w:tr>
      <w:tr w:rsidR="00FB42AF" w:rsidTr="00FB42AF">
        <w:trPr>
          <w:trHeight w:val="243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6. Электронный адрес, контактный </w:t>
            </w:r>
          </w:p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телефон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Cs w:val="24"/>
                <w:lang w:val="en-US"/>
              </w:rPr>
              <w:t>golubzova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</w:rPr>
              <w:t xml:space="preserve">2013@ </w:t>
            </w:r>
            <w:proofErr w:type="spellStart"/>
            <w:r>
              <w:rPr>
                <w:rFonts w:ascii="Times New Roman" w:eastAsia="Calibri" w:hAnsi="Times New Roman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ru</w:t>
            </w:r>
            <w:proofErr w:type="spellEnd"/>
          </w:p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89</w:t>
            </w:r>
            <w:r>
              <w:rPr>
                <w:rFonts w:ascii="Times New Roman" w:eastAsia="Calibri" w:hAnsi="Times New Roman"/>
                <w:szCs w:val="24"/>
                <w:lang w:val="en-US"/>
              </w:rPr>
              <w:t xml:space="preserve">024109443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nadia24011990@mail.ru</w:t>
            </w: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V. Сведения о программе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FB42AF" w:rsidTr="00FB42AF">
        <w:trPr>
          <w:trHeight w:val="84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1.Нормативная база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 </w:t>
            </w:r>
            <w:proofErr w:type="gramStart"/>
            <w:r>
              <w:rPr>
                <w:bCs/>
              </w:rPr>
              <w:t>Федеральный  закон</w:t>
            </w:r>
            <w:proofErr w:type="gramEnd"/>
            <w:r>
              <w:rPr>
                <w:bCs/>
              </w:rPr>
              <w:t xml:space="preserve"> «Об образовании в Российской Федерации» от 29.12.2012 г. № 273-ФЗ (далее – ФЗ №273); </w:t>
            </w:r>
          </w:p>
          <w:p w:rsidR="00FB42AF" w:rsidRDefault="00FB42AF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t>- Концепция развития дополнительного образования детей (Распоряжение Правительства РФ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от 4 сентября 2014 г. №1726-р); </w:t>
            </w:r>
          </w:p>
          <w:p w:rsidR="00FB42AF" w:rsidRDefault="00FB42AF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- Приказ Министерства просвещения Российской Федерации от 30.09.2020 г. № 533 «О внесении изменений </w:t>
            </w:r>
            <w:proofErr w:type="gramStart"/>
            <w:r>
              <w:rPr>
                <w:bCs/>
              </w:rPr>
              <w:t>в  Порядок</w:t>
            </w:r>
            <w:proofErr w:type="gramEnd"/>
            <w:r>
              <w:rPr>
                <w:bCs/>
              </w:rPr>
              <w:t xml:space="preserve"> организации и осуществления образовательной деятельности по дополнительным общеобразовательным программам, утверждённый приказом  Министерства просвещения Российской Федерации от 09.11.2018 N 196»;</w:t>
            </w:r>
          </w:p>
          <w:p w:rsidR="00FB42AF" w:rsidRDefault="00FB42AF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- Письмо </w:t>
            </w:r>
            <w:proofErr w:type="spellStart"/>
            <w:r>
              <w:rPr>
                <w:bCs/>
              </w:rPr>
              <w:t>Минобрнауки</w:t>
            </w:r>
            <w:proofErr w:type="spellEnd"/>
            <w:r>
              <w:rPr>
                <w:bCs/>
              </w:rPr>
              <w:t xml:space="preserve">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      </w:r>
            <w:proofErr w:type="spellStart"/>
            <w:r>
              <w:rPr>
                <w:bCs/>
              </w:rPr>
              <w:t>разноуровневые</w:t>
            </w:r>
            <w:proofErr w:type="spellEnd"/>
            <w:r>
              <w:rPr>
                <w:bCs/>
              </w:rPr>
              <w:t xml:space="preserve"> программы)»;</w:t>
            </w:r>
          </w:p>
          <w:p w:rsidR="00FB42AF" w:rsidRDefault="00FB42AF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- Письмо </w:t>
            </w:r>
            <w:proofErr w:type="spellStart"/>
            <w:r>
              <w:rPr>
                <w:bCs/>
              </w:rPr>
              <w:t>Минобрнауки</w:t>
            </w:r>
            <w:proofErr w:type="spellEnd"/>
            <w:r>
              <w:rPr>
                <w:bCs/>
              </w:rPr>
              <w:t xml:space="preserve"> России от 29.03.2016 г. № ВК 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</w:t>
            </w:r>
            <w:r>
              <w:rPr>
                <w:bCs/>
              </w:rPr>
              <w:lastRenderedPageBreak/>
              <w:t>возможностями здоровья, включая детей-инвалидов, с учетом их особых образовательных потребностей»);</w:t>
            </w:r>
          </w:p>
          <w:p w:rsidR="00FB42AF" w:rsidRDefault="00FB42AF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- Приказ </w:t>
            </w:r>
            <w:proofErr w:type="spellStart"/>
            <w:r>
              <w:rPr>
                <w:bCs/>
              </w:rPr>
              <w:t>Минобрнауки</w:t>
            </w:r>
            <w:proofErr w:type="spellEnd"/>
            <w:r>
              <w:rPr>
                <w:bCs/>
              </w:rPr>
              <w:t xml:space="preserve"> России от 23.08.2017 г№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программ».</w:t>
            </w:r>
          </w:p>
          <w:p w:rsidR="00FB42AF" w:rsidRDefault="00FB42AF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FB42AF" w:rsidRDefault="00FB42AF">
            <w:pPr>
              <w:pStyle w:val="Default"/>
              <w:spacing w:line="276" w:lineRule="auto"/>
              <w:jc w:val="both"/>
            </w:pPr>
            <w:r>
              <w:t xml:space="preserve">- Постановление Правительства Свердловской области от 06.08.2019 г. № 503 ПП «О системе </w:t>
            </w:r>
            <w:proofErr w:type="spellStart"/>
            <w:r>
              <w:t>персонофицированного</w:t>
            </w:r>
            <w:proofErr w:type="spellEnd"/>
            <w:r>
              <w:t xml:space="preserve"> финансирования дополнительного образования детей на территории Свердловской области»;</w:t>
            </w:r>
          </w:p>
          <w:p w:rsidR="00FB42AF" w:rsidRDefault="00FB42AF">
            <w:pPr>
              <w:pStyle w:val="Default"/>
              <w:spacing w:line="276" w:lineRule="auto"/>
              <w:jc w:val="both"/>
            </w:pPr>
            <w:r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FB42AF" w:rsidRDefault="00FB42AF">
            <w:pPr>
              <w:pStyle w:val="Default"/>
              <w:spacing w:line="276" w:lineRule="auto"/>
              <w:jc w:val="both"/>
            </w:pPr>
            <w:r>
              <w:t>- Приказ Министерства образования и молодёжной политики Свердловской области от 26.06.2019 г.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области»;</w:t>
            </w:r>
          </w:p>
          <w:p w:rsidR="00FB42AF" w:rsidRDefault="00FB42AF">
            <w:pPr>
              <w:pStyle w:val="Default"/>
              <w:spacing w:line="276" w:lineRule="auto"/>
              <w:jc w:val="both"/>
            </w:pPr>
            <w:r>
              <w:t xml:space="preserve">- Устав Муниципального автономного учреждения дополнительного </w:t>
            </w:r>
            <w:proofErr w:type="gramStart"/>
            <w:r>
              <w:t>образования  «</w:t>
            </w:r>
            <w:proofErr w:type="gramEnd"/>
            <w:r>
              <w:t>Центр детского творчества «Эльдорадо»;</w:t>
            </w:r>
          </w:p>
          <w:p w:rsidR="00FB42AF" w:rsidRDefault="00FB42AF">
            <w:pPr>
              <w:pStyle w:val="Default"/>
              <w:spacing w:line="276" w:lineRule="auto"/>
              <w:jc w:val="both"/>
              <w:rPr>
                <w:rFonts w:eastAsia="Calibri"/>
              </w:rPr>
            </w:pPr>
            <w:r>
              <w:t xml:space="preserve">- </w:t>
            </w:r>
            <w:r>
              <w:rPr>
                <w:rFonts w:eastAsia="Calibri"/>
              </w:rPr>
              <w:t>Положение о дополнительных общеобразовательных общеразвивающих программах МАУДО «ЦДТ «Эльдорадо»;</w:t>
            </w:r>
          </w:p>
          <w:p w:rsidR="00FB42AF" w:rsidRDefault="00FB42AF">
            <w:pPr>
              <w:pStyle w:val="Default"/>
              <w:spacing w:line="276" w:lineRule="auto"/>
              <w:jc w:val="both"/>
            </w:pPr>
            <w:r>
              <w:rPr>
                <w:rFonts w:eastAsia="Calibri"/>
              </w:rPr>
              <w:t xml:space="preserve">- </w:t>
            </w:r>
            <w:r>
              <w:rPr>
                <w:iCs/>
              </w:rPr>
              <w:t>Положение о реализации дополнительных общеразвивающих программ с использование электронного обучения и дистанционных образовательных технологий МАУ ДО «ЦДТ «Эльдорадо».</w:t>
            </w: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 xml:space="preserve">2. Объем и срок освоения программы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6 лет  (684 ч.) </w:t>
            </w: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3. Форма обучения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очная </w:t>
            </w: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4. Возраст обучающихся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5 - 13 лет </w:t>
            </w: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 xml:space="preserve">5. Особые категории обучающихся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возможность обучения одарённых детей</w:t>
            </w: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6. Тип программы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модифицированная </w:t>
            </w: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7.Статус программы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FB42AF" w:rsidTr="00FB42AF"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8. Характеристика программы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FB42AF" w:rsidTr="00FB42AF">
        <w:trPr>
          <w:trHeight w:val="24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1.По месту в образовательной модели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программа разновозрастного детского объединения </w:t>
            </w:r>
          </w:p>
        </w:tc>
      </w:tr>
      <w:tr w:rsidR="00FB42AF" w:rsidTr="00FB42AF">
        <w:trPr>
          <w:trHeight w:val="24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fontstyle01"/>
                <w:szCs w:val="24"/>
              </w:rPr>
              <w:t>По  форме  организации содержания  и  процесса педагогической деятельности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Модульная, разноуровневая</w:t>
            </w:r>
          </w:p>
        </w:tc>
      </w:tr>
      <w:tr w:rsidR="00FB42AF" w:rsidTr="00FB42AF">
        <w:trPr>
          <w:trHeight w:val="617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3. Цель программы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Формирование основ конструирования и программирования, развитие аналитического и творческого мышления, исследовательских </w:t>
            </w:r>
            <w:proofErr w:type="gramStart"/>
            <w:r>
              <w:rPr>
                <w:rFonts w:ascii="Times New Roman" w:hAnsi="Times New Roman"/>
                <w:szCs w:val="24"/>
              </w:rPr>
              <w:t>навыков  посредством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 xml:space="preserve">создания автоматизированных конструкций </w:t>
            </w:r>
            <w:r>
              <w:rPr>
                <w:rFonts w:ascii="Times New Roman" w:hAnsi="Times New Roman"/>
                <w:szCs w:val="24"/>
              </w:rPr>
              <w:t xml:space="preserve">с использованием образовательного конструктора </w:t>
            </w:r>
            <w:proofErr w:type="spellStart"/>
            <w:r>
              <w:rPr>
                <w:rFonts w:ascii="Times New Roman" w:hAnsi="Times New Roman"/>
                <w:szCs w:val="24"/>
              </w:rPr>
              <w:t>Lego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  <w:kern w:val="24"/>
                <w:szCs w:val="24"/>
                <w:lang w:eastAsia="ru-RU"/>
              </w:rPr>
              <w:t xml:space="preserve"> </w:t>
            </w:r>
          </w:p>
        </w:tc>
      </w:tr>
      <w:tr w:rsidR="00FB42AF" w:rsidTr="00FB42AF">
        <w:trPr>
          <w:trHeight w:val="1643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4. Учебные курсы/ дисциплины/разделы </w:t>
            </w:r>
          </w:p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(в соответствии с учебным планом)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-Основы конструирования</w:t>
            </w:r>
          </w:p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-Основы прикладной механики</w:t>
            </w:r>
          </w:p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-Основы проектной деятельности</w:t>
            </w:r>
          </w:p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РобоЦентр</w:t>
            </w:r>
            <w:proofErr w:type="spellEnd"/>
          </w:p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-Методы решения изобретательских задач</w:t>
            </w:r>
          </w:p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-Исследовательские проекты</w:t>
            </w:r>
          </w:p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-Творческие проекты</w:t>
            </w:r>
          </w:p>
        </w:tc>
      </w:tr>
      <w:tr w:rsidR="00FB42AF" w:rsidTr="00FB42AF">
        <w:trPr>
          <w:trHeight w:val="1623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5. Формы мониторинга </w:t>
            </w:r>
          </w:p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результативности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Наблюдение, контрольный опрос, анализ продуктов деятельности, командная и индивидуальная работа при выполнении творческих проектов, </w:t>
            </w:r>
            <w:proofErr w:type="gramStart"/>
            <w:r>
              <w:rPr>
                <w:rFonts w:ascii="Times New Roman" w:hAnsi="Times New Roman"/>
                <w:szCs w:val="24"/>
              </w:rPr>
              <w:t>внутренний  смотр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работ, наблюдение,  составление портфолио,  выставки, </w:t>
            </w:r>
          </w:p>
          <w:p w:rsidR="00FB42AF" w:rsidRDefault="00FB42A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презентации проектов, журнал посещаемости</w:t>
            </w:r>
          </w:p>
        </w:tc>
      </w:tr>
      <w:tr w:rsidR="00FB42AF" w:rsidTr="00FB42AF">
        <w:trPr>
          <w:trHeight w:val="1347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6. Результативность реализации </w:t>
            </w:r>
          </w:p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программы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- О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т 62% до 71% обучающихся демонстрируют высокий уровень освоения программы.</w:t>
            </w:r>
          </w:p>
          <w:p w:rsidR="00FB42AF" w:rsidRDefault="00FB42A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Регулярное участие в конкурсах и соревнованиях районного, окружного и областного уровня: 2017 г - 1-е место на  муниципальном этапе областного конкурса  «Интеллектуальная радуга», 2-е место в окружных соревнованиях по робототехнике «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- бум»; 1-е место в  областных робототехнических  соревнованиях для начинающих «</w:t>
            </w:r>
            <w:r>
              <w:rPr>
                <w:rFonts w:ascii="Times New Roman" w:hAnsi="Times New Roman"/>
                <w:szCs w:val="24"/>
                <w:lang w:val="en-US" w:eastAsia="ru-RU"/>
              </w:rPr>
              <w:t>Hello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szCs w:val="24"/>
                <w:lang w:val="en-US" w:eastAsia="ru-RU"/>
              </w:rPr>
              <w:t>Robot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»; 2018 г-  2-е и 3-е места в  выставке технического творчества учащихся «Юные Техно Таланты» (муниципальный уровень), 1- место в районной научно-практической конференции,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победители в номинации «Самый творческий проект в </w:t>
            </w:r>
            <w:r>
              <w:rPr>
                <w:rFonts w:ascii="Times New Roman" w:hAnsi="Times New Roman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-ем областном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- конкурсе "Космическая </w:t>
            </w: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робототехника" (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г.Камышлов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>); 2019 г- 2 место в муниципальном этапе областных  робототехнических соревнований для начинающих «Исследователь –это ты!», 1 место в  окружных соревнованиях по робототехнике «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Робомир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2019», 1 и 2 места в окружных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соревнованих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Робомир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2020», 2 место в районной выставке ИЗО и ДПИ «Мужество и доброта в единстве сила».</w:t>
            </w:r>
          </w:p>
        </w:tc>
      </w:tr>
      <w:tr w:rsidR="00FB42AF" w:rsidTr="00FB42AF">
        <w:trPr>
          <w:trHeight w:val="303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 xml:space="preserve">14. Дата утверждения и последней </w:t>
            </w:r>
          </w:p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корректировки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20.05.21</w:t>
            </w:r>
          </w:p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</w:p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FB42AF" w:rsidTr="00FB42AF">
        <w:trPr>
          <w:trHeight w:val="657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15. Рецензенты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F" w:rsidRDefault="00FB42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Гагарина Т.И., методист  МАУ ДО «ЦДТ «Эльдорадо» </w:t>
            </w:r>
          </w:p>
        </w:tc>
      </w:tr>
    </w:tbl>
    <w:p w:rsidR="0056637A" w:rsidRDefault="0056637A">
      <w:bookmarkStart w:id="0" w:name="_GoBack"/>
      <w:bookmarkEnd w:id="0"/>
    </w:p>
    <w:sectPr w:rsidR="0056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0"/>
    <w:rsid w:val="0056637A"/>
    <w:rsid w:val="00F91920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26473-B2D4-4194-BA3C-58E8CCCB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AF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B4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qFormat/>
    <w:rsid w:val="00FB42A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2021-08-31T16:27:00Z</dcterms:created>
  <dcterms:modified xsi:type="dcterms:W3CDTF">2021-08-31T16:28:00Z</dcterms:modified>
</cp:coreProperties>
</file>