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85" w:rsidRDefault="002E6A85" w:rsidP="002E6A85">
      <w:pPr>
        <w:pStyle w:val="Default"/>
        <w:jc w:val="center"/>
        <w:rPr>
          <w:rStyle w:val="fontstyle01"/>
        </w:rPr>
      </w:pPr>
      <w:r w:rsidRPr="00FF74C9">
        <w:rPr>
          <w:rStyle w:val="fontstyle01"/>
        </w:rPr>
        <w:t>ИНФОРМАЦИОННАЯ КАРТА ОБРАЗОВАТЕЛЬНОЙ ПРОГРАММЫ</w:t>
      </w:r>
    </w:p>
    <w:p w:rsidR="002E6A85" w:rsidRPr="002E6A85" w:rsidRDefault="002E6A85" w:rsidP="002E6A85">
      <w:pPr>
        <w:tabs>
          <w:tab w:val="left" w:pos="7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2E6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«Мини-футбол»</w:t>
      </w:r>
      <w:r w:rsidRPr="002E6A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E6A85" w:rsidRDefault="002E6A85" w:rsidP="002E6A85">
      <w:pPr>
        <w:pStyle w:val="Default"/>
        <w:jc w:val="center"/>
        <w:rPr>
          <w:rStyle w:val="fontstyle01"/>
        </w:rPr>
      </w:pPr>
      <w:r>
        <w:rPr>
          <w:rStyle w:val="fontstyle01"/>
        </w:rPr>
        <w:t>»</w:t>
      </w: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237"/>
      </w:tblGrid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 Наименование программы:</w:t>
            </w:r>
          </w:p>
        </w:tc>
        <w:tc>
          <w:tcPr>
            <w:tcW w:w="6237" w:type="dxa"/>
            <w:shd w:val="clear" w:color="auto" w:fill="auto"/>
          </w:tcPr>
          <w:p w:rsidR="002E6A85" w:rsidRPr="002E6A85" w:rsidRDefault="002E6A85" w:rsidP="00BC2CFB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2E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«Мини-футбол» 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II Направленность: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BC2C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III Сведения  о разработчике и   педагоге, реализующем программу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BC2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2E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2E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2E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4. Место работы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2E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уринский детский сад «Родничок»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5. Должность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2E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2E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7. Электронный адрес, телефон</w:t>
            </w:r>
          </w:p>
        </w:tc>
        <w:tc>
          <w:tcPr>
            <w:tcW w:w="6237" w:type="dxa"/>
            <w:shd w:val="clear" w:color="auto" w:fill="auto"/>
          </w:tcPr>
          <w:p w:rsidR="002E6A85" w:rsidRPr="002E023F" w:rsidRDefault="009807E7" w:rsidP="002E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33D8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olya.cozhewina@yandex.ru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89530546210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  <w:lang w:val="en-US"/>
              </w:rPr>
              <w:t>I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V. Сведения о программе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2E6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</w:t>
            </w:r>
            <w:r w:rsidRPr="007037A3">
              <w:rPr>
                <w:rStyle w:val="fontstyle11"/>
                <w:b/>
              </w:rPr>
              <w:t>.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6237" w:type="dxa"/>
            <w:shd w:val="clear" w:color="auto" w:fill="auto"/>
          </w:tcPr>
          <w:p w:rsidR="009807E7" w:rsidRPr="009807E7" w:rsidRDefault="009807E7" w:rsidP="009807E7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bCs/>
              </w:rPr>
            </w:pPr>
            <w:r w:rsidRPr="009807E7">
              <w:rPr>
                <w:bCs/>
              </w:rPr>
              <w:t>Федеральный закон «Об образовании в Российской Федерации» от 29 декабря 2012г. №273-ФЗ;</w:t>
            </w:r>
          </w:p>
          <w:p w:rsidR="009807E7" w:rsidRPr="009807E7" w:rsidRDefault="009807E7" w:rsidP="009807E7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bCs/>
              </w:rPr>
            </w:pPr>
            <w:r w:rsidRPr="009807E7">
              <w:rPr>
                <w:bCs/>
              </w:rPr>
              <w:t>Концепция развития дополнительного образования детей (утверждена распоряжением Правительства РФ от 04.09.2014г. №1726-р);</w:t>
            </w:r>
          </w:p>
          <w:p w:rsidR="009807E7" w:rsidRPr="009807E7" w:rsidRDefault="009807E7" w:rsidP="009807E7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bCs/>
              </w:rPr>
            </w:pPr>
            <w:r w:rsidRPr="009807E7">
              <w:rPr>
                <w:bCs/>
              </w:rPr>
              <w:t>Приложение к Приказу Министерства образования и науки Российской Федерации (</w:t>
            </w:r>
            <w:proofErr w:type="spellStart"/>
            <w:r w:rsidRPr="009807E7">
              <w:rPr>
                <w:bCs/>
              </w:rPr>
              <w:t>Минобр</w:t>
            </w:r>
            <w:proofErr w:type="spellEnd"/>
            <w:r w:rsidRPr="009807E7">
              <w:rPr>
                <w:bCs/>
              </w:rPr>
              <w:t xml:space="preserve"> науки России) от 09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9807E7" w:rsidRPr="009807E7" w:rsidRDefault="009807E7" w:rsidP="009807E7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bCs/>
              </w:rPr>
            </w:pPr>
            <w:r w:rsidRPr="009807E7">
              <w:rPr>
                <w:bCs/>
              </w:rPr>
      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18ноября 2015г. №09-3242);</w:t>
            </w:r>
          </w:p>
          <w:p w:rsidR="009807E7" w:rsidRPr="009807E7" w:rsidRDefault="009807E7" w:rsidP="009807E7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bCs/>
              </w:rPr>
            </w:pPr>
            <w:r w:rsidRPr="009807E7">
              <w:rPr>
                <w:bCs/>
              </w:rPr>
              <w:t xml:space="preserve">Письмо </w:t>
            </w:r>
            <w:proofErr w:type="spellStart"/>
            <w:r w:rsidRPr="009807E7">
              <w:rPr>
                <w:bCs/>
              </w:rPr>
              <w:t>Минпросвещения</w:t>
            </w:r>
            <w:proofErr w:type="spellEnd"/>
            <w:r w:rsidRPr="009807E7">
              <w:rPr>
                <w:bCs/>
              </w:rPr>
              <w:t xml:space="preserve"> от 28 06 2019 № МР 81 02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форме»;</w:t>
            </w:r>
          </w:p>
          <w:p w:rsidR="002E6A85" w:rsidRPr="009807E7" w:rsidRDefault="009807E7" w:rsidP="00BC2CFB">
            <w:pPr>
              <w:pStyle w:val="Default"/>
              <w:jc w:val="both"/>
              <w:rPr>
                <w:bCs/>
              </w:rPr>
            </w:pPr>
            <w:r w:rsidRPr="009807E7">
              <w:rPr>
                <w:b/>
                <w:bCs/>
              </w:rPr>
              <w:t xml:space="preserve">- </w:t>
            </w:r>
            <w:r w:rsidRPr="009807E7">
              <w:rPr>
                <w:bCs/>
              </w:rPr>
              <w:t>Устав Муниципального автономного учреждения дополнительного образования  «Центр детского творчества «Эльдорадо».</w:t>
            </w:r>
            <w:bookmarkStart w:id="0" w:name="_GoBack"/>
            <w:bookmarkEnd w:id="0"/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Форма обучения: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2B4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3. Возраст </w:t>
            </w:r>
            <w:proofErr w:type="gramStart"/>
            <w:r w:rsidRPr="007037A3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  <w:r w:rsidRPr="007037A3">
              <w:rPr>
                <w:rStyle w:val="fontstyle01"/>
                <w:b w:val="0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BC2C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4.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Особые категории </w:t>
            </w:r>
            <w:proofErr w:type="gramStart"/>
            <w:r w:rsidRPr="007037A3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  <w:r w:rsidRPr="007037A3">
              <w:rPr>
                <w:rStyle w:val="fontstyle01"/>
                <w:b w:val="0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BC2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детей с ОВЗ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B00469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B00469">
              <w:rPr>
                <w:rStyle w:val="fontstyle01"/>
                <w:b w:val="0"/>
                <w:sz w:val="24"/>
                <w:szCs w:val="24"/>
              </w:rPr>
              <w:t>5. Тип программы:</w:t>
            </w:r>
          </w:p>
        </w:tc>
        <w:tc>
          <w:tcPr>
            <w:tcW w:w="6237" w:type="dxa"/>
            <w:shd w:val="clear" w:color="auto" w:fill="auto"/>
          </w:tcPr>
          <w:p w:rsidR="002E6A85" w:rsidRPr="00B00469" w:rsidRDefault="002E6A85" w:rsidP="00BC2C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модифицированная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</w:t>
            </w:r>
            <w:r>
              <w:rPr>
                <w:rStyle w:val="fontstyle01"/>
                <w:b w:val="0"/>
                <w:sz w:val="24"/>
                <w:szCs w:val="24"/>
              </w:rPr>
              <w:t>Уровень программы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FA1CF9" w:rsidP="00BC2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  <w:lang w:val="en-US"/>
              </w:rPr>
              <w:t>VI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6237" w:type="dxa"/>
            <w:shd w:val="clear" w:color="auto" w:fill="auto"/>
          </w:tcPr>
          <w:p w:rsidR="002E6A85" w:rsidRPr="00B00469" w:rsidRDefault="002E6A85" w:rsidP="00BC2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</w:t>
            </w:r>
          </w:p>
        </w:tc>
        <w:tc>
          <w:tcPr>
            <w:tcW w:w="6237" w:type="dxa"/>
            <w:shd w:val="clear" w:color="auto" w:fill="auto"/>
          </w:tcPr>
          <w:p w:rsidR="002E6A85" w:rsidRPr="00B00469" w:rsidRDefault="002E6A85" w:rsidP="00BC2CFB">
            <w:pPr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B00469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 w:rsidRPr="00B0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69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  <w:p w:rsidR="002E6A85" w:rsidRPr="00B00469" w:rsidRDefault="002E6A85" w:rsidP="00BC2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2. По срокам реализации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BC2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5B1">
              <w:rPr>
                <w:rFonts w:ascii="Times New Roman" w:hAnsi="Times New Roman" w:cs="Times New Roman"/>
                <w:sz w:val="24"/>
                <w:szCs w:val="24"/>
              </w:rPr>
              <w:t>1 год, (72 часа)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lastRenderedPageBreak/>
              <w:t>3. По форме организации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2E6A85" w:rsidP="00BC2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индивидуально-групповая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4. Цель программы:</w:t>
            </w:r>
          </w:p>
        </w:tc>
        <w:tc>
          <w:tcPr>
            <w:tcW w:w="6237" w:type="dxa"/>
            <w:shd w:val="clear" w:color="auto" w:fill="auto"/>
          </w:tcPr>
          <w:p w:rsidR="002E6A85" w:rsidRPr="006D289E" w:rsidRDefault="006D289E" w:rsidP="006D289E">
            <w:pPr>
              <w:pStyle w:val="Default"/>
              <w:spacing w:line="276" w:lineRule="auto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  <w:lang w:bidi="ru-RU"/>
              </w:rPr>
              <w:t>С</w:t>
            </w:r>
            <w:r w:rsidRPr="006D289E">
              <w:rPr>
                <w:shd w:val="clear" w:color="auto" w:fill="FFFFFF"/>
                <w:lang w:bidi="ru-RU"/>
              </w:rPr>
              <w:t>оздание условий для</w:t>
            </w:r>
            <w:r w:rsidRPr="006D289E">
              <w:rPr>
                <w:shd w:val="clear" w:color="auto" w:fill="FFFFFF"/>
              </w:rPr>
              <w:t xml:space="preserve"> </w:t>
            </w:r>
            <w:r w:rsidRPr="006D289E">
              <w:rPr>
                <w:shd w:val="clear" w:color="auto" w:fill="FFFFFF"/>
                <w:lang w:bidi="ru-RU"/>
              </w:rPr>
              <w:t>физического развития и приобщение обучающихся к нравственным спортивным ценностям посредством обучения игре в мини-футбол.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5.Учебные курсы/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237" w:type="dxa"/>
            <w:shd w:val="clear" w:color="auto" w:fill="auto"/>
          </w:tcPr>
          <w:p w:rsidR="006D289E" w:rsidRPr="009807E7" w:rsidRDefault="006D289E" w:rsidP="006D2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7E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6D289E" w:rsidRPr="009807E7" w:rsidRDefault="006D289E" w:rsidP="006D2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7E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  <w:p w:rsidR="002E6A85" w:rsidRPr="009807E7" w:rsidRDefault="006D289E" w:rsidP="006D28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E7">
              <w:rPr>
                <w:rFonts w:ascii="Times New Roman" w:hAnsi="Times New Roman" w:cs="Times New Roman"/>
                <w:sz w:val="24"/>
                <w:szCs w:val="24"/>
              </w:rPr>
              <w:t>Техническая и тактическая подготовка</w:t>
            </w:r>
          </w:p>
        </w:tc>
      </w:tr>
      <w:tr w:rsidR="002E6A85" w:rsidRPr="00FD4119" w:rsidTr="006D592A">
        <w:trPr>
          <w:trHeight w:val="1036"/>
        </w:trPr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6.Ведущие формы и методы</w:t>
            </w:r>
            <w:r w:rsidRPr="00703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37A3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237" w:type="dxa"/>
            <w:shd w:val="clear" w:color="auto" w:fill="auto"/>
          </w:tcPr>
          <w:p w:rsidR="002E6A85" w:rsidRPr="00FD4119" w:rsidRDefault="006D289E" w:rsidP="006D5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поточная, групповая, индивидуальная, круговая 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E6A85" w:rsidRPr="006D289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2E6A85" w:rsidRPr="006D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A85"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Методы</w:t>
            </w:r>
            <w:r w:rsidR="002E6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6A85"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 словесные,  наглядные,  практи</w:t>
            </w:r>
            <w:r w:rsidR="006D592A">
              <w:rPr>
                <w:rFonts w:ascii="Times New Roman" w:hAnsi="Times New Roman" w:cs="Times New Roman"/>
                <w:sz w:val="24"/>
                <w:szCs w:val="24"/>
              </w:rPr>
              <w:t>ческие.</w:t>
            </w:r>
            <w:r w:rsidR="002E6A85" w:rsidRPr="00FD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>7.Формы мониторинга</w:t>
            </w:r>
            <w:r w:rsidR="006D5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6237" w:type="dxa"/>
            <w:shd w:val="clear" w:color="auto" w:fill="auto"/>
          </w:tcPr>
          <w:p w:rsidR="006D592A" w:rsidRPr="006D592A" w:rsidRDefault="006D592A" w:rsidP="006D59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D592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Формы стартового оценивания: сдача нормативов. </w:t>
            </w:r>
          </w:p>
          <w:p w:rsidR="006D592A" w:rsidRDefault="006D592A" w:rsidP="00BC2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D592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Формы текущего оценивания: </w:t>
            </w:r>
            <w:r w:rsidRPr="006D59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персонифицированные мониторинговые исследования, сдача контрольных нормативов </w:t>
            </w:r>
          </w:p>
          <w:p w:rsidR="002E6A85" w:rsidRPr="00FD4119" w:rsidRDefault="002E6A85" w:rsidP="00BC2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19">
              <w:rPr>
                <w:rFonts w:ascii="Times New Roman" w:hAnsi="Times New Roman" w:cs="Times New Roman"/>
                <w:sz w:val="24"/>
                <w:szCs w:val="24"/>
              </w:rPr>
              <w:t>Текущий мониторинг: Диагностика</w:t>
            </w:r>
          </w:p>
        </w:tc>
      </w:tr>
      <w:tr w:rsidR="002E6A85" w:rsidRPr="00FD4119" w:rsidTr="00BC2CFB">
        <w:tc>
          <w:tcPr>
            <w:tcW w:w="3827" w:type="dxa"/>
            <w:shd w:val="clear" w:color="auto" w:fill="auto"/>
          </w:tcPr>
          <w:p w:rsidR="002E6A85" w:rsidRPr="007037A3" w:rsidRDefault="002E6A85" w:rsidP="00BC2CFB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8. Дата утверждения </w:t>
            </w:r>
            <w:r>
              <w:rPr>
                <w:rStyle w:val="fontstyle01"/>
                <w:b w:val="0"/>
                <w:sz w:val="24"/>
                <w:szCs w:val="24"/>
              </w:rPr>
              <w:t>и</w:t>
            </w:r>
            <w:r w:rsidRPr="007037A3">
              <w:rPr>
                <w:rStyle w:val="fontstyle01"/>
                <w:b w:val="0"/>
                <w:sz w:val="24"/>
                <w:szCs w:val="24"/>
              </w:rPr>
              <w:t xml:space="preserve"> последней корректировки</w:t>
            </w:r>
          </w:p>
        </w:tc>
        <w:tc>
          <w:tcPr>
            <w:tcW w:w="6237" w:type="dxa"/>
            <w:shd w:val="clear" w:color="auto" w:fill="auto"/>
          </w:tcPr>
          <w:p w:rsidR="002E6A85" w:rsidRPr="007B0344" w:rsidRDefault="002E6A85" w:rsidP="00BC2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344">
              <w:rPr>
                <w:rFonts w:ascii="Times New Roman" w:hAnsi="Times New Roman" w:cs="Times New Roman"/>
                <w:sz w:val="24"/>
                <w:szCs w:val="24"/>
              </w:rPr>
              <w:t>20.05.2021г</w:t>
            </w:r>
          </w:p>
        </w:tc>
      </w:tr>
    </w:tbl>
    <w:p w:rsidR="00FB5ECA" w:rsidRDefault="00FB5ECA"/>
    <w:sectPr w:rsidR="00FB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C9D"/>
    <w:multiLevelType w:val="hybridMultilevel"/>
    <w:tmpl w:val="F15A8A8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28"/>
    <w:rsid w:val="002B4A24"/>
    <w:rsid w:val="002E6A85"/>
    <w:rsid w:val="00606C28"/>
    <w:rsid w:val="006D289E"/>
    <w:rsid w:val="006D592A"/>
    <w:rsid w:val="009807E7"/>
    <w:rsid w:val="00B61CD2"/>
    <w:rsid w:val="00FA1CF9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A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2E6A8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2E6A8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0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A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qFormat/>
    <w:rsid w:val="002E6A8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2E6A8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a.cozhew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2021-09-06T16:00:00Z</dcterms:created>
  <dcterms:modified xsi:type="dcterms:W3CDTF">2021-09-07T18:56:00Z</dcterms:modified>
</cp:coreProperties>
</file>