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00" w:rsidRDefault="00647E00" w:rsidP="0064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E0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46DE" w:rsidRPr="008746DE" w:rsidRDefault="008746DE" w:rsidP="00647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6DE">
        <w:rPr>
          <w:rFonts w:ascii="Times New Roman" w:hAnsi="Times New Roman" w:cs="Times New Roman"/>
          <w:sz w:val="24"/>
          <w:szCs w:val="24"/>
        </w:rPr>
        <w:t>к ДООП «Основы вокального эстрадного мастерства»</w:t>
      </w:r>
    </w:p>
    <w:p w:rsidR="00647E00" w:rsidRPr="00647E00" w:rsidRDefault="00647E00" w:rsidP="00647E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E00" w:rsidRPr="00647E00" w:rsidRDefault="00647E00" w:rsidP="00647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Дополнительная  общеобразовательная общеразвивающая программа  «Основы вокального эстрадного мастерства» художественной направленности. Возраст обучающихся 5-18 лет, 6 лет обучения.</w:t>
      </w:r>
    </w:p>
    <w:p w:rsidR="00647E00" w:rsidRPr="00647E00" w:rsidRDefault="00647E00" w:rsidP="00647E00">
      <w:pPr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 </w:t>
      </w:r>
      <w:r w:rsidRPr="00647E00">
        <w:rPr>
          <w:rFonts w:ascii="Times New Roman" w:hAnsi="Times New Roman" w:cs="Times New Roman"/>
          <w:sz w:val="24"/>
          <w:szCs w:val="24"/>
        </w:rPr>
        <w:tab/>
        <w:t>Предназначена для педагогов дополнительного образования, может быть применима в учреждениях дополнительного образования  предполагающих реализацию программам в области вокального искусства.</w:t>
      </w:r>
    </w:p>
    <w:p w:rsidR="00647E00" w:rsidRPr="00647E00" w:rsidRDefault="00647E00" w:rsidP="00647E00">
      <w:pPr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             Программа предполагает деление на уровни модули : </w:t>
      </w:r>
    </w:p>
    <w:p w:rsidR="00647E00" w:rsidRPr="00647E00" w:rsidRDefault="00647E00" w:rsidP="00647E00">
      <w:pPr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Стартовый уровень для детей 5-8 лет, куда входит модуль «Вмесите интересней»,  срок реализации 1 год, групповое обучение, </w:t>
      </w:r>
    </w:p>
    <w:p w:rsidR="00647E00" w:rsidRPr="00647E00" w:rsidRDefault="00647E00" w:rsidP="00647E00">
      <w:pPr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Базовый  уровень для детей 7-13 лет, состоит из двух модулей:</w:t>
      </w:r>
    </w:p>
    <w:p w:rsidR="00647E00" w:rsidRPr="00647E00" w:rsidRDefault="00647E00" w:rsidP="00647E00">
      <w:pPr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-модуль «Ансамбль Карамель», реализация 3 года, групповое обучение; </w:t>
      </w:r>
    </w:p>
    <w:p w:rsidR="00647E00" w:rsidRPr="00647E00" w:rsidRDefault="00647E00" w:rsidP="00647E00">
      <w:pPr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-модуль «Сольное пение», реализация 3 года, индивидуальное обучение </w:t>
      </w:r>
    </w:p>
    <w:p w:rsidR="00647E00" w:rsidRPr="00647E00" w:rsidRDefault="00647E00" w:rsidP="00647E00">
      <w:pPr>
        <w:jc w:val="both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Продвинутый уровень для детей 9-18 лет, включает в себя модуль «Вокалист», реализация 2 года, индивидуальное обучение.</w:t>
      </w:r>
    </w:p>
    <w:p w:rsidR="00647E00" w:rsidRPr="00647E00" w:rsidRDefault="00647E00" w:rsidP="00647E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b w:val="0"/>
          <w:bCs w:val="0"/>
        </w:rPr>
      </w:pPr>
      <w:r w:rsidRPr="00647E00">
        <w:t>Программа «Основы вокального эстрадного мастерства» способствует певческому развитию ребенка, формированию его вокальной и музыкальной культуры. Освоение основных приемов эстрадного вокала, импровизации, музыкально-познавательные беседы, концертная деятельность, участие в конкурсах и музыкальных программах – все это способствует реализации возможностей и способностей ребенка. В результате обучения</w:t>
      </w:r>
      <w:r w:rsidRPr="00647E00">
        <w:rPr>
          <w:shd w:val="clear" w:color="auto" w:fill="FFFFFF"/>
        </w:rPr>
        <w:t xml:space="preserve"> развиваются музыкальные способности детей, формируется эстетический вкус, улучшаются физическое развитие и эмоциональное состояние детей.</w:t>
      </w:r>
      <w:r w:rsidRPr="00647E00">
        <w:rPr>
          <w:rStyle w:val="a5"/>
        </w:rPr>
        <w:t xml:space="preserve"> </w:t>
      </w:r>
    </w:p>
    <w:p w:rsidR="00647E00" w:rsidRPr="00647E00" w:rsidRDefault="00647E00" w:rsidP="00647E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647E00">
        <w:rPr>
          <w:rStyle w:val="a5"/>
        </w:rPr>
        <w:t>Цель программы</w:t>
      </w:r>
      <w:r w:rsidRPr="00647E00">
        <w:t xml:space="preserve">: создать условия для развития творческих способностей обучающихся, </w:t>
      </w:r>
      <w:r w:rsidRPr="00647E00">
        <w:rPr>
          <w:color w:val="000000"/>
          <w:shd w:val="clear" w:color="auto" w:fill="FFFFFF"/>
        </w:rPr>
        <w:t xml:space="preserve">формирование устойчивого интереса к эстрадному вокалу через активную музыкально-творческую деятельность. </w:t>
      </w:r>
    </w:p>
    <w:p w:rsidR="00647E00" w:rsidRPr="00647E00" w:rsidRDefault="00647E00" w:rsidP="00647E00">
      <w:pPr>
        <w:rPr>
          <w:rFonts w:ascii="Times New Roman" w:hAnsi="Times New Roman" w:cs="Times New Roman"/>
          <w:b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7E0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47E00" w:rsidRPr="00647E00" w:rsidRDefault="00647E00" w:rsidP="00647E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64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Научить основам эстрадного вокала, сценической работы;</w:t>
      </w:r>
    </w:p>
    <w:p w:rsidR="00647E00" w:rsidRPr="00647E00" w:rsidRDefault="00647E00" w:rsidP="00647E00">
      <w:pPr>
        <w:pStyle w:val="a"/>
        <w:numPr>
          <w:ilvl w:val="0"/>
          <w:numId w:val="0"/>
        </w:numPr>
        <w:spacing w:after="0"/>
        <w:ind w:left="284" w:hanging="284"/>
        <w:rPr>
          <w:sz w:val="24"/>
        </w:rPr>
      </w:pPr>
      <w:r w:rsidRPr="00647E00">
        <w:rPr>
          <w:sz w:val="24"/>
        </w:rPr>
        <w:t>- Познакомить с основными направлениями музыки;</w:t>
      </w:r>
    </w:p>
    <w:p w:rsidR="00647E00" w:rsidRPr="00647E00" w:rsidRDefault="00647E00" w:rsidP="00647E00">
      <w:pPr>
        <w:pStyle w:val="a"/>
        <w:numPr>
          <w:ilvl w:val="0"/>
          <w:numId w:val="0"/>
        </w:numPr>
        <w:spacing w:after="0"/>
        <w:ind w:left="284" w:hanging="284"/>
        <w:rPr>
          <w:sz w:val="24"/>
        </w:rPr>
      </w:pPr>
      <w:r w:rsidRPr="00647E00">
        <w:rPr>
          <w:sz w:val="24"/>
        </w:rPr>
        <w:t xml:space="preserve"> - Расширять познания детей в области функционирования голосового аппарата, привить основы гигиены голоса.</w:t>
      </w:r>
    </w:p>
    <w:p w:rsidR="00647E00" w:rsidRPr="00647E00" w:rsidRDefault="00647E00" w:rsidP="00647E00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 - Сформировать навыки певческой установки обучающихся, дикционные навыки; 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Способствовать приобретению сценического и творческого опыта;</w:t>
      </w:r>
    </w:p>
    <w:p w:rsidR="00647E00" w:rsidRPr="00647E00" w:rsidRDefault="00647E00" w:rsidP="00647E0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47E00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музыкального: слуха, музыкальной памяти, чувства метро-ритма; 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Способствовать развитию оценочного музыкального мышления, художественно-эстетического вкуса;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Развить устойчивый интерес к вокально-исполнительской культуре;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Развить творческое самовыражение личности, самооценки и самоанализа собственных возможностей.</w:t>
      </w:r>
    </w:p>
    <w:p w:rsidR="00647E00" w:rsidRPr="00647E00" w:rsidRDefault="00647E00" w:rsidP="00647E0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47E0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Воспитать самостоятельность, трудолюбие, целеустремленность;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 - Воспитать чувство патриотизма, уважения к музыкальной культуре нашей страны, толерантность и уважение к музыкальной культуре разных национальностей;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 xml:space="preserve"> - Формировать эстетический вкус и кругозор, мотивацию познавательной деятельности в сфере вокального искусства;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Воспитать навыки здорового образа жизни;</w:t>
      </w:r>
    </w:p>
    <w:p w:rsidR="00647E00" w:rsidRPr="00647E00" w:rsidRDefault="00647E00" w:rsidP="00647E00">
      <w:pPr>
        <w:rPr>
          <w:rFonts w:ascii="Times New Roman" w:hAnsi="Times New Roman" w:cs="Times New Roman"/>
          <w:sz w:val="24"/>
          <w:szCs w:val="24"/>
        </w:rPr>
      </w:pPr>
      <w:r w:rsidRPr="00647E00">
        <w:rPr>
          <w:rFonts w:ascii="Times New Roman" w:hAnsi="Times New Roman" w:cs="Times New Roman"/>
          <w:sz w:val="24"/>
          <w:szCs w:val="24"/>
        </w:rPr>
        <w:t>- Воспитать творческую личность ребёнка, способную адаптироваться в социуме;</w:t>
      </w:r>
    </w:p>
    <w:p w:rsidR="00647E00" w:rsidRPr="00647E00" w:rsidRDefault="00647E00" w:rsidP="00647E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</w:p>
    <w:p w:rsidR="00647E00" w:rsidRPr="00647E00" w:rsidRDefault="00647E00" w:rsidP="00647E0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47E00">
        <w:rPr>
          <w:shd w:val="clear" w:color="auto" w:fill="FFFFFF"/>
        </w:rPr>
        <w:t xml:space="preserve"> </w:t>
      </w:r>
      <w:r w:rsidRPr="00647E00">
        <w:rPr>
          <w:shd w:val="clear" w:color="auto" w:fill="FFFFFF"/>
        </w:rPr>
        <w:tab/>
      </w:r>
      <w:r w:rsidRPr="00647E00">
        <w:rPr>
          <w:b/>
          <w:shd w:val="clear" w:color="auto" w:fill="FFFFFF"/>
        </w:rPr>
        <w:t xml:space="preserve">Форма реализации программы: </w:t>
      </w:r>
      <w:r w:rsidRPr="00647E00">
        <w:rPr>
          <w:shd w:val="clear" w:color="auto" w:fill="FFFFFF"/>
        </w:rPr>
        <w:t>программа «Основы вокального мастерства» предполагает групповое, индивидуальное обучение, с возможностью включения дистанционного обучения.</w:t>
      </w:r>
    </w:p>
    <w:p w:rsidR="00647E00" w:rsidRPr="00647E00" w:rsidRDefault="00647E00" w:rsidP="00647E0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BA" w:rsidRDefault="001430BA"/>
    <w:sectPr w:rsidR="001430BA" w:rsidSect="00B2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5AEF"/>
    <w:multiLevelType w:val="hybridMultilevel"/>
    <w:tmpl w:val="92D685FA"/>
    <w:lvl w:ilvl="0" w:tplc="306AA814">
      <w:start w:val="1"/>
      <w:numFmt w:val="bullet"/>
      <w:pStyle w:val="a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7E00"/>
    <w:rsid w:val="001430BA"/>
    <w:rsid w:val="00647E00"/>
    <w:rsid w:val="008746DE"/>
    <w:rsid w:val="00B2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9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64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647E00"/>
    <w:rPr>
      <w:b/>
      <w:bCs/>
    </w:rPr>
  </w:style>
  <w:style w:type="paragraph" w:styleId="a">
    <w:name w:val="List Paragraph"/>
    <w:basedOn w:val="a0"/>
    <w:autoRedefine/>
    <w:uiPriority w:val="34"/>
    <w:qFormat/>
    <w:rsid w:val="00647E00"/>
    <w:pPr>
      <w:numPr>
        <w:numId w:val="1"/>
      </w:numPr>
      <w:spacing w:after="120" w:line="240" w:lineRule="auto"/>
      <w:ind w:left="709" w:hanging="34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2021-08-30T07:36:00Z</dcterms:created>
  <dcterms:modified xsi:type="dcterms:W3CDTF">2021-08-31T06:23:00Z</dcterms:modified>
</cp:coreProperties>
</file>