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F1" w:rsidRPr="00FC7AF6" w:rsidRDefault="002176F1" w:rsidP="002176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2176F1" w:rsidRDefault="002176F1" w:rsidP="002176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FC7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дополнительной общеобразовательной общеразвивающей программе </w:t>
      </w:r>
    </w:p>
    <w:p w:rsidR="002176F1" w:rsidRDefault="002176F1" w:rsidP="002176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</w:t>
      </w:r>
      <w:r w:rsidRPr="00FC7A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FC7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моделирование»</w:t>
      </w:r>
    </w:p>
    <w:p w:rsidR="002176F1" w:rsidRDefault="002176F1" w:rsidP="002176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6F1" w:rsidRDefault="002176F1" w:rsidP="002176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F1" w:rsidRPr="00AA2A41" w:rsidRDefault="002176F1" w:rsidP="002176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  <w:r w:rsidRPr="009E6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технической направленности </w:t>
      </w:r>
      <w:r w:rsidRPr="009E66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3D - м</w:t>
      </w:r>
      <w:r w:rsidRPr="00A20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оделирование</w:t>
      </w:r>
      <w:r w:rsidRPr="009E66F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для разновозрастного детского объединения. По уровню освоения - общеразвивающая, базового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176F1" w:rsidRPr="008C20BE" w:rsidRDefault="002176F1" w:rsidP="002176F1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данной программе у</w:t>
      </w:r>
      <w:r w:rsidRPr="00460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чащиеся </w:t>
      </w:r>
      <w:r w:rsidRPr="00460E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осваивают основы 3</w:t>
      </w:r>
      <w:r w:rsidRPr="00460E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460E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моделирования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базе программного обеспечения с использованием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принтера. </w:t>
      </w:r>
      <w:r w:rsidRPr="00593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0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выполнения деятельности – продуктивный. Предусмотрено обязательное участие в творческих (технических) конкурсах, т.е. ориентация идет на результат.  При этом для любого ученика, проявляющего интерес к 3</w:t>
      </w:r>
      <w:r w:rsidRPr="00460E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460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моделированию, вне зависимости от его способностей реализуется индивидуальный подход, определяется круг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задач, которые он может решить, т.к. </w:t>
      </w:r>
      <w:r w:rsidRPr="00460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proofErr w:type="gramStart"/>
      <w:r w:rsidRPr="00460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построена  по</w:t>
      </w:r>
      <w:proofErr w:type="gramEnd"/>
      <w:r w:rsidRPr="00460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 дифференцированного обучения в вопросах  организации  образовательной  деятельности  и  отслеживании результатов  реализации 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176F1" w:rsidRPr="00AA2A41" w:rsidRDefault="002176F1" w:rsidP="002176F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данной образовательной программы участвуют дети и подростки в </w:t>
      </w:r>
      <w:proofErr w:type="gramStart"/>
      <w:r w:rsidRPr="00291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 от</w:t>
      </w:r>
      <w:proofErr w:type="gramEnd"/>
      <w:r w:rsidRPr="0029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до 18 лет. По форме организации образовательного процесса программа является очной и предполагает срок освоения </w:t>
      </w:r>
      <w:r w:rsidRPr="00A64C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1A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9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</w:t>
      </w:r>
      <w:proofErr w:type="gramEnd"/>
      <w:r w:rsidRPr="0029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(2 раза в неделю по 2 часа). Один академический час равен 40 минутам. Количество обучающихся в детском объединении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9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12 </w:t>
      </w:r>
      <w:r w:rsidRPr="00291A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2176F1" w:rsidRDefault="002176F1" w:rsidP="002176F1">
      <w:pPr>
        <w:tabs>
          <w:tab w:val="left" w:pos="170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творческих способностей учащихся в области компьютерной графики посредствам </w:t>
      </w:r>
      <w:r w:rsidRPr="00CE0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создания трёхмерн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CE0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CE0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ов.</w:t>
      </w:r>
    </w:p>
    <w:p w:rsidR="002176F1" w:rsidRPr="00807B2D" w:rsidRDefault="002176F1" w:rsidP="002176F1">
      <w:pPr>
        <w:tabs>
          <w:tab w:val="left" w:pos="17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176F1" w:rsidRDefault="002176F1" w:rsidP="002176F1">
      <w:pPr>
        <w:tabs>
          <w:tab w:val="left" w:pos="1705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2176F1" w:rsidRPr="00A51407" w:rsidRDefault="002176F1" w:rsidP="002176F1">
      <w:pPr>
        <w:pStyle w:val="WW-"/>
        <w:jc w:val="both"/>
        <w:rPr>
          <w:color w:val="auto"/>
          <w:szCs w:val="24"/>
        </w:rPr>
      </w:pPr>
      <w:r>
        <w:rPr>
          <w:color w:val="auto"/>
          <w:sz w:val="28"/>
          <w:szCs w:val="28"/>
        </w:rPr>
        <w:t xml:space="preserve">- </w:t>
      </w:r>
      <w:r w:rsidRPr="00A51407">
        <w:rPr>
          <w:color w:val="auto"/>
          <w:szCs w:val="24"/>
        </w:rPr>
        <w:t>обучение базовым понятиям и формирование практических навыков в обла</w:t>
      </w:r>
      <w:r>
        <w:rPr>
          <w:color w:val="auto"/>
          <w:szCs w:val="24"/>
        </w:rPr>
        <w:t xml:space="preserve">сти 3D моделирования и печати; </w:t>
      </w:r>
    </w:p>
    <w:p w:rsidR="002176F1" w:rsidRDefault="002176F1" w:rsidP="002176F1">
      <w:pPr>
        <w:pStyle w:val="WW-"/>
        <w:spacing w:line="276" w:lineRule="auto"/>
        <w:jc w:val="both"/>
        <w:rPr>
          <w:szCs w:val="24"/>
        </w:rPr>
      </w:pPr>
      <w:r>
        <w:rPr>
          <w:sz w:val="28"/>
          <w:szCs w:val="28"/>
        </w:rPr>
        <w:t xml:space="preserve">- </w:t>
      </w:r>
      <w:r w:rsidRPr="00A51407">
        <w:rPr>
          <w:szCs w:val="24"/>
        </w:rPr>
        <w:t>формирование навыков использования систем трехмерного моделирования и их интерфейса,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</w:t>
      </w:r>
      <w:r>
        <w:rPr>
          <w:szCs w:val="24"/>
        </w:rPr>
        <w:t>, востребованных на рынке труда;</w:t>
      </w:r>
    </w:p>
    <w:p w:rsidR="002176F1" w:rsidRDefault="002176F1" w:rsidP="002176F1">
      <w:pPr>
        <w:tabs>
          <w:tab w:val="left" w:pos="17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и подростков в научно-техническое творчество, ранняя профориентация;</w:t>
      </w:r>
    </w:p>
    <w:p w:rsidR="002176F1" w:rsidRDefault="002176F1" w:rsidP="002176F1">
      <w:pPr>
        <w:tabs>
          <w:tab w:val="left" w:pos="17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строить трехмерные модели, визуализировать полученные результаты;</w:t>
      </w:r>
    </w:p>
    <w:p w:rsidR="002176F1" w:rsidRPr="00807B2D" w:rsidRDefault="002176F1" w:rsidP="002176F1">
      <w:pPr>
        <w:tabs>
          <w:tab w:val="left" w:pos="17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создавать трёхмерные изображения, используя набор инструментов и операций, имеющихся в изучаемом приложении;</w:t>
      </w:r>
    </w:p>
    <w:p w:rsidR="002176F1" w:rsidRDefault="002176F1" w:rsidP="002176F1">
      <w:pPr>
        <w:tabs>
          <w:tab w:val="left" w:pos="17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F1" w:rsidRPr="00A51407" w:rsidRDefault="002176F1" w:rsidP="002176F1">
      <w:pPr>
        <w:tabs>
          <w:tab w:val="left" w:pos="17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F1" w:rsidRDefault="002176F1" w:rsidP="002176F1">
      <w:pPr>
        <w:tabs>
          <w:tab w:val="left" w:pos="170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07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807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2176F1" w:rsidRDefault="002176F1" w:rsidP="002176F1">
      <w:pPr>
        <w:tabs>
          <w:tab w:val="left" w:pos="17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основных методах геометрического моделирования, их преимуществах и недостатках, областях применения, способах задания и представления геометрической информации на ПК;</w:t>
      </w:r>
    </w:p>
    <w:p w:rsidR="002176F1" w:rsidRDefault="002176F1" w:rsidP="002176F1">
      <w:pPr>
        <w:tabs>
          <w:tab w:val="left" w:pos="17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образного и абстрактного мышления, творческого и познавательного потенциала подростка;</w:t>
      </w:r>
    </w:p>
    <w:p w:rsidR="002176F1" w:rsidRPr="00807B2D" w:rsidRDefault="002176F1" w:rsidP="002176F1">
      <w:pPr>
        <w:tabs>
          <w:tab w:val="left" w:pos="17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базовым понятиям и формирование практических навыков в области 3D моделирования и печати; </w:t>
      </w:r>
    </w:p>
    <w:p w:rsidR="002176F1" w:rsidRPr="00AA2A41" w:rsidRDefault="002176F1" w:rsidP="002176F1">
      <w:pPr>
        <w:tabs>
          <w:tab w:val="left" w:pos="170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познавательного интереса к информационным технологиям, формирование информационной культуры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2176F1" w:rsidRPr="00807B2D" w:rsidRDefault="002176F1" w:rsidP="002176F1">
      <w:pPr>
        <w:tabs>
          <w:tab w:val="left" w:pos="1705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Личностные:</w:t>
      </w:r>
    </w:p>
    <w:p w:rsidR="002176F1" w:rsidRPr="00807B2D" w:rsidRDefault="002176F1" w:rsidP="002176F1">
      <w:pPr>
        <w:tabs>
          <w:tab w:val="left" w:pos="17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 и эстетического вкуса подростков;</w:t>
      </w:r>
    </w:p>
    <w:p w:rsidR="002176F1" w:rsidRPr="00807B2D" w:rsidRDefault="002176F1" w:rsidP="002176F1">
      <w:pPr>
        <w:tabs>
          <w:tab w:val="left" w:pos="17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коммуникативных умений и навыков обучающихся.</w:t>
      </w:r>
    </w:p>
    <w:p w:rsidR="002176F1" w:rsidRPr="00807B2D" w:rsidRDefault="002176F1" w:rsidP="002176F1">
      <w:pPr>
        <w:tabs>
          <w:tab w:val="left" w:pos="17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пространственного мышления, умению анализировать;</w:t>
      </w:r>
    </w:p>
    <w:p w:rsidR="002176F1" w:rsidRPr="00807B2D" w:rsidRDefault="002176F1" w:rsidP="002176F1">
      <w:pPr>
        <w:tabs>
          <w:tab w:val="left" w:pos="17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самооценки обучающегося, реализации его как личности; </w:t>
      </w:r>
    </w:p>
    <w:p w:rsidR="002176F1" w:rsidRDefault="002176F1" w:rsidP="002176F1">
      <w:pPr>
        <w:tabs>
          <w:tab w:val="left" w:pos="17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к самореализации, целеустремлённости.</w:t>
      </w:r>
    </w:p>
    <w:p w:rsidR="002176F1" w:rsidRDefault="002176F1" w:rsidP="002176F1">
      <w:pPr>
        <w:tabs>
          <w:tab w:val="left" w:pos="17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новым технологиям, способным помочь им в реализации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творческого потенциала.</w:t>
      </w:r>
    </w:p>
    <w:p w:rsidR="002176F1" w:rsidRPr="00807B2D" w:rsidRDefault="002176F1" w:rsidP="002176F1">
      <w:pPr>
        <w:tabs>
          <w:tab w:val="left" w:pos="17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F1" w:rsidRDefault="002176F1" w:rsidP="002176F1">
      <w:pPr>
        <w:tabs>
          <w:tab w:val="left" w:pos="17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C40" w:rsidRDefault="00044C40">
      <w:bookmarkStart w:id="0" w:name="_GoBack"/>
      <w:bookmarkEnd w:id="0"/>
    </w:p>
    <w:sectPr w:rsidR="000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35"/>
    <w:rsid w:val="00044C40"/>
    <w:rsid w:val="00074F35"/>
    <w:rsid w:val="002176F1"/>
    <w:rsid w:val="0033044D"/>
    <w:rsid w:val="00E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4010F-9195-4759-823D-6A7AC21D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2176F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2021-09-02T08:35:00Z</dcterms:created>
  <dcterms:modified xsi:type="dcterms:W3CDTF">2021-09-02T08:35:00Z</dcterms:modified>
</cp:coreProperties>
</file>