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18" w:rsidRPr="00C63A9C" w:rsidRDefault="002D0318" w:rsidP="002D0318">
      <w:pPr>
        <w:spacing w:line="360" w:lineRule="auto"/>
        <w:ind w:left="720"/>
        <w:jc w:val="center"/>
        <w:rPr>
          <w:b/>
        </w:rPr>
      </w:pPr>
      <w:r w:rsidRPr="00C63A9C">
        <w:rPr>
          <w:b/>
        </w:rPr>
        <w:t>Аннотация</w:t>
      </w:r>
    </w:p>
    <w:p w:rsidR="002D0318" w:rsidRDefault="002D0318" w:rsidP="002D0318">
      <w:pPr>
        <w:rPr>
          <w:sz w:val="28"/>
          <w:szCs w:val="28"/>
        </w:rPr>
      </w:pPr>
    </w:p>
    <w:p w:rsidR="002D0318" w:rsidRPr="00D3511F" w:rsidRDefault="002D0318" w:rsidP="002D0318">
      <w:pPr>
        <w:spacing w:line="276" w:lineRule="auto"/>
        <w:ind w:firstLine="708"/>
        <w:jc w:val="both"/>
      </w:pPr>
      <w:r w:rsidRPr="00C63A9C">
        <w:t xml:space="preserve">Дополнительная общеобразовательная общеразвивающая программа «Народный танец»» </w:t>
      </w:r>
      <w:r w:rsidRPr="00C63A9C">
        <w:rPr>
          <w:b/>
        </w:rPr>
        <w:t>художественной направленности</w:t>
      </w:r>
      <w:r w:rsidRPr="00C63A9C">
        <w:t xml:space="preserve">. </w:t>
      </w:r>
    </w:p>
    <w:p w:rsidR="002D0318" w:rsidRPr="00D3511F" w:rsidRDefault="002D0318" w:rsidP="002D03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DB22A3">
        <w:rPr>
          <w:b/>
        </w:rPr>
        <w:t>Цель:</w:t>
      </w:r>
      <w:r>
        <w:t xml:space="preserve"> развитие</w:t>
      </w:r>
      <w:r w:rsidRPr="007617F5">
        <w:t xml:space="preserve"> творческих способностей обучающихся, </w:t>
      </w:r>
      <w:r w:rsidRPr="007617F5">
        <w:rPr>
          <w:color w:val="000000"/>
          <w:shd w:val="clear" w:color="auto" w:fill="FFFFFF"/>
        </w:rPr>
        <w:t>формирование устойчивого интереса к</w:t>
      </w:r>
      <w:r>
        <w:rPr>
          <w:color w:val="000000"/>
          <w:shd w:val="clear" w:color="auto" w:fill="FFFFFF"/>
        </w:rPr>
        <w:t xml:space="preserve"> русскому народному танцу</w:t>
      </w:r>
      <w:r w:rsidRPr="007617F5">
        <w:rPr>
          <w:color w:val="000000"/>
          <w:shd w:val="clear" w:color="auto" w:fill="FFFFFF"/>
        </w:rPr>
        <w:t xml:space="preserve"> через активную </w:t>
      </w:r>
      <w:r>
        <w:rPr>
          <w:color w:val="000000"/>
          <w:shd w:val="clear" w:color="auto" w:fill="FFFFFF"/>
        </w:rPr>
        <w:t xml:space="preserve">учебную, репетиционную и </w:t>
      </w:r>
      <w:r w:rsidRPr="007617F5">
        <w:rPr>
          <w:color w:val="000000"/>
          <w:shd w:val="clear" w:color="auto" w:fill="FFFFFF"/>
        </w:rPr>
        <w:t>творческую деятельность.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63A9C">
        <w:rPr>
          <w:color w:val="000000"/>
        </w:rPr>
        <w:t xml:space="preserve"> </w:t>
      </w:r>
      <w:r>
        <w:rPr>
          <w:color w:val="000000"/>
        </w:rPr>
        <w:tab/>
      </w:r>
      <w:r w:rsidRPr="00C63A9C">
        <w:rPr>
          <w:b/>
          <w:color w:val="000000"/>
        </w:rPr>
        <w:t>Задачи пр</w:t>
      </w:r>
      <w:r>
        <w:rPr>
          <w:b/>
          <w:color w:val="000000"/>
        </w:rPr>
        <w:t>о</w:t>
      </w:r>
      <w:r w:rsidRPr="00C63A9C">
        <w:rPr>
          <w:b/>
          <w:color w:val="000000"/>
        </w:rPr>
        <w:t>граммы: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63A9C">
        <w:rPr>
          <w:b/>
          <w:bCs/>
          <w:i/>
          <w:iCs/>
          <w:color w:val="000000"/>
        </w:rPr>
        <w:t>Обучающие:</w:t>
      </w:r>
    </w:p>
    <w:p w:rsidR="002D0318" w:rsidRDefault="002D0318" w:rsidP="002D0318">
      <w:pPr>
        <w:spacing w:line="276" w:lineRule="auto"/>
        <w:ind w:left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познакомить</w:t>
      </w:r>
      <w:r w:rsidRPr="00B671CD">
        <w:rPr>
          <w:color w:val="000000"/>
          <w:shd w:val="clear" w:color="auto" w:fill="FFFFFF"/>
        </w:rPr>
        <w:t xml:space="preserve"> с правилами здорового образа жизни; </w:t>
      </w:r>
    </w:p>
    <w:p w:rsidR="002D0318" w:rsidRPr="00EC1889" w:rsidRDefault="002D0318" w:rsidP="002D03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u w:val="single"/>
        </w:rPr>
      </w:pPr>
      <w:r w:rsidRPr="002064AC">
        <w:t xml:space="preserve">- сформировать хореографические знания, умения, навыки; </w:t>
      </w:r>
    </w:p>
    <w:p w:rsidR="002D0318" w:rsidRPr="002064AC" w:rsidRDefault="002D0318" w:rsidP="002D0318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2064AC">
        <w:t xml:space="preserve">- приобщить к миру танца, сформировать пластику, культуру движений, их выразительность; </w:t>
      </w:r>
    </w:p>
    <w:p w:rsidR="002D0318" w:rsidRPr="002064AC" w:rsidRDefault="002D0318" w:rsidP="002D0318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2064AC">
        <w:t>- научить ритмично двигаться в соответствии с различным</w:t>
      </w:r>
      <w:r>
        <w:t xml:space="preserve"> характером музыки, динамикой; </w:t>
      </w:r>
      <w:r w:rsidRPr="002064AC">
        <w:t xml:space="preserve"> </w:t>
      </w:r>
    </w:p>
    <w:p w:rsidR="002D0318" w:rsidRPr="002064AC" w:rsidRDefault="002D0318" w:rsidP="002D0318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2064AC">
        <w:t xml:space="preserve">- способствовать овладению приемов сценического самовыражения в танце; </w:t>
      </w:r>
    </w:p>
    <w:p w:rsidR="002D0318" w:rsidRPr="00B671CD" w:rsidRDefault="002D0318" w:rsidP="002D0318">
      <w:pPr>
        <w:spacing w:line="276" w:lineRule="auto"/>
        <w:ind w:left="142"/>
        <w:jc w:val="both"/>
        <w:rPr>
          <w:color w:val="000000"/>
          <w:shd w:val="clear" w:color="auto" w:fill="FFFFFF"/>
        </w:rPr>
      </w:pPr>
      <w:r w:rsidRPr="002064AC">
        <w:t>- ознакомление с терминологие</w:t>
      </w:r>
      <w:r>
        <w:t xml:space="preserve">й хореографического искусства. </w:t>
      </w:r>
      <w:r w:rsidRPr="00B671CD">
        <w:rPr>
          <w:color w:val="000000"/>
          <w:shd w:val="clear" w:color="auto" w:fill="FFFFFF"/>
        </w:rPr>
        <w:t xml:space="preserve"> 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изучи</w:t>
      </w:r>
      <w:r w:rsidRPr="00C63A9C">
        <w:rPr>
          <w:color w:val="000000"/>
        </w:rPr>
        <w:t>ть танцевальные элементы народного танца;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63A9C">
        <w:rPr>
          <w:color w:val="000000"/>
        </w:rPr>
        <w:t>- научить передавать характер и сценическую ма</w:t>
      </w:r>
      <w:r>
        <w:rPr>
          <w:color w:val="000000"/>
        </w:rPr>
        <w:t>неру исполнения народного танца.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63A9C">
        <w:rPr>
          <w:b/>
          <w:bCs/>
          <w:i/>
          <w:iCs/>
          <w:color w:val="000000"/>
        </w:rPr>
        <w:t>Воспитательные: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63A9C">
        <w:rPr>
          <w:color w:val="000000"/>
        </w:rPr>
        <w:t>- воспитывать стремление к познанию и творчеству;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63A9C">
        <w:rPr>
          <w:color w:val="000000"/>
        </w:rPr>
        <w:t>- воспитывать культуру общения и взаимодействия в учебной и воспитательной деятельности;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63A9C">
        <w:rPr>
          <w:color w:val="000000"/>
        </w:rPr>
        <w:t xml:space="preserve">- воспитывать чувства дружбы, товарищества и взаимовыручки </w:t>
      </w:r>
      <w:proofErr w:type="gramStart"/>
      <w:r w:rsidRPr="00C63A9C">
        <w:rPr>
          <w:color w:val="000000"/>
        </w:rPr>
        <w:t>в  сотрудничестве</w:t>
      </w:r>
      <w:proofErr w:type="gramEnd"/>
      <w:r w:rsidRPr="00C63A9C">
        <w:rPr>
          <w:color w:val="000000"/>
        </w:rPr>
        <w:t>;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63A9C">
        <w:rPr>
          <w:color w:val="000000"/>
        </w:rPr>
        <w:t>- воспитывать трудолюбие, дисциплинированность, самостоятельность, навыки общения в коллективе;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63A9C">
        <w:rPr>
          <w:color w:val="000000"/>
        </w:rPr>
        <w:t>- воспитывать художественный вкус, эмоционально-ценностное отношение к искусству;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63A9C">
        <w:rPr>
          <w:b/>
          <w:bCs/>
          <w:i/>
          <w:iCs/>
          <w:color w:val="000000"/>
        </w:rPr>
        <w:t>Развивающие: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развивать мотивацию к творческой деятельности</w:t>
      </w:r>
      <w:r w:rsidRPr="00C63A9C">
        <w:rPr>
          <w:color w:val="000000"/>
        </w:rPr>
        <w:t>;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63A9C">
        <w:rPr>
          <w:color w:val="000000"/>
        </w:rPr>
        <w:t>- укреплять опорно-двигательный аппарат и мышцы; 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63A9C">
        <w:rPr>
          <w:color w:val="000000"/>
        </w:rPr>
        <w:t>- развивать танцевальные данные (</w:t>
      </w:r>
      <w:proofErr w:type="spellStart"/>
      <w:r w:rsidRPr="00C63A9C">
        <w:rPr>
          <w:color w:val="000000"/>
        </w:rPr>
        <w:t>выворотность</w:t>
      </w:r>
      <w:proofErr w:type="spellEnd"/>
      <w:r w:rsidRPr="00C63A9C">
        <w:rPr>
          <w:color w:val="000000"/>
        </w:rPr>
        <w:t>, гибкость, прыжки, шаги, устойчивость, координация);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63A9C">
        <w:rPr>
          <w:color w:val="000000"/>
        </w:rPr>
        <w:t>- развивать точность и внимание в исполнении движений;</w:t>
      </w:r>
    </w:p>
    <w:p w:rsidR="002D0318" w:rsidRPr="00C63A9C" w:rsidRDefault="002D0318" w:rsidP="002D03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63A9C">
        <w:rPr>
          <w:color w:val="000000"/>
        </w:rPr>
        <w:t>- способствовать реализации творческого самовыражения;</w:t>
      </w:r>
    </w:p>
    <w:p w:rsidR="002D0318" w:rsidRDefault="002D0318" w:rsidP="002D0318">
      <w:pPr>
        <w:spacing w:line="276" w:lineRule="auto"/>
        <w:ind w:left="142"/>
        <w:jc w:val="both"/>
      </w:pPr>
      <w:r w:rsidRPr="00EC1889">
        <w:t>- расширить музыкальный кругозор, способствовать</w:t>
      </w:r>
      <w:r>
        <w:t xml:space="preserve"> пополнению словарного запаса; </w:t>
      </w:r>
    </w:p>
    <w:p w:rsidR="002D0318" w:rsidRPr="00EC1889" w:rsidRDefault="002D0318" w:rsidP="002D0318">
      <w:pPr>
        <w:spacing w:line="276" w:lineRule="auto"/>
        <w:ind w:left="142"/>
        <w:jc w:val="both"/>
      </w:pPr>
      <w:r w:rsidRPr="00EC1889">
        <w:t xml:space="preserve">-  </w:t>
      </w:r>
      <w:proofErr w:type="gramStart"/>
      <w:r w:rsidRPr="00EC1889">
        <w:t>сформировать  интерес</w:t>
      </w:r>
      <w:proofErr w:type="gramEnd"/>
      <w:r w:rsidRPr="00EC1889">
        <w:t xml:space="preserve">  к  хореографическому  искусству,  способствовать  развитию </w:t>
      </w:r>
    </w:p>
    <w:p w:rsidR="002D0318" w:rsidRPr="00D3511F" w:rsidRDefault="002D0318" w:rsidP="002D0318">
      <w:pPr>
        <w:spacing w:line="276" w:lineRule="auto"/>
        <w:ind w:left="142"/>
        <w:jc w:val="both"/>
        <w:rPr>
          <w:b/>
          <w:color w:val="000000"/>
          <w:shd w:val="clear" w:color="auto" w:fill="FFFFFF"/>
        </w:rPr>
      </w:pPr>
      <w:r w:rsidRPr="00EC1889">
        <w:t>музыка</w:t>
      </w:r>
      <w:r>
        <w:t>льного и эстетического вкуса.</w:t>
      </w:r>
    </w:p>
    <w:p w:rsidR="002D0318" w:rsidRPr="00C63A9C" w:rsidRDefault="002D0318" w:rsidP="002D0318">
      <w:pPr>
        <w:spacing w:line="276" w:lineRule="auto"/>
        <w:ind w:firstLine="708"/>
        <w:jc w:val="both"/>
      </w:pPr>
      <w:r w:rsidRPr="00CF28D2">
        <w:t>Программа модифицированная</w:t>
      </w:r>
      <w:r>
        <w:t>, адоптирована для работы с детьми от 8 до 13</w:t>
      </w:r>
      <w:r w:rsidRPr="00C63A9C">
        <w:t xml:space="preserve"> лет, отвечает требованиям современной жизни и учитывает технические потребности, а также возрастные особенности учащихся.</w:t>
      </w:r>
    </w:p>
    <w:p w:rsidR="002D0318" w:rsidRDefault="002D0318" w:rsidP="002D0318">
      <w:pPr>
        <w:spacing w:line="276" w:lineRule="auto"/>
        <w:ind w:firstLine="708"/>
        <w:jc w:val="both"/>
      </w:pPr>
      <w:proofErr w:type="gramStart"/>
      <w:r w:rsidRPr="00C63A9C">
        <w:t>Занятия  по</w:t>
      </w:r>
      <w:proofErr w:type="gramEnd"/>
      <w:r w:rsidRPr="00C63A9C">
        <w:t xml:space="preserve"> программе проводя</w:t>
      </w:r>
      <w:r>
        <w:t xml:space="preserve">тся в группах по 10 -12 человек. </w:t>
      </w:r>
      <w:proofErr w:type="gramStart"/>
      <w:r>
        <w:t>Зачисление  в</w:t>
      </w:r>
      <w:proofErr w:type="gramEnd"/>
      <w:r>
        <w:t xml:space="preserve">  группы  производится  с  обязательным  условием  –  написание заявления  родителями  (законными  представителями  несовершеннолетних  учащихся), подписание согласия на обработку персональных данных). </w:t>
      </w:r>
      <w:proofErr w:type="gramStart"/>
      <w:r>
        <w:t>Допуск  к</w:t>
      </w:r>
      <w:proofErr w:type="gramEnd"/>
      <w:r>
        <w:t xml:space="preserve">  занятиям  производится  только  после  обязательного  проведения  и закрепления инструктажа по технике безопасности по соответствующим инструкциям.</w:t>
      </w:r>
    </w:p>
    <w:p w:rsidR="002D0318" w:rsidRPr="00CC0362" w:rsidRDefault="002D0318" w:rsidP="002D0318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</w:pPr>
      <w:r>
        <w:lastRenderedPageBreak/>
        <w:t>В условиях изменения режима работы учреждения программа реализуется с использованием электронного обучения и дистанционных технологий обучения.</w:t>
      </w:r>
    </w:p>
    <w:p w:rsidR="002D0318" w:rsidRDefault="002D0318" w:rsidP="002D0318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C63A9C">
        <w:t>Программа рассчитана н</w:t>
      </w:r>
      <w:r>
        <w:t xml:space="preserve">а 1 год обучения, 144 </w:t>
      </w:r>
      <w:proofErr w:type="gramStart"/>
      <w:r>
        <w:t>часа,</w:t>
      </w:r>
      <w:r w:rsidRPr="00C63A9C">
        <w:t xml:space="preserve"> </w:t>
      </w:r>
      <w:r>
        <w:t xml:space="preserve"> </w:t>
      </w:r>
      <w:r w:rsidRPr="00C63A9C">
        <w:t>2</w:t>
      </w:r>
      <w:proofErr w:type="gramEnd"/>
      <w:r w:rsidRPr="00C63A9C">
        <w:t xml:space="preserve"> раза в неделю по 2 часа</w:t>
      </w:r>
      <w:r>
        <w:t xml:space="preserve">. </w:t>
      </w:r>
      <w:r w:rsidRPr="00C63A9C">
        <w:t>Продолжительность одного занятия составляет 40 мин</w:t>
      </w:r>
      <w:r>
        <w:t xml:space="preserve">ут. </w:t>
      </w:r>
    </w:p>
    <w:p w:rsidR="002D0318" w:rsidRPr="009E5B10" w:rsidRDefault="002D0318" w:rsidP="002D0318">
      <w:pPr>
        <w:spacing w:line="276" w:lineRule="auto"/>
        <w:ind w:firstLine="540"/>
        <w:jc w:val="both"/>
        <w:rPr>
          <w:color w:val="000000"/>
        </w:rPr>
      </w:pPr>
      <w:r>
        <w:t xml:space="preserve">Программа базового уровня, </w:t>
      </w:r>
      <w:proofErr w:type="gramStart"/>
      <w:r>
        <w:t xml:space="preserve">который  </w:t>
      </w:r>
      <w:r w:rsidRPr="00ED3139">
        <w:rPr>
          <w:color w:val="000000"/>
          <w:shd w:val="clear" w:color="auto" w:fill="FFFFFF"/>
        </w:rPr>
        <w:t>предполагает</w:t>
      </w:r>
      <w:proofErr w:type="gramEnd"/>
      <w:r w:rsidRPr="00ED3139">
        <w:rPr>
          <w:color w:val="000000"/>
        </w:rPr>
        <w:t xml:space="preserve"> освоение обучающимися специализированных знаний, обеспечение трансляции общей и целостной картины  тематического содержания программы.</w:t>
      </w:r>
    </w:p>
    <w:p w:rsidR="002D0318" w:rsidRPr="003662AE" w:rsidRDefault="002D0318" w:rsidP="002D0318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</w:rPr>
      </w:pPr>
    </w:p>
    <w:p w:rsidR="00EE2C9A" w:rsidRDefault="002D0318">
      <w:bookmarkStart w:id="0" w:name="_GoBack"/>
      <w:bookmarkEnd w:id="0"/>
    </w:p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18"/>
    <w:rsid w:val="000F221A"/>
    <w:rsid w:val="001E2E88"/>
    <w:rsid w:val="002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6490-A9D1-4045-AA83-B6C8FE9D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3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2021-09-01T09:59:00Z</dcterms:created>
  <dcterms:modified xsi:type="dcterms:W3CDTF">2021-09-01T09:59:00Z</dcterms:modified>
</cp:coreProperties>
</file>