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6" w:rsidRDefault="00991956" w:rsidP="00991956">
      <w:pPr>
        <w:tabs>
          <w:tab w:val="left" w:pos="3466"/>
        </w:tabs>
        <w:spacing w:after="0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Аннотация.</w:t>
      </w:r>
    </w:p>
    <w:p w:rsidR="00991956" w:rsidRDefault="00991956" w:rsidP="00991956">
      <w:pPr>
        <w:tabs>
          <w:tab w:val="left" w:pos="71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дополнительной общеобразовательной общеразвивающей</w:t>
      </w:r>
    </w:p>
    <w:p w:rsidR="00991956" w:rsidRDefault="00991956" w:rsidP="00991956">
      <w:pPr>
        <w:tabs>
          <w:tab w:val="left" w:pos="710"/>
        </w:tabs>
        <w:spacing w:after="0"/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программе  </w:t>
      </w:r>
      <w:r>
        <w:rPr>
          <w:rFonts w:ascii="Times New Roman" w:hAnsi="Times New Roman"/>
          <w:b/>
          <w:color w:val="000000"/>
          <w:sz w:val="24"/>
          <w:szCs w:val="24"/>
        </w:rPr>
        <w:t>«Радуга красок»</w:t>
      </w:r>
    </w:p>
    <w:p w:rsidR="00991956" w:rsidRDefault="00991956" w:rsidP="00991956">
      <w:pPr>
        <w:tabs>
          <w:tab w:val="left" w:pos="3466"/>
        </w:tabs>
        <w:spacing w:after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Дополнительная общеобразовательная программа «Радуга красок» художественной направленности рассчитана на детей от 5 до 7 лет. Программа направлена на гармоничное развитие личности, на формирование у воспитанников изобразительных умений, что способствует повышению общей культуре ребенка.</w:t>
      </w:r>
    </w:p>
    <w:p w:rsidR="00991956" w:rsidRDefault="00991956" w:rsidP="009919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Цель программы:</w:t>
      </w:r>
      <w:r>
        <w:rPr>
          <w:rFonts w:ascii="Times New Roman" w:eastAsia="Calibri" w:hAnsi="Times New Roman"/>
          <w:sz w:val="24"/>
          <w:szCs w:val="24"/>
        </w:rPr>
        <w:t xml:space="preserve"> создание условий развития художественно-творческих способностей детей 5 – 6 лет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средствами нетрадиционного рисования.</w:t>
      </w:r>
    </w:p>
    <w:p w:rsidR="00991956" w:rsidRDefault="00991956" w:rsidP="009919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Группа формируется по 10-15 человек.</w:t>
      </w:r>
    </w:p>
    <w:p w:rsidR="00991956" w:rsidRDefault="00991956" w:rsidP="0099195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структуре программа является ступенчатой (спиральной),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-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простого к сложному. </w:t>
      </w:r>
    </w:p>
    <w:p w:rsidR="00991956" w:rsidRDefault="00991956" w:rsidP="0099195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Группы формируются с учётом возраста детей, психологических особенностей и их физических данных. Программа рассчитана на детей от до 5 до 7 лет. </w:t>
      </w:r>
    </w:p>
    <w:p w:rsidR="00991956" w:rsidRDefault="00991956" w:rsidP="00991956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Режим занятий. Объём и срок освоения программы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Дополнительная общеобразовательная программа «Радуга красок» художественной направленности</w:t>
      </w:r>
      <w:r>
        <w:rPr>
          <w:rFonts w:ascii="Times New Roman" w:hAnsi="Times New Roman"/>
          <w:sz w:val="24"/>
          <w:szCs w:val="24"/>
          <w:lang w:eastAsia="ar-SA"/>
        </w:rPr>
        <w:t xml:space="preserve"> рассчитана на 1 год обучения, 72 часа, и должна быть освоена в течение одного учебного года, при условии занятий: 2 раза в неделю по 30 минут.</w:t>
      </w:r>
    </w:p>
    <w:p w:rsidR="00991956" w:rsidRDefault="00991956" w:rsidP="00991956">
      <w:pPr>
        <w:rPr>
          <w:rFonts w:ascii="Times New Roman" w:hAnsi="Times New Roman"/>
          <w:sz w:val="24"/>
          <w:szCs w:val="24"/>
          <w:lang w:eastAsia="ar-SA"/>
        </w:rPr>
      </w:pPr>
    </w:p>
    <w:p w:rsidR="00991956" w:rsidRDefault="00991956" w:rsidP="00991956">
      <w:pPr>
        <w:rPr>
          <w:rFonts w:ascii="Times New Roman" w:hAnsi="Times New Roman"/>
          <w:sz w:val="24"/>
          <w:szCs w:val="24"/>
          <w:lang w:eastAsia="ar-SA"/>
        </w:rPr>
      </w:pPr>
    </w:p>
    <w:p w:rsidR="00991956" w:rsidRDefault="00991956" w:rsidP="00991956">
      <w:pPr>
        <w:rPr>
          <w:rFonts w:ascii="Times New Roman" w:hAnsi="Times New Roman"/>
          <w:sz w:val="24"/>
          <w:szCs w:val="24"/>
          <w:lang w:eastAsia="ar-SA"/>
        </w:rPr>
      </w:pPr>
    </w:p>
    <w:p w:rsidR="00804AE3" w:rsidRDefault="00991956">
      <w:bookmarkStart w:id="0" w:name="_GoBack"/>
      <w:bookmarkEnd w:id="0"/>
    </w:p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56"/>
    <w:rsid w:val="00956810"/>
    <w:rsid w:val="00991956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2</cp:revision>
  <dcterms:created xsi:type="dcterms:W3CDTF">2021-09-07T09:04:00Z</dcterms:created>
  <dcterms:modified xsi:type="dcterms:W3CDTF">2021-09-07T09:05:00Z</dcterms:modified>
</cp:coreProperties>
</file>