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4" w:rsidRPr="001C75F4" w:rsidRDefault="001C75F4" w:rsidP="001C75F4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1C75F4">
        <w:rPr>
          <w:rFonts w:eastAsia="Calibri"/>
          <w:b/>
          <w:sz w:val="24"/>
          <w:szCs w:val="24"/>
        </w:rPr>
        <w:t>Аннотация</w:t>
      </w:r>
    </w:p>
    <w:p w:rsidR="00531A27" w:rsidRDefault="001C75F4" w:rsidP="001C75F4">
      <w:pPr>
        <w:spacing w:line="276" w:lineRule="auto"/>
        <w:jc w:val="center"/>
        <w:rPr>
          <w:rFonts w:eastAsia="Calibri"/>
          <w:sz w:val="24"/>
          <w:szCs w:val="24"/>
        </w:rPr>
      </w:pPr>
      <w:r w:rsidRPr="001C75F4">
        <w:rPr>
          <w:rFonts w:eastAsia="Times New Roman"/>
          <w:sz w:val="24"/>
          <w:szCs w:val="24"/>
        </w:rPr>
        <w:t xml:space="preserve"> к </w:t>
      </w:r>
      <w:r w:rsidRPr="001C75F4">
        <w:rPr>
          <w:rFonts w:eastAsia="Calibri"/>
          <w:sz w:val="24"/>
          <w:szCs w:val="24"/>
        </w:rPr>
        <w:t xml:space="preserve">дополнительной общеобразовательной </w:t>
      </w:r>
      <w:r w:rsidR="00531A27">
        <w:rPr>
          <w:rFonts w:eastAsia="Calibri"/>
          <w:sz w:val="24"/>
          <w:szCs w:val="24"/>
        </w:rPr>
        <w:t xml:space="preserve">общеразвивающей </w:t>
      </w:r>
      <w:r w:rsidRPr="001C75F4">
        <w:rPr>
          <w:rFonts w:eastAsia="Calibri"/>
          <w:sz w:val="24"/>
          <w:szCs w:val="24"/>
        </w:rPr>
        <w:t xml:space="preserve">программе </w:t>
      </w:r>
    </w:p>
    <w:p w:rsidR="001C75F4" w:rsidRPr="00531A27" w:rsidRDefault="001C75F4" w:rsidP="001C75F4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31A27">
        <w:rPr>
          <w:rFonts w:eastAsia="Calibri"/>
          <w:b/>
          <w:sz w:val="24"/>
          <w:szCs w:val="24"/>
        </w:rPr>
        <w:t>«Юный шахматист»</w:t>
      </w:r>
    </w:p>
    <w:p w:rsidR="001C75F4" w:rsidRPr="001C75F4" w:rsidRDefault="001C75F4" w:rsidP="001C75F4">
      <w:pPr>
        <w:spacing w:line="276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1C75F4" w:rsidRPr="001C75F4" w:rsidRDefault="001C75F4" w:rsidP="001C75F4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C75F4">
        <w:rPr>
          <w:rFonts w:eastAsia="Calibri"/>
          <w:sz w:val="24"/>
          <w:szCs w:val="24"/>
        </w:rPr>
        <w:t xml:space="preserve">Дополнительная общеобразовательная общеразвивающая программа «Юный шахматист» способствует многостороннему развитию личности ребенка 6 – 11 лет. </w:t>
      </w:r>
    </w:p>
    <w:p w:rsidR="001C75F4" w:rsidRPr="001C75F4" w:rsidRDefault="001C75F4" w:rsidP="001C75F4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C75F4">
        <w:rPr>
          <w:rFonts w:eastAsia="Calibri"/>
          <w:sz w:val="24"/>
          <w:szCs w:val="24"/>
        </w:rPr>
        <w:t xml:space="preserve">Программа стартового и базового уровней предназначена для обучения детей шахматной игре. </w:t>
      </w:r>
    </w:p>
    <w:p w:rsidR="001C75F4" w:rsidRPr="001C75F4" w:rsidRDefault="001C75F4" w:rsidP="001C75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C75F4">
        <w:rPr>
          <w:rFonts w:eastAsia="Times New Roman"/>
          <w:b/>
          <w:sz w:val="24"/>
          <w:szCs w:val="24"/>
        </w:rPr>
        <w:t>Цель программы</w:t>
      </w:r>
      <w:r w:rsidRPr="001C75F4">
        <w:rPr>
          <w:rFonts w:eastAsia="Times New Roman"/>
          <w:sz w:val="24"/>
          <w:szCs w:val="24"/>
        </w:rPr>
        <w:t>: развитие личности ребенка, способной к логическому и аналитическому мышлению, через овладение навыками шахматной игры.</w:t>
      </w:r>
    </w:p>
    <w:p w:rsidR="00B05961" w:rsidRDefault="00B05961" w:rsidP="001C75F4">
      <w:pPr>
        <w:spacing w:line="276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Группа формируется по 10 – 15 человек.</w:t>
      </w:r>
    </w:p>
    <w:p w:rsidR="001C75F4" w:rsidRPr="001C75F4" w:rsidRDefault="001C75F4" w:rsidP="001C75F4">
      <w:pPr>
        <w:spacing w:line="276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C75F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Данная программа является </w:t>
      </w:r>
      <w:proofErr w:type="spellStart"/>
      <w:r w:rsidRPr="001C75F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разноуровневой</w:t>
      </w:r>
      <w:proofErr w:type="spellEnd"/>
      <w:r w:rsidRPr="001C75F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Часть занятий адаптирована для реализации с применением дистанционных образовательных технологий. </w:t>
      </w:r>
    </w:p>
    <w:p w:rsidR="001C75F4" w:rsidRPr="001C75F4" w:rsidRDefault="001C75F4" w:rsidP="001C75F4">
      <w:pPr>
        <w:tabs>
          <w:tab w:val="left" w:pos="709"/>
        </w:tabs>
        <w:spacing w:line="276" w:lineRule="auto"/>
        <w:jc w:val="both"/>
        <w:rPr>
          <w:rFonts w:eastAsia="Times New Roman"/>
          <w:sz w:val="24"/>
        </w:rPr>
      </w:pPr>
      <w:r w:rsidRPr="001C75F4">
        <w:rPr>
          <w:rFonts w:eastAsia="Times New Roman"/>
          <w:bCs/>
          <w:sz w:val="24"/>
          <w:szCs w:val="24"/>
          <w:lang w:bidi="ru-RU"/>
        </w:rPr>
        <w:tab/>
      </w:r>
      <w:r w:rsidRPr="001C75F4">
        <w:rPr>
          <w:rFonts w:eastAsia="Times New Roman"/>
          <w:sz w:val="24"/>
        </w:rPr>
        <w:t>Занятия по программе развивают умственные способности и фантазию ребенка, являются идеальным материалом для развития творческого мышления, тренируют его память, формируют и совершенствуют черты личности, такие как: воля, решительность, выдержка, терпение, находчивость, сосредоточенность, дисциплинированность мысли, трудолюбие, усидчивость, способность к риску, способствуют повышению усвоения учебного материала и по другим предметам в школе. Шахматы - ценнейшее и очень сильное воспитательное средство.</w:t>
      </w:r>
    </w:p>
    <w:p w:rsidR="001C75F4" w:rsidRPr="001C75F4" w:rsidRDefault="001C75F4" w:rsidP="001C75F4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1C75F4">
        <w:rPr>
          <w:rFonts w:eastAsia="Times New Roman"/>
          <w:b/>
          <w:sz w:val="24"/>
          <w:szCs w:val="24"/>
        </w:rPr>
        <w:t>Режим занятий. Объем и срок освоения программы.</w:t>
      </w:r>
      <w:r w:rsidRPr="001C75F4">
        <w:rPr>
          <w:rFonts w:eastAsia="Times New Roman"/>
          <w:sz w:val="24"/>
          <w:szCs w:val="24"/>
        </w:rPr>
        <w:t xml:space="preserve"> Дополнительная общеобразовательная общеразвивающая разноуровневая программа «Юный шахматист» рассчитана на 3 года обучения, 432 часа, и должна быть освоена в течение трех учебных лет, при условии занятий: 2 раза в неделю по 2 часа. Продолжительность одного занятия составляет 40 минут, что соответствует Санитарно-эпидемиологическим правилам и нормам </w:t>
      </w:r>
      <w:proofErr w:type="spellStart"/>
      <w:r w:rsidRPr="001C75F4">
        <w:rPr>
          <w:rFonts w:eastAsia="Times New Roman"/>
          <w:sz w:val="24"/>
          <w:szCs w:val="24"/>
        </w:rPr>
        <w:t>СанПин</w:t>
      </w:r>
      <w:proofErr w:type="spellEnd"/>
      <w:r w:rsidRPr="001C75F4">
        <w:rPr>
          <w:rFonts w:eastAsia="Times New Roman"/>
          <w:sz w:val="24"/>
          <w:szCs w:val="24"/>
        </w:rPr>
        <w:t xml:space="preserve"> 2.4.3648-20.</w:t>
      </w:r>
    </w:p>
    <w:p w:rsidR="00B05961" w:rsidRPr="001C75F4" w:rsidRDefault="00B05961" w:rsidP="00B05961">
      <w:pPr>
        <w:tabs>
          <w:tab w:val="left" w:pos="709"/>
        </w:tabs>
        <w:spacing w:line="276" w:lineRule="auto"/>
        <w:jc w:val="both"/>
        <w:rPr>
          <w:rFonts w:eastAsia="Times New Roman"/>
          <w:sz w:val="24"/>
        </w:rPr>
      </w:pPr>
      <w:r w:rsidRPr="001C75F4">
        <w:rPr>
          <w:rFonts w:eastAsia="Times New Roman"/>
          <w:sz w:val="24"/>
        </w:rPr>
        <w:tab/>
      </w:r>
      <w:r w:rsidRPr="001C75F4">
        <w:rPr>
          <w:rFonts w:eastAsia="Times New Roman"/>
          <w:bCs/>
          <w:sz w:val="24"/>
          <w:szCs w:val="24"/>
          <w:lang w:bidi="ru-RU"/>
        </w:rPr>
        <w:t xml:space="preserve">В процессе обучения учитываются индивидуальные особенности детей. Используются разнообразные формы и методы для лучшего усвоения знаний детьми с разным уровнем подготовки. Для каждого обучающегося предусмотрена рабочая тетрадь по шахматам, в которой фиксируются выполненные на занятиях и дома задания по пройденным темам. Это поможет детям в любое время повторить пройденный материал, дополнительно заниматься дома, а также позволит родителям следить за процессом обучения по данной программе.  </w:t>
      </w:r>
      <w:r w:rsidRPr="001C75F4">
        <w:rPr>
          <w:rFonts w:eastAsia="Times New Roman"/>
          <w:sz w:val="24"/>
        </w:rPr>
        <w:tab/>
        <w:t xml:space="preserve"> </w:t>
      </w:r>
    </w:p>
    <w:p w:rsidR="008412E9" w:rsidRPr="001C75F4" w:rsidRDefault="008412E9" w:rsidP="001C75F4">
      <w:bookmarkStart w:id="0" w:name="_GoBack"/>
      <w:bookmarkEnd w:id="0"/>
    </w:p>
    <w:sectPr w:rsidR="008412E9" w:rsidRPr="001C75F4" w:rsidSect="006B2262"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F"/>
    <w:rsid w:val="001C75F4"/>
    <w:rsid w:val="00356AAF"/>
    <w:rsid w:val="00531A27"/>
    <w:rsid w:val="008412E9"/>
    <w:rsid w:val="009745CF"/>
    <w:rsid w:val="00B05961"/>
    <w:rsid w:val="00C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BDD5"/>
  <w15:chartTrackingRefBased/>
  <w15:docId w15:val="{DF724E4B-D8B2-498D-A4A8-9631B9C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2021-08-30T05:37:00Z</dcterms:created>
  <dcterms:modified xsi:type="dcterms:W3CDTF">2021-08-30T07:46:00Z</dcterms:modified>
</cp:coreProperties>
</file>