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8A" w:rsidRPr="00725B8A" w:rsidRDefault="00725B8A" w:rsidP="00725B8A">
      <w:pPr>
        <w:pStyle w:val="a4"/>
        <w:spacing w:line="276" w:lineRule="auto"/>
        <w:jc w:val="center"/>
        <w:rPr>
          <w:rStyle w:val="a3"/>
          <w:rFonts w:ascii="Times New Roman" w:eastAsia="Times New Roman" w:hAnsi="Times New Roman"/>
          <w:b/>
          <w:sz w:val="24"/>
          <w:szCs w:val="24"/>
        </w:rPr>
      </w:pPr>
      <w:r w:rsidRPr="00725B8A">
        <w:rPr>
          <w:rFonts w:ascii="Times New Roman" w:hAnsi="Times New Roman"/>
          <w:b/>
          <w:sz w:val="24"/>
          <w:szCs w:val="24"/>
        </w:rPr>
        <w:t xml:space="preserve">Аннотация  </w:t>
      </w:r>
    </w:p>
    <w:p w:rsidR="00725B8A" w:rsidRPr="00725B8A" w:rsidRDefault="00725B8A" w:rsidP="00725B8A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B8A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  <w:proofErr w:type="spellStart"/>
      <w:r w:rsidRPr="00725B8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25B8A">
        <w:rPr>
          <w:rFonts w:ascii="Times New Roman" w:hAnsi="Times New Roman" w:cs="Times New Roman"/>
          <w:sz w:val="24"/>
          <w:szCs w:val="24"/>
        </w:rPr>
        <w:t xml:space="preserve">  программе «Музееведение»</w:t>
      </w:r>
    </w:p>
    <w:p w:rsidR="00725B8A" w:rsidRPr="00725B8A" w:rsidRDefault="00725B8A" w:rsidP="0072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B8A">
        <w:rPr>
          <w:rFonts w:ascii="Times New Roman" w:hAnsi="Times New Roman" w:cs="Times New Roman"/>
          <w:sz w:val="24"/>
          <w:szCs w:val="24"/>
        </w:rPr>
        <w:tab/>
      </w:r>
    </w:p>
    <w:p w:rsidR="00725B8A" w:rsidRPr="00725B8A" w:rsidRDefault="00725B8A" w:rsidP="00725B8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B8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5B8A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25B8A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spellStart"/>
      <w:r w:rsidRPr="00725B8A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725B8A">
        <w:rPr>
          <w:rFonts w:ascii="Times New Roman" w:hAnsi="Times New Roman" w:cs="Times New Roman"/>
          <w:sz w:val="24"/>
          <w:szCs w:val="24"/>
        </w:rPr>
        <w:t xml:space="preserve"> – краеведческой направленности для обучающихся 12 – 16 лет   составлена на основе Примерной программы  внеурочной  деятельности  туристско-краеведческого  направления   Смирнова Д.В. «Юные  музееведы»,  -  М.:  Просвещение,  2011.  </w:t>
      </w:r>
      <w:r w:rsidRPr="00725B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5B8A" w:rsidRPr="00725B8A" w:rsidRDefault="00725B8A" w:rsidP="00725B8A">
      <w:pPr>
        <w:pStyle w:val="Default"/>
        <w:ind w:firstLine="720"/>
        <w:jc w:val="both"/>
        <w:rPr>
          <w:bCs/>
        </w:rPr>
      </w:pPr>
      <w:r w:rsidRPr="00725B8A">
        <w:rPr>
          <w:bCs/>
        </w:rPr>
        <w:t xml:space="preserve">Данная программа  предусматривает для   изучения курса «Музееведение» 3 года, 68 часов (216 часов в год, </w:t>
      </w:r>
      <w:r w:rsidRPr="00725B8A">
        <w:t xml:space="preserve">6 часов  </w:t>
      </w:r>
      <w:r w:rsidRPr="00725B8A">
        <w:rPr>
          <w:bCs/>
        </w:rPr>
        <w:t xml:space="preserve"> в неделю). </w:t>
      </w:r>
    </w:p>
    <w:p w:rsidR="00725B8A" w:rsidRPr="00725B8A" w:rsidRDefault="00725B8A" w:rsidP="00725B8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8A">
        <w:rPr>
          <w:rFonts w:ascii="Times New Roman" w:hAnsi="Times New Roman" w:cs="Times New Roman"/>
          <w:sz w:val="24"/>
          <w:szCs w:val="24"/>
        </w:rPr>
        <w:t>Программа базового уровня, который предполагает самостоятельность</w:t>
      </w:r>
      <w:r w:rsidRPr="00725B8A">
        <w:rPr>
          <w:rFonts w:ascii="Times New Roman" w:hAnsi="Times New Roman" w:cs="Times New Roman"/>
          <w:color w:val="000000"/>
          <w:sz w:val="24"/>
          <w:szCs w:val="24"/>
        </w:rPr>
        <w:t xml:space="preserve"> в действиях – используются формы организации материала, которые допускают освоение специализированных знаний, общей и целостной картины в рамках содержания программы. </w:t>
      </w:r>
    </w:p>
    <w:p w:rsidR="00725B8A" w:rsidRPr="00725B8A" w:rsidRDefault="00725B8A" w:rsidP="00725B8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B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 программы:  </w:t>
      </w:r>
      <w:r w:rsidRPr="00725B8A">
        <w:rPr>
          <w:rFonts w:ascii="Times New Roman" w:eastAsia="Calibri" w:hAnsi="Times New Roman" w:cs="Times New Roman"/>
          <w:sz w:val="24"/>
          <w:szCs w:val="24"/>
        </w:rPr>
        <w:t xml:space="preserve">формирование социальной активности, интеллектуального развития подростков путем их вовлечения в поисково-исследовательскую краеведческую и музейную деятельность; воспитание </w:t>
      </w:r>
      <w:r w:rsidRPr="00725B8A">
        <w:rPr>
          <w:rFonts w:ascii="Times New Roman" w:eastAsia="Calibri" w:hAnsi="Times New Roman" w:cs="Times New Roman"/>
          <w:bCs/>
          <w:iCs/>
          <w:sz w:val="24"/>
          <w:szCs w:val="24"/>
        </w:rPr>
        <w:t>гражданственности</w:t>
      </w:r>
      <w:r w:rsidRPr="00725B8A">
        <w:rPr>
          <w:rFonts w:ascii="Times New Roman" w:eastAsia="Calibri" w:hAnsi="Times New Roman" w:cs="Times New Roman"/>
          <w:sz w:val="24"/>
          <w:szCs w:val="24"/>
        </w:rPr>
        <w:t>, готовности личности к патриотическому поведению.</w:t>
      </w:r>
    </w:p>
    <w:p w:rsidR="00725B8A" w:rsidRPr="00725B8A" w:rsidRDefault="00725B8A" w:rsidP="00725B8A">
      <w:pPr>
        <w:shd w:val="clear" w:color="auto" w:fill="FFFFFF"/>
        <w:suppressAutoHyphens/>
        <w:spacing w:after="0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25B8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</w:p>
    <w:p w:rsidR="00725B8A" w:rsidRPr="00725B8A" w:rsidRDefault="00725B8A" w:rsidP="00725B8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5B8A">
        <w:rPr>
          <w:rFonts w:ascii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725B8A" w:rsidRPr="00725B8A" w:rsidRDefault="00725B8A" w:rsidP="00725B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8A">
        <w:rPr>
          <w:rFonts w:ascii="Times New Roman" w:hAnsi="Times New Roman" w:cs="Times New Roman"/>
          <w:color w:val="000000"/>
          <w:sz w:val="24"/>
          <w:szCs w:val="24"/>
        </w:rPr>
        <w:t xml:space="preserve">- расширить кругозор </w:t>
      </w:r>
      <w:proofErr w:type="gramStart"/>
      <w:r w:rsidRPr="00725B8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25B8A">
        <w:rPr>
          <w:rFonts w:ascii="Times New Roman" w:hAnsi="Times New Roman" w:cs="Times New Roman"/>
          <w:color w:val="000000"/>
          <w:sz w:val="24"/>
          <w:szCs w:val="24"/>
        </w:rPr>
        <w:t xml:space="preserve"> и информированности в области музееведения и краеведения;</w:t>
      </w:r>
    </w:p>
    <w:p w:rsidR="00725B8A" w:rsidRPr="00725B8A" w:rsidRDefault="00725B8A" w:rsidP="0072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B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25B8A">
        <w:rPr>
          <w:rFonts w:ascii="Times New Roman" w:hAnsi="Times New Roman" w:cs="Times New Roman"/>
          <w:sz w:val="24"/>
          <w:szCs w:val="24"/>
        </w:rPr>
        <w:t xml:space="preserve">углубить и расширить имеющиеся знания </w:t>
      </w:r>
      <w:proofErr w:type="gramStart"/>
      <w:r w:rsidRPr="00725B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5B8A">
        <w:rPr>
          <w:rFonts w:ascii="Times New Roman" w:hAnsi="Times New Roman" w:cs="Times New Roman"/>
          <w:sz w:val="24"/>
          <w:szCs w:val="24"/>
        </w:rPr>
        <w:t xml:space="preserve">  по истории родного села и края;</w:t>
      </w:r>
    </w:p>
    <w:p w:rsidR="00725B8A" w:rsidRPr="00725B8A" w:rsidRDefault="00725B8A" w:rsidP="00725B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8A">
        <w:rPr>
          <w:rFonts w:ascii="Times New Roman" w:hAnsi="Times New Roman" w:cs="Times New Roman"/>
          <w:color w:val="000000"/>
          <w:sz w:val="24"/>
          <w:szCs w:val="24"/>
        </w:rPr>
        <w:t>- формирование умения овладения основными знаниями на уровне практического применения, умения передавать свой опыт младшим членам коллектива;</w:t>
      </w:r>
    </w:p>
    <w:p w:rsidR="00725B8A" w:rsidRPr="00725B8A" w:rsidRDefault="00725B8A" w:rsidP="00725B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8A">
        <w:rPr>
          <w:rFonts w:ascii="Times New Roman" w:hAnsi="Times New Roman" w:cs="Times New Roman"/>
          <w:color w:val="000000"/>
          <w:sz w:val="24"/>
          <w:szCs w:val="24"/>
        </w:rPr>
        <w:t>- формирование умения видеть проблемы, формулировать задачи, и искать средства их решения, получение социального опыта.</w:t>
      </w:r>
    </w:p>
    <w:p w:rsidR="00725B8A" w:rsidRPr="00725B8A" w:rsidRDefault="00725B8A" w:rsidP="00725B8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5B8A">
        <w:rPr>
          <w:rFonts w:ascii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725B8A" w:rsidRPr="00725B8A" w:rsidRDefault="00725B8A" w:rsidP="00725B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8A">
        <w:rPr>
          <w:rFonts w:ascii="Times New Roman" w:hAnsi="Times New Roman" w:cs="Times New Roman"/>
          <w:color w:val="000000"/>
          <w:sz w:val="24"/>
          <w:szCs w:val="24"/>
        </w:rPr>
        <w:t xml:space="preserve">- способствовать развитию у </w:t>
      </w:r>
      <w:proofErr w:type="gramStart"/>
      <w:r w:rsidRPr="00725B8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25B8A">
        <w:rPr>
          <w:rFonts w:ascii="Times New Roman" w:hAnsi="Times New Roman" w:cs="Times New Roman"/>
          <w:color w:val="000000"/>
          <w:sz w:val="24"/>
          <w:szCs w:val="24"/>
        </w:rPr>
        <w:t xml:space="preserve">  желания и умения приобретать знания по истории родного края, музейного дела;</w:t>
      </w:r>
    </w:p>
    <w:p w:rsidR="00725B8A" w:rsidRPr="00725B8A" w:rsidRDefault="00725B8A" w:rsidP="00725B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B8A">
        <w:rPr>
          <w:rFonts w:ascii="Times New Roman" w:hAnsi="Times New Roman" w:cs="Times New Roman"/>
          <w:sz w:val="24"/>
          <w:szCs w:val="24"/>
        </w:rPr>
        <w:t>- реализовать умственный, духовный, физический, творческий потенциал учащихся;</w:t>
      </w:r>
    </w:p>
    <w:p w:rsidR="00725B8A" w:rsidRPr="00725B8A" w:rsidRDefault="00725B8A" w:rsidP="0072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B8A">
        <w:rPr>
          <w:rFonts w:ascii="Times New Roman" w:hAnsi="Times New Roman" w:cs="Times New Roman"/>
          <w:sz w:val="24"/>
          <w:szCs w:val="24"/>
        </w:rPr>
        <w:t>- развивать логическое мышление и навыки самостоятельной работы с архивными данными и первоисточниками через подготовку экскурсий, докладов, рефератов по краеведению, описание экспозиций и т.д.;</w:t>
      </w:r>
    </w:p>
    <w:p w:rsidR="00725B8A" w:rsidRPr="00725B8A" w:rsidRDefault="00725B8A" w:rsidP="00725B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8A">
        <w:rPr>
          <w:rFonts w:ascii="Times New Roman" w:hAnsi="Times New Roman" w:cs="Times New Roman"/>
          <w:color w:val="000000"/>
          <w:sz w:val="24"/>
          <w:szCs w:val="24"/>
        </w:rPr>
        <w:t xml:space="preserve">- развивать интерес </w:t>
      </w:r>
      <w:proofErr w:type="gramStart"/>
      <w:r w:rsidRPr="00725B8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25B8A">
        <w:rPr>
          <w:rFonts w:ascii="Times New Roman" w:hAnsi="Times New Roman" w:cs="Times New Roman"/>
          <w:color w:val="000000"/>
          <w:sz w:val="24"/>
          <w:szCs w:val="24"/>
        </w:rPr>
        <w:t xml:space="preserve"> к научно-исследовательской работе.</w:t>
      </w:r>
    </w:p>
    <w:p w:rsidR="00725B8A" w:rsidRPr="00725B8A" w:rsidRDefault="00725B8A" w:rsidP="00725B8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5B8A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725B8A" w:rsidRPr="00725B8A" w:rsidRDefault="00725B8A" w:rsidP="0072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B8A">
        <w:rPr>
          <w:rFonts w:ascii="Times New Roman" w:hAnsi="Times New Roman" w:cs="Times New Roman"/>
          <w:sz w:val="24"/>
          <w:szCs w:val="24"/>
        </w:rPr>
        <w:t>- воспитывать у учащихся любовь к  Родине, к родному краю через изучение его истории;</w:t>
      </w:r>
    </w:p>
    <w:p w:rsidR="00725B8A" w:rsidRPr="00725B8A" w:rsidRDefault="00725B8A" w:rsidP="0072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B8A">
        <w:rPr>
          <w:rFonts w:ascii="Times New Roman" w:hAnsi="Times New Roman" w:cs="Times New Roman"/>
          <w:sz w:val="24"/>
          <w:szCs w:val="24"/>
        </w:rPr>
        <w:t>- пробуждать национальное самосознание, русский духовный характер, глубинной чертой которого является ощущение своего исторического долга, преемственности поколений, служение своему Отечеству, своему народу;</w:t>
      </w:r>
    </w:p>
    <w:p w:rsidR="00725B8A" w:rsidRPr="00725B8A" w:rsidRDefault="00725B8A" w:rsidP="0072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B8A">
        <w:rPr>
          <w:rFonts w:ascii="Times New Roman" w:hAnsi="Times New Roman" w:cs="Times New Roman"/>
          <w:sz w:val="24"/>
          <w:szCs w:val="24"/>
        </w:rPr>
        <w:t>- формировать у учащихся общечеловеческих ценностей на основе  духовных ценностей жителей родного края;</w:t>
      </w:r>
    </w:p>
    <w:p w:rsidR="00000000" w:rsidRPr="00725B8A" w:rsidRDefault="00725B8A" w:rsidP="00725B8A">
      <w:pPr>
        <w:spacing w:after="0"/>
        <w:rPr>
          <w:rFonts w:ascii="Times New Roman" w:hAnsi="Times New Roman" w:cs="Times New Roman"/>
        </w:rPr>
      </w:pPr>
      <w:r w:rsidRPr="00725B8A">
        <w:rPr>
          <w:rFonts w:ascii="Times New Roman" w:hAnsi="Times New Roman" w:cs="Times New Roman"/>
          <w:sz w:val="24"/>
          <w:szCs w:val="24"/>
        </w:rPr>
        <w:t>- формировать активную жизненную позицию на основе коллективной работы, участии их в интересном и полезном для общества деле.</w:t>
      </w:r>
    </w:p>
    <w:sectPr w:rsidR="00000000" w:rsidRPr="0072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B8A"/>
    <w:rsid w:val="0072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5B8A"/>
    <w:rPr>
      <w:color w:val="0000FF"/>
      <w:u w:val="single"/>
    </w:rPr>
  </w:style>
  <w:style w:type="paragraph" w:styleId="a4">
    <w:name w:val="No Spacing"/>
    <w:link w:val="a5"/>
    <w:qFormat/>
    <w:rsid w:val="00725B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725B8A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25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2021-08-30T14:27:00Z</dcterms:created>
  <dcterms:modified xsi:type="dcterms:W3CDTF">2021-08-30T14:28:00Z</dcterms:modified>
</cp:coreProperties>
</file>