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3F97" w14:textId="77777777" w:rsid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rFonts w:ascii="Courier New" w:eastAsia="Courier New" w:hAnsi="Courier New" w:cs="Courier New"/>
          <w:b w:val="0"/>
          <w:bCs w:val="0"/>
          <w:color w:val="000000"/>
          <w:spacing w:val="0"/>
          <w:sz w:val="24"/>
          <w:szCs w:val="24"/>
          <w:lang w:eastAsia="ru-RU" w:bidi="ru-RU"/>
        </w:rPr>
      </w:pPr>
    </w:p>
    <w:p w14:paraId="4CE358E6" w14:textId="72C0668A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jc w:val="right"/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</w:pPr>
      <w:r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У</w:t>
      </w:r>
      <w:r w:rsidR="00000D50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ТВЕРЖДАЮ:</w:t>
      </w:r>
    </w:p>
    <w:p w14:paraId="48D64F9D" w14:textId="77777777" w:rsidR="00EA7F5B" w:rsidRPr="00EA7F5B" w:rsidRDefault="00634C89" w:rsidP="00EA7F5B">
      <w:pPr>
        <w:pStyle w:val="90"/>
        <w:shd w:val="clear" w:color="auto" w:fill="auto"/>
        <w:spacing w:before="0" w:after="0" w:line="240" w:lineRule="auto"/>
        <w:ind w:left="40"/>
        <w:jc w:val="right"/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Директор МА</w:t>
      </w:r>
      <w:r w:rsidR="00EA7F5B"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У</w:t>
      </w:r>
      <w:r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 xml:space="preserve"> </w:t>
      </w:r>
      <w:r w:rsidR="00EA7F5B"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ДО «Ц</w:t>
      </w:r>
      <w:r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ДТ</w:t>
      </w:r>
      <w:r w:rsidR="00EA7F5B"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 xml:space="preserve"> «Эльдорадо»</w:t>
      </w:r>
    </w:p>
    <w:p w14:paraId="60B90EA1" w14:textId="77777777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jc w:val="right"/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</w:pPr>
      <w:r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______________ В.И. Наумова</w:t>
      </w:r>
    </w:p>
    <w:p w14:paraId="3673131A" w14:textId="5919948D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jc w:val="right"/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</w:pPr>
      <w:r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 xml:space="preserve">    </w:t>
      </w:r>
      <w:r w:rsidR="00B369D8" w:rsidRPr="006D38B8">
        <w:rPr>
          <w:rFonts w:eastAsia="Courier New"/>
          <w:b w:val="0"/>
          <w:bCs w:val="0"/>
          <w:color w:val="000000" w:themeColor="text1"/>
          <w:spacing w:val="0"/>
          <w:sz w:val="24"/>
          <w:szCs w:val="24"/>
          <w:lang w:eastAsia="ru-RU" w:bidi="ru-RU"/>
        </w:rPr>
        <w:t>0</w:t>
      </w:r>
      <w:r w:rsidR="00E72C45">
        <w:rPr>
          <w:rFonts w:eastAsia="Courier New"/>
          <w:b w:val="0"/>
          <w:bCs w:val="0"/>
          <w:color w:val="000000" w:themeColor="text1"/>
          <w:spacing w:val="0"/>
          <w:sz w:val="24"/>
          <w:szCs w:val="24"/>
          <w:lang w:eastAsia="ru-RU" w:bidi="ru-RU"/>
        </w:rPr>
        <w:t>1</w:t>
      </w:r>
      <w:r w:rsidRPr="006D38B8">
        <w:rPr>
          <w:rFonts w:eastAsia="Courier New"/>
          <w:b w:val="0"/>
          <w:bCs w:val="0"/>
          <w:color w:val="000000" w:themeColor="text1"/>
          <w:spacing w:val="0"/>
          <w:sz w:val="24"/>
          <w:szCs w:val="24"/>
          <w:lang w:eastAsia="ru-RU" w:bidi="ru-RU"/>
        </w:rPr>
        <w:t xml:space="preserve"> апреля </w:t>
      </w:r>
      <w:r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20</w:t>
      </w:r>
      <w:r w:rsidR="006B2F56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21</w:t>
      </w:r>
      <w:r w:rsidRPr="00EA7F5B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г.</w:t>
      </w:r>
    </w:p>
    <w:p w14:paraId="77B09366" w14:textId="77777777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14:paraId="4C13B0C8" w14:textId="77777777" w:rsid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14:paraId="2A71C4E5" w14:textId="77777777" w:rsid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14:paraId="699B4FAB" w14:textId="77777777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EA7F5B">
        <w:rPr>
          <w:sz w:val="24"/>
          <w:szCs w:val="24"/>
        </w:rPr>
        <w:t>Отчет о результатах самообследования образовательной организации дополнительного образования</w:t>
      </w:r>
    </w:p>
    <w:p w14:paraId="064C4218" w14:textId="77777777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EA7F5B">
        <w:rPr>
          <w:sz w:val="24"/>
          <w:szCs w:val="24"/>
        </w:rPr>
        <w:t>(</w:t>
      </w:r>
      <w:r w:rsidR="007C5320">
        <w:rPr>
          <w:sz w:val="24"/>
          <w:szCs w:val="24"/>
        </w:rPr>
        <w:t>0</w:t>
      </w:r>
      <w:r w:rsidRPr="00EA7F5B">
        <w:rPr>
          <w:sz w:val="24"/>
          <w:szCs w:val="24"/>
        </w:rPr>
        <w:t xml:space="preserve">1 </w:t>
      </w:r>
      <w:r w:rsidR="007C5320">
        <w:rPr>
          <w:sz w:val="24"/>
          <w:szCs w:val="24"/>
        </w:rPr>
        <w:t>января</w:t>
      </w:r>
      <w:r w:rsidRPr="00EA7F5B">
        <w:rPr>
          <w:sz w:val="24"/>
          <w:szCs w:val="24"/>
        </w:rPr>
        <w:t xml:space="preserve"> 20</w:t>
      </w:r>
      <w:r w:rsidR="006B2F56">
        <w:rPr>
          <w:sz w:val="24"/>
          <w:szCs w:val="24"/>
        </w:rPr>
        <w:t>20</w:t>
      </w:r>
      <w:r w:rsidRPr="00EA7F5B">
        <w:rPr>
          <w:sz w:val="24"/>
          <w:szCs w:val="24"/>
        </w:rPr>
        <w:t xml:space="preserve"> г.- </w:t>
      </w:r>
      <w:r w:rsidR="007C5320">
        <w:rPr>
          <w:sz w:val="24"/>
          <w:szCs w:val="24"/>
        </w:rPr>
        <w:t>3</w:t>
      </w:r>
      <w:r w:rsidRPr="00EA7F5B">
        <w:rPr>
          <w:sz w:val="24"/>
          <w:szCs w:val="24"/>
        </w:rPr>
        <w:t xml:space="preserve">1 </w:t>
      </w:r>
      <w:r w:rsidR="007C5320">
        <w:rPr>
          <w:sz w:val="24"/>
          <w:szCs w:val="24"/>
        </w:rPr>
        <w:t xml:space="preserve">декабря </w:t>
      </w:r>
      <w:r w:rsidRPr="00EA7F5B">
        <w:rPr>
          <w:sz w:val="24"/>
          <w:szCs w:val="24"/>
        </w:rPr>
        <w:t>20</w:t>
      </w:r>
      <w:r w:rsidR="007C5320">
        <w:rPr>
          <w:sz w:val="24"/>
          <w:szCs w:val="24"/>
        </w:rPr>
        <w:t>20</w:t>
      </w:r>
      <w:r w:rsidRPr="00EA7F5B">
        <w:rPr>
          <w:sz w:val="24"/>
          <w:szCs w:val="24"/>
        </w:rPr>
        <w:t>г.)</w:t>
      </w:r>
    </w:p>
    <w:p w14:paraId="36904692" w14:textId="77777777" w:rsid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14:paraId="57F01D30" w14:textId="77777777" w:rsidR="00EA7F5B" w:rsidRPr="00EA7F5B" w:rsidRDefault="00EA7F5B" w:rsidP="00EA7F5B">
      <w:pPr>
        <w:pStyle w:val="9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EA7F5B">
        <w:rPr>
          <w:sz w:val="24"/>
          <w:szCs w:val="24"/>
        </w:rPr>
        <w:t>I. Аналитическая часть</w:t>
      </w:r>
    </w:p>
    <w:p w14:paraId="319CA596" w14:textId="77777777" w:rsidR="00EA7F5B" w:rsidRPr="00EA7F5B" w:rsidRDefault="00EA7F5B" w:rsidP="00D91FE0">
      <w:pPr>
        <w:pStyle w:val="101"/>
        <w:shd w:val="clear" w:color="auto" w:fill="auto"/>
        <w:spacing w:line="240" w:lineRule="auto"/>
        <w:rPr>
          <w:sz w:val="24"/>
          <w:szCs w:val="24"/>
        </w:rPr>
      </w:pPr>
      <w:r w:rsidRPr="00EA7F5B">
        <w:rPr>
          <w:sz w:val="24"/>
          <w:szCs w:val="24"/>
        </w:rPr>
        <w:t>1. Общая информация, организационно-правовые условия, система управления учреждением</w:t>
      </w:r>
    </w:p>
    <w:p w14:paraId="61893B97" w14:textId="77777777" w:rsidR="00A748BC" w:rsidRDefault="00C603F5" w:rsidP="00D91FE0">
      <w:pPr>
        <w:pStyle w:val="90"/>
        <w:shd w:val="clear" w:color="auto" w:fill="auto"/>
        <w:spacing w:before="0" w:after="0" w:line="240" w:lineRule="auto"/>
        <w:ind w:right="180"/>
        <w:jc w:val="both"/>
        <w:rPr>
          <w:b w:val="0"/>
          <w:sz w:val="24"/>
          <w:szCs w:val="24"/>
        </w:rPr>
      </w:pPr>
      <w:r w:rsidRPr="00C603F5">
        <w:rPr>
          <w:rFonts w:eastAsia="Arial Unicode MS"/>
          <w:b w:val="0"/>
          <w:sz w:val="24"/>
          <w:szCs w:val="24"/>
        </w:rPr>
        <w:t xml:space="preserve">Муниципальное </w:t>
      </w:r>
      <w:r>
        <w:rPr>
          <w:rFonts w:eastAsia="Arial Unicode MS"/>
          <w:b w:val="0"/>
          <w:sz w:val="24"/>
          <w:szCs w:val="24"/>
        </w:rPr>
        <w:t>автономное</w:t>
      </w:r>
      <w:r w:rsidRPr="00C603F5">
        <w:rPr>
          <w:rFonts w:eastAsia="Arial Unicode MS"/>
          <w:b w:val="0"/>
          <w:sz w:val="24"/>
          <w:szCs w:val="24"/>
        </w:rPr>
        <w:t xml:space="preserve"> учреждение дополнительного образования «Центр </w:t>
      </w:r>
      <w:r>
        <w:rPr>
          <w:rFonts w:eastAsia="Arial Unicode MS"/>
          <w:b w:val="0"/>
          <w:sz w:val="24"/>
          <w:szCs w:val="24"/>
        </w:rPr>
        <w:t>детского творчества</w:t>
      </w:r>
      <w:r w:rsidRPr="00C603F5">
        <w:rPr>
          <w:rFonts w:eastAsia="Arial Unicode MS"/>
          <w:b w:val="0"/>
          <w:sz w:val="24"/>
          <w:szCs w:val="24"/>
        </w:rPr>
        <w:t xml:space="preserve"> «</w:t>
      </w:r>
      <w:proofErr w:type="gramStart"/>
      <w:r w:rsidRPr="00C603F5">
        <w:rPr>
          <w:rFonts w:eastAsia="Arial Unicode MS"/>
          <w:b w:val="0"/>
          <w:sz w:val="24"/>
          <w:szCs w:val="24"/>
        </w:rPr>
        <w:t xml:space="preserve">Эльдорадо»  </w:t>
      </w:r>
      <w:r>
        <w:rPr>
          <w:rFonts w:eastAsia="Arial Unicode MS"/>
          <w:b w:val="0"/>
          <w:sz w:val="24"/>
          <w:szCs w:val="24"/>
        </w:rPr>
        <w:t>создано</w:t>
      </w:r>
      <w:proofErr w:type="gramEnd"/>
      <w:r>
        <w:rPr>
          <w:rFonts w:eastAsia="Arial Unicode MS"/>
          <w:b w:val="0"/>
          <w:sz w:val="24"/>
          <w:szCs w:val="24"/>
        </w:rPr>
        <w:t xml:space="preserve"> в </w:t>
      </w:r>
      <w:r w:rsidRPr="00C603F5">
        <w:rPr>
          <w:b w:val="0"/>
          <w:sz w:val="24"/>
          <w:szCs w:val="24"/>
        </w:rPr>
        <w:t>1991 году</w:t>
      </w:r>
      <w:r>
        <w:rPr>
          <w:b w:val="0"/>
          <w:sz w:val="24"/>
          <w:szCs w:val="24"/>
        </w:rPr>
        <w:t xml:space="preserve"> </w:t>
      </w:r>
      <w:r w:rsidRPr="00C603F5">
        <w:rPr>
          <w:b w:val="0"/>
          <w:sz w:val="24"/>
          <w:szCs w:val="24"/>
        </w:rPr>
        <w:t>(</w:t>
      </w:r>
      <w:r w:rsidRPr="00C603F5">
        <w:rPr>
          <w:rStyle w:val="85pt0pt"/>
          <w:b w:val="0"/>
          <w:sz w:val="24"/>
          <w:szCs w:val="24"/>
        </w:rPr>
        <w:t>р</w:t>
      </w:r>
      <w:r w:rsidRPr="00C603F5">
        <w:rPr>
          <w:b w:val="0"/>
          <w:sz w:val="24"/>
          <w:szCs w:val="24"/>
        </w:rPr>
        <w:t>ешение Президиума районного Совета народных депутатов от 01.11.1991г).</w:t>
      </w:r>
    </w:p>
    <w:p w14:paraId="68BFF05C" w14:textId="77777777" w:rsidR="007E1075" w:rsidRPr="007E1075" w:rsidRDefault="007E1075" w:rsidP="00D91F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предыдущих наименованиях Учреждения:</w:t>
      </w:r>
    </w:p>
    <w:p w14:paraId="2674F7D4" w14:textId="77777777" w:rsidR="007E1075" w:rsidRPr="007E1075" w:rsidRDefault="007E1075" w:rsidP="00D9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- 01.11.1991 г. </w:t>
      </w:r>
      <w:proofErr w:type="gramStart"/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Центр</w:t>
      </w:r>
      <w:proofErr w:type="gramEnd"/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и досуга; (Основание: Решение Президиума районного Совета народных депутатов от 01.11.1991г).</w:t>
      </w:r>
    </w:p>
    <w:p w14:paraId="705443E6" w14:textId="77777777" w:rsidR="007E1075" w:rsidRPr="007E1075" w:rsidRDefault="007E1075" w:rsidP="00D9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11.11.1992 г. – Районный центр детско – юношеского творчества и досуга «Эльдорадо»; (Основание: Постановление главы администрации Слободо – Туринского района № 396 от 11.11.1992г.).</w:t>
      </w:r>
    </w:p>
    <w:p w14:paraId="6BBDBE1F" w14:textId="77777777" w:rsidR="007E1075" w:rsidRPr="007E1075" w:rsidRDefault="007E1075" w:rsidP="00D9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- 05.05.1999 г. – Муниципальное образовательное учреждение дополнительного образования – Районный центр детско – юношеского творчества и досуга «Эльдорадо»; (Основание: Постановление Главы муниципального образования “Слободо – Туринский район” № 153 от 05.05.1999 г.).</w:t>
      </w:r>
    </w:p>
    <w:p w14:paraId="693396EE" w14:textId="77777777" w:rsidR="007E1075" w:rsidRPr="007E1075" w:rsidRDefault="007E1075" w:rsidP="00D9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28.01.2002 г. – Муниципальное образовательное учреждение дополнительного образования детей – Центр внешкольной работы «Эльдорадо»; (Основание: Постановление Главы муниципального образования «Слободо – Туринский район» №22 от 28.01.2002 г.).</w:t>
      </w:r>
    </w:p>
    <w:p w14:paraId="7B322969" w14:textId="77777777" w:rsidR="007E1075" w:rsidRPr="007E1075" w:rsidRDefault="007E1075" w:rsidP="00D9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19.10.2015 г. – Муниципальное казенное учреждение дополнительного образования «Центр внешкольной работы «Эльдорадо».</w:t>
      </w:r>
    </w:p>
    <w:p w14:paraId="4E6B9223" w14:textId="77777777" w:rsidR="007E1075" w:rsidRDefault="007E1075" w:rsidP="00D9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постановления Администрации Слободо-Туринского муниципального района от 06.07.2018 г. №294 «Об утверждении перечня муниципальных автономных учреждений переименовано в Муниципальное автономное учреждение дополнительного образования «Центр детского творчества «Эльдорадо».</w:t>
      </w:r>
    </w:p>
    <w:p w14:paraId="0FD21F43" w14:textId="77777777" w:rsidR="007E1075" w:rsidRPr="007E1075" w:rsidRDefault="007E1075" w:rsidP="00D91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</w:t>
      </w:r>
      <w:proofErr w:type="gramStart"/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Учреждение</w:t>
      </w:r>
      <w:proofErr w:type="gramEnd"/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05F8F4" w14:textId="77777777" w:rsidR="007E1075" w:rsidRPr="007E1075" w:rsidRDefault="007E1075" w:rsidP="00D91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образовательного учреждения – учреждение дополнительного образования. </w:t>
      </w:r>
    </w:p>
    <w:p w14:paraId="7F2C512C" w14:textId="77777777" w:rsidR="00D91FE0" w:rsidRDefault="007E1075" w:rsidP="00D91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муниципального учреждения – автономное учреждение.</w:t>
      </w:r>
    </w:p>
    <w:p w14:paraId="62330F73" w14:textId="77777777" w:rsidR="00A748BC" w:rsidRPr="0033627B" w:rsidRDefault="00A748BC" w:rsidP="00336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Учредителем</w:t>
      </w: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собственником имущества </w:t>
      </w:r>
      <w:r w:rsidRPr="0033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Слободо-Туринский муниципальный район. </w:t>
      </w:r>
    </w:p>
    <w:p w14:paraId="5BE4A264" w14:textId="77777777" w:rsidR="00C603F5" w:rsidRDefault="00C603F5" w:rsidP="00C603F5">
      <w:pPr>
        <w:pStyle w:val="90"/>
        <w:shd w:val="clear" w:color="auto" w:fill="auto"/>
        <w:spacing w:before="0" w:after="0" w:line="240" w:lineRule="auto"/>
        <w:ind w:left="-142" w:right="180"/>
        <w:jc w:val="both"/>
        <w:rPr>
          <w:b w:val="0"/>
          <w:sz w:val="24"/>
          <w:szCs w:val="24"/>
        </w:rPr>
      </w:pPr>
      <w:r>
        <w:rPr>
          <w:rStyle w:val="85pt0pt"/>
          <w:sz w:val="24"/>
          <w:szCs w:val="24"/>
        </w:rPr>
        <w:t>Местонахождение учреждения:</w:t>
      </w:r>
    </w:p>
    <w:p w14:paraId="6D36BA94" w14:textId="77777777" w:rsidR="00A748BC" w:rsidRPr="00A748BC" w:rsidRDefault="00A748BC" w:rsidP="00A748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623930, Свердловская область, Слободо-Туринский район, с. Туринская Слобода ул. Первомайск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ая, 2.</w:t>
      </w:r>
    </w:p>
    <w:p w14:paraId="67A0C151" w14:textId="77777777" w:rsidR="00A748BC" w:rsidRPr="00A748BC" w:rsidRDefault="00A748BC" w:rsidP="00A74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</w:p>
    <w:p w14:paraId="1D251C84" w14:textId="77777777" w:rsidR="00A748BC" w:rsidRPr="00A748BC" w:rsidRDefault="00A748BC" w:rsidP="00A7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623930, Свердловская область, Слобод-Туринский район, с. Туринская Слобода ул. Первомайская, 2;</w:t>
      </w:r>
    </w:p>
    <w:p w14:paraId="33C3B07F" w14:textId="77777777" w:rsidR="00A748BC" w:rsidRPr="00A748BC" w:rsidRDefault="00A748BC" w:rsidP="00A7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623930, Свердловская область, Слобод-Туринский район, с. Туринская Слобода ул. Первомайская, 7;</w:t>
      </w:r>
    </w:p>
    <w:p w14:paraId="7556C8FB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623930 Свердловская область, Слобод-Туринский район, с. Туринская Слобода, ул. Ленина, д. 12;</w:t>
      </w:r>
    </w:p>
    <w:p w14:paraId="1D694504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 Свердловская область, Слобод-Туринский район, с. Туринская Слобода, ул. Дегтева, д. 1;</w:t>
      </w:r>
    </w:p>
    <w:p w14:paraId="6A89596E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 Свердловская область, Слобод-Туринский район, с. Туринская Слобода, ул. Кузнецкая, д. 9;</w:t>
      </w:r>
    </w:p>
    <w:p w14:paraId="3238CCE5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 Свердловская область, Слобод-Туринский район, с. Туринская Слобода, ул. Ленина, д. 25;</w:t>
      </w:r>
    </w:p>
    <w:p w14:paraId="4819314D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623930 Свердловская область, Слобод-Туринский район, с. Туринская Слобода, ул. </w:t>
      </w:r>
      <w:proofErr w:type="gramStart"/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Садовая,  д.1</w:t>
      </w:r>
      <w:proofErr w:type="gramEnd"/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853516" w14:textId="77777777" w:rsidR="00A748BC" w:rsidRPr="00A748BC" w:rsidRDefault="00A748BC" w:rsidP="00A7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623930 Свердловская область, Слобод-Туринский район, с. Туринская Слобода, ул. Дружбы, д.1;</w:t>
      </w:r>
    </w:p>
    <w:p w14:paraId="565245DD" w14:textId="77777777" w:rsidR="007E1075" w:rsidRDefault="00A748BC" w:rsidP="007E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C">
        <w:rPr>
          <w:rFonts w:ascii="Times New Roman" w:eastAsia="Times New Roman" w:hAnsi="Times New Roman" w:cs="Times New Roman"/>
          <w:sz w:val="24"/>
          <w:szCs w:val="24"/>
          <w:lang w:eastAsia="ru-RU"/>
        </w:rPr>
        <w:t>623944 Свердловская область, Слободо-Туринский район, с. Ницинское, ул. Советская, д.29.</w:t>
      </w:r>
    </w:p>
    <w:p w14:paraId="2D4F03F5" w14:textId="77777777" w:rsidR="007E1075" w:rsidRPr="007E1075" w:rsidRDefault="0033627B" w:rsidP="007E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E1075" w:rsidRPr="007E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деятельности Учреждения</w:t>
      </w:r>
      <w:r w:rsidR="007E1075" w:rsidRPr="007E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осуществление образовательной деятельности, направленной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здоровья, организацию их свободного времени.</w:t>
      </w:r>
    </w:p>
    <w:p w14:paraId="4B578B38" w14:textId="77777777" w:rsidR="007E1075" w:rsidRDefault="0033627B" w:rsidP="007E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A748BC" w:rsidRPr="007E1075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Учреждения:</w:t>
      </w:r>
      <w:r w:rsidR="00A748BC" w:rsidRPr="007E107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дополнительного образования для детей и взрослых, в рамках, предусмотренных законодательством Российской Федерации в сфере образования.</w:t>
      </w:r>
    </w:p>
    <w:p w14:paraId="7884CC8A" w14:textId="77777777" w:rsidR="007E1075" w:rsidRPr="007E1075" w:rsidRDefault="0033627B" w:rsidP="007E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E1075" w:rsidRPr="007E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основным направлениям деятельности Учреждения относятся следующие</w:t>
      </w:r>
      <w:r w:rsidR="007E1075" w:rsidRPr="007E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9A7CB3D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1) основной вид деятельности – образовательная деятельность по реализации</w:t>
      </w: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для детей и взрослых.</w:t>
      </w:r>
    </w:p>
    <w:p w14:paraId="552C9570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дополнительные виды деятельности, не являющиеся основными, в том числе виды приносящей доход деятельности:</w:t>
      </w:r>
    </w:p>
    <w:p w14:paraId="2A6DBEF5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детей в каникулярное время;</w:t>
      </w:r>
    </w:p>
    <w:p w14:paraId="4F438B9A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культурно – досуговых, массовых мероприятий для физических и юридических лиц;</w:t>
      </w:r>
    </w:p>
    <w:p w14:paraId="6D4F8189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конкурсов, выставок, соревнований, направленных на выявление и развитие у обучающихся интеллектуальных и творческих способностей, интереса к научно – исследовательской деятельности;</w:t>
      </w:r>
    </w:p>
    <w:p w14:paraId="1E2968DF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образовательной деятельности, не предусмотренной установленным муниципальным заданием, и за счет средств физических и (или) юридических лиц по договорам об оказании платных образовательных услуг;</w:t>
      </w:r>
    </w:p>
    <w:p w14:paraId="35A8EF7B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конференций, семинаров, мастер – классов, и других форм профессионального общения педагогических работников, а также проведение конкурсов профессионального мастерства; </w:t>
      </w:r>
    </w:p>
    <w:p w14:paraId="2CF80B90" w14:textId="77777777" w:rsidR="007E1075" w:rsidRPr="007E1075" w:rsidRDefault="007E1075" w:rsidP="007E10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товаров, созданных (произведённых) Учреждением;</w:t>
      </w:r>
    </w:p>
    <w:p w14:paraId="42E070E6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и реализация печатной и аудиовизуальной продукции, обучающих программ, информационных материалов;</w:t>
      </w:r>
    </w:p>
    <w:p w14:paraId="3757FC60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 организация ярмарок, выставок, симпозиумов, конференций, семинаров, совещаний, олимпиад, конкурсов, культурно – массовых, зрелищных, досуговых и развлекательных мероприятий: фестивалей, карнавалов, праздников, театральных постановок, вечеров отдыха и других мероприятий;</w:t>
      </w:r>
    </w:p>
    <w:p w14:paraId="4579BA07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копировальных и множительных работ; </w:t>
      </w:r>
    </w:p>
    <w:p w14:paraId="69E27F7F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билетов на зрелищные мероприятия; </w:t>
      </w:r>
    </w:p>
    <w:p w14:paraId="31422CFD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прокат фильмов, показ фильмов; </w:t>
      </w:r>
    </w:p>
    <w:p w14:paraId="52C4B76E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издательско – полиграфической деятельности, реализация результатов данной деятельности (в том числе издание журналов и других периодических изданий);</w:t>
      </w:r>
    </w:p>
    <w:p w14:paraId="5FBDE8C7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сдача лома и отходов чёрных, цветных металлов и других видов вторичного сырья;</w:t>
      </w:r>
    </w:p>
    <w:p w14:paraId="1397F0C3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творческих коллективов и художественных объединений, самодеятельных и профессиональных артистов и коллективов;</w:t>
      </w:r>
    </w:p>
    <w:p w14:paraId="46FC33D8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программ инновационной, экспериментальной деятельности в системе дополнительного образования;</w:t>
      </w:r>
    </w:p>
    <w:p w14:paraId="545DB87D" w14:textId="77777777" w:rsidR="007E1075" w:rsidRPr="007E1075" w:rsidRDefault="007E1075" w:rsidP="007E107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1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в аренду имущества, передача в пользование конструктивных элементов здания, заключение договоров на установку и эксплуатацию рекламных конструкций в порядке, установленном законодательством Российской Федерации и Уставом;</w:t>
      </w:r>
    </w:p>
    <w:p w14:paraId="2A7B7724" w14:textId="77777777" w:rsidR="00EA7F5B" w:rsidRDefault="00EA7F5B" w:rsidP="00EA7F5B">
      <w:pPr>
        <w:widowControl w:val="0"/>
        <w:spacing w:after="0" w:line="250" w:lineRule="exact"/>
        <w:jc w:val="both"/>
        <w:rPr>
          <w:sz w:val="24"/>
          <w:szCs w:val="24"/>
        </w:rPr>
      </w:pPr>
    </w:p>
    <w:p w14:paraId="5D9670D9" w14:textId="77777777" w:rsidR="00D91FE0" w:rsidRPr="00D91FE0" w:rsidRDefault="00D91FE0" w:rsidP="00D91FE0">
      <w:pPr>
        <w:pStyle w:val="a7"/>
        <w:widowControl w:val="0"/>
        <w:tabs>
          <w:tab w:val="left" w:pos="57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bookmarkStart w:id="0" w:name="bookmark0"/>
      <w:r w:rsidRPr="00D91F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1.2. Структура Учреждения и система его управления</w:t>
      </w:r>
    </w:p>
    <w:p w14:paraId="6F742DB0" w14:textId="77777777" w:rsidR="00D91FE0" w:rsidRDefault="0077445F" w:rsidP="00201556">
      <w:pPr>
        <w:pStyle w:val="a7"/>
        <w:widowControl w:val="0"/>
        <w:tabs>
          <w:tab w:val="left" w:pos="57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4C3297" wp14:editId="453DB1A8">
            <wp:simplePos x="0" y="0"/>
            <wp:positionH relativeFrom="column">
              <wp:posOffset>-137160</wp:posOffset>
            </wp:positionH>
            <wp:positionV relativeFrom="paragraph">
              <wp:posOffset>447040</wp:posOffset>
            </wp:positionV>
            <wp:extent cx="5940425" cy="3444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"/>
                    <a:stretch/>
                  </pic:blipFill>
                  <pic:spPr bwMode="auto">
                    <a:xfrm>
                      <a:off x="0" y="0"/>
                      <a:ext cx="594042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E0" w:rsidRPr="00D91F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1.2.1. Соответствие организации управления Учреждением уставным требованиям. </w:t>
      </w:r>
      <w:bookmarkEnd w:id="0"/>
    </w:p>
    <w:p w14:paraId="5709B89D" w14:textId="77777777" w:rsidR="00201556" w:rsidRPr="00201556" w:rsidRDefault="00201556" w:rsidP="00201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34"/>
          <w:szCs w:val="24"/>
        </w:rPr>
      </w:pPr>
    </w:p>
    <w:p w14:paraId="2AFC4CA8" w14:textId="77777777" w:rsidR="00201556" w:rsidRPr="00201556" w:rsidRDefault="00201556" w:rsidP="000D2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556">
        <w:rPr>
          <w:rFonts w:ascii="Times New Roman" w:eastAsia="Times New Roman" w:hAnsi="Times New Roman" w:cs="Times New Roman"/>
          <w:sz w:val="24"/>
          <w:szCs w:val="24"/>
        </w:rPr>
        <w:t>К коллегиальным органам управления учреждения относятся:</w:t>
      </w:r>
    </w:p>
    <w:p w14:paraId="2C1598E8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865"/>
        </w:tabs>
        <w:autoSpaceDE w:val="0"/>
        <w:autoSpaceDN w:val="0"/>
        <w:spacing w:before="3"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Наблюдательный совет</w:t>
      </w:r>
      <w:r w:rsidRPr="002015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учреждения.</w:t>
      </w:r>
    </w:p>
    <w:p w14:paraId="5397C7E2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873"/>
        </w:tabs>
        <w:autoSpaceDE w:val="0"/>
        <w:autoSpaceDN w:val="0"/>
        <w:spacing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Общее </w:t>
      </w:r>
      <w:r w:rsidRPr="00201556">
        <w:rPr>
          <w:rFonts w:ascii="Times New Roman" w:eastAsia="Times New Roman" w:hAnsi="Times New Roman" w:cs="Times New Roman"/>
          <w:sz w:val="24"/>
        </w:rPr>
        <w:t>собрание (конференция) работников</w:t>
      </w:r>
      <w:r w:rsidRPr="0020155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учреждения.</w:t>
      </w:r>
    </w:p>
    <w:p w14:paraId="00DC0D82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921"/>
        </w:tabs>
        <w:autoSpaceDE w:val="0"/>
        <w:autoSpaceDN w:val="0"/>
        <w:spacing w:before="3"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Педагогический совет</w:t>
      </w:r>
      <w:r w:rsidRPr="0020155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учреждения.</w:t>
      </w:r>
    </w:p>
    <w:p w14:paraId="14FEF6FE" w14:textId="77777777" w:rsidR="00201556" w:rsidRPr="00201556" w:rsidRDefault="00201556" w:rsidP="000D2547">
      <w:pPr>
        <w:widowControl w:val="0"/>
        <w:tabs>
          <w:tab w:val="left" w:pos="8505"/>
        </w:tabs>
        <w:autoSpaceDE w:val="0"/>
        <w:autoSpaceDN w:val="0"/>
        <w:spacing w:after="0" w:line="242" w:lineRule="auto"/>
        <w:ind w:right="831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1556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Наблюдательный совет </w:t>
      </w:r>
      <w:r w:rsidRPr="00201556">
        <w:rPr>
          <w:rFonts w:ascii="Times New Roman" w:eastAsia="Times New Roman" w:hAnsi="Times New Roman" w:cs="Times New Roman"/>
          <w:sz w:val="24"/>
          <w:szCs w:val="24"/>
        </w:rPr>
        <w:t>является коллегиальным органом управления. Основными задачами наблюдательного совета</w:t>
      </w:r>
      <w:r w:rsidRPr="002015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  <w:szCs w:val="24"/>
        </w:rPr>
        <w:t>являются:</w:t>
      </w:r>
    </w:p>
    <w:p w14:paraId="14561BAF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969"/>
          <w:tab w:val="left" w:pos="8505"/>
        </w:tabs>
        <w:autoSpaceDE w:val="0"/>
        <w:autoSpaceDN w:val="0"/>
        <w:spacing w:after="0" w:line="271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более </w:t>
      </w:r>
      <w:r w:rsidRPr="00201556">
        <w:rPr>
          <w:rFonts w:ascii="Times New Roman" w:eastAsia="Times New Roman" w:hAnsi="Times New Roman" w:cs="Times New Roman"/>
          <w:sz w:val="24"/>
        </w:rPr>
        <w:t>полное обеспечение соблюдения соответствия деятельности МАУДО</w:t>
      </w:r>
      <w:r w:rsidRPr="0020155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«ЦДТ</w:t>
      </w:r>
      <w:r w:rsidR="000D2547" w:rsidRPr="000D2547">
        <w:rPr>
          <w:rFonts w:ascii="Times New Roman" w:eastAsia="Times New Roman" w:hAnsi="Times New Roman" w:cs="Times New Roman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  <w:szCs w:val="24"/>
        </w:rPr>
        <w:t>«Эльдорадо» целям, указанным в уставе;</w:t>
      </w:r>
    </w:p>
    <w:p w14:paraId="4670CA66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873"/>
          <w:tab w:val="left" w:pos="8505"/>
        </w:tabs>
        <w:autoSpaceDE w:val="0"/>
        <w:autoSpaceDN w:val="0"/>
        <w:spacing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организация контроля за деятельностью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«ЦДТ</w:t>
      </w:r>
      <w:r w:rsidRPr="0020155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«Эльдорадо».</w:t>
      </w:r>
    </w:p>
    <w:p w14:paraId="701187A0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932"/>
          <w:tab w:val="left" w:pos="8505"/>
        </w:tabs>
        <w:autoSpaceDE w:val="0"/>
        <w:autoSpaceDN w:val="0"/>
        <w:spacing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повышение открытости и прозрачности деятельности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«ЦДТ</w:t>
      </w:r>
      <w:r w:rsidRPr="0020155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«Эльдорадо».</w:t>
      </w:r>
    </w:p>
    <w:p w14:paraId="6B8D021A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969"/>
          <w:tab w:val="left" w:pos="8505"/>
        </w:tabs>
        <w:autoSpaceDE w:val="0"/>
        <w:autoSpaceDN w:val="0"/>
        <w:spacing w:after="0" w:line="274" w:lineRule="exact"/>
        <w:ind w:left="0" w:firstLine="284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рассмотрение проектов наиболее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важных </w:t>
      </w:r>
      <w:r w:rsidRPr="00201556">
        <w:rPr>
          <w:rFonts w:ascii="Times New Roman" w:eastAsia="Times New Roman" w:hAnsi="Times New Roman" w:cs="Times New Roman"/>
          <w:sz w:val="24"/>
        </w:rPr>
        <w:t>решений, принимаемых МАУДО</w:t>
      </w:r>
      <w:r w:rsidRPr="00201556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«ЦДТ</w:t>
      </w:r>
      <w:r w:rsidR="000D2547" w:rsidRPr="000D2547">
        <w:rPr>
          <w:rFonts w:ascii="Times New Roman" w:eastAsia="Times New Roman" w:hAnsi="Times New Roman" w:cs="Times New Roman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  <w:szCs w:val="24"/>
        </w:rPr>
        <w:t>«Эльдорадо».</w:t>
      </w:r>
    </w:p>
    <w:p w14:paraId="1B969EC0" w14:textId="77777777" w:rsidR="000D2547" w:rsidRDefault="000D2547" w:rsidP="000D2547">
      <w:pPr>
        <w:widowControl w:val="0"/>
        <w:tabs>
          <w:tab w:val="left" w:pos="8505"/>
        </w:tabs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C54F69A" w14:textId="77777777" w:rsidR="00D91FE0" w:rsidRDefault="00201556" w:rsidP="000D2547">
      <w:pPr>
        <w:widowControl w:val="0"/>
        <w:tabs>
          <w:tab w:val="left" w:pos="8505"/>
        </w:tabs>
        <w:autoSpaceDE w:val="0"/>
        <w:autoSpaceDN w:val="0"/>
        <w:spacing w:after="0" w:line="272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1556">
        <w:rPr>
          <w:rFonts w:ascii="Times New Roman" w:eastAsia="Times New Roman" w:hAnsi="Times New Roman" w:cs="Times New Roman"/>
          <w:sz w:val="24"/>
          <w:szCs w:val="24"/>
        </w:rPr>
        <w:t>Наблюдательный совет рассматривает предложения:</w:t>
      </w:r>
    </w:p>
    <w:p w14:paraId="62855D64" w14:textId="77777777" w:rsidR="00201556" w:rsidRPr="000D2547" w:rsidRDefault="000D2547" w:rsidP="00681C5E">
      <w:pPr>
        <w:pStyle w:val="a7"/>
        <w:widowControl w:val="0"/>
        <w:numPr>
          <w:ilvl w:val="0"/>
          <w:numId w:val="26"/>
        </w:numPr>
        <w:tabs>
          <w:tab w:val="left" w:pos="8505"/>
        </w:tabs>
        <w:autoSpaceDE w:val="0"/>
        <w:autoSpaceDN w:val="0"/>
        <w:spacing w:after="0" w:line="272" w:lineRule="exact"/>
        <w:ind w:hanging="440"/>
        <w:rPr>
          <w:rFonts w:ascii="Times New Roman" w:eastAsia="Times New Roman" w:hAnsi="Times New Roman" w:cs="Times New Roman"/>
          <w:sz w:val="24"/>
          <w:szCs w:val="24"/>
        </w:rPr>
      </w:pPr>
      <w:r w:rsidRPr="000D2547">
        <w:rPr>
          <w:rFonts w:ascii="Times New Roman" w:eastAsia="Times New Roman" w:hAnsi="Times New Roman" w:cs="Times New Roman"/>
          <w:sz w:val="24"/>
        </w:rPr>
        <w:t xml:space="preserve"> </w:t>
      </w:r>
      <w:r w:rsidR="00201556" w:rsidRPr="000D2547">
        <w:rPr>
          <w:rFonts w:ascii="Times New Roman" w:eastAsia="Times New Roman" w:hAnsi="Times New Roman" w:cs="Times New Roman"/>
          <w:sz w:val="24"/>
        </w:rPr>
        <w:t xml:space="preserve">учредителя или директора МАУДО </w:t>
      </w:r>
      <w:r w:rsidR="00201556" w:rsidRPr="000D2547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="00201556" w:rsidRPr="000D2547">
        <w:rPr>
          <w:rFonts w:ascii="Times New Roman" w:eastAsia="Times New Roman" w:hAnsi="Times New Roman" w:cs="Times New Roman"/>
          <w:sz w:val="24"/>
        </w:rPr>
        <w:t xml:space="preserve">«Эльдорадо» о внесении изменений в </w:t>
      </w:r>
      <w:r w:rsidR="00201556" w:rsidRPr="000D2547">
        <w:rPr>
          <w:rFonts w:ascii="Times New Roman" w:eastAsia="Times New Roman" w:hAnsi="Times New Roman" w:cs="Times New Roman"/>
          <w:spacing w:val="-3"/>
          <w:sz w:val="24"/>
        </w:rPr>
        <w:t xml:space="preserve">Устав </w:t>
      </w:r>
      <w:r w:rsidR="00201556" w:rsidRPr="000D2547">
        <w:rPr>
          <w:rFonts w:ascii="Times New Roman" w:eastAsia="Times New Roman" w:hAnsi="Times New Roman" w:cs="Times New Roman"/>
          <w:sz w:val="24"/>
        </w:rPr>
        <w:t xml:space="preserve">МАУДО </w:t>
      </w:r>
      <w:r w:rsidR="00201556" w:rsidRPr="000D2547">
        <w:rPr>
          <w:rFonts w:ascii="Times New Roman" w:eastAsia="Times New Roman" w:hAnsi="Times New Roman" w:cs="Times New Roman"/>
          <w:spacing w:val="-3"/>
          <w:sz w:val="24"/>
        </w:rPr>
        <w:t>«ЦДТ</w:t>
      </w:r>
      <w:r w:rsidR="00201556" w:rsidRPr="000D254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201556" w:rsidRPr="000D2547">
        <w:rPr>
          <w:rFonts w:ascii="Times New Roman" w:eastAsia="Times New Roman" w:hAnsi="Times New Roman" w:cs="Times New Roman"/>
          <w:spacing w:val="-3"/>
          <w:sz w:val="24"/>
        </w:rPr>
        <w:t>«Эльдорадо»;</w:t>
      </w:r>
    </w:p>
    <w:p w14:paraId="315CB173" w14:textId="77777777" w:rsidR="00201556" w:rsidRPr="000D2547" w:rsidRDefault="00201556" w:rsidP="00681C5E">
      <w:pPr>
        <w:pStyle w:val="a7"/>
        <w:widowControl w:val="0"/>
        <w:numPr>
          <w:ilvl w:val="0"/>
          <w:numId w:val="26"/>
        </w:numPr>
        <w:tabs>
          <w:tab w:val="left" w:pos="8505"/>
        </w:tabs>
        <w:autoSpaceDE w:val="0"/>
        <w:autoSpaceDN w:val="0"/>
        <w:spacing w:after="0" w:line="272" w:lineRule="exact"/>
        <w:ind w:hanging="440"/>
        <w:rPr>
          <w:rFonts w:ascii="Times New Roman" w:eastAsia="Times New Roman" w:hAnsi="Times New Roman" w:cs="Times New Roman"/>
          <w:sz w:val="24"/>
          <w:szCs w:val="24"/>
        </w:rPr>
      </w:pPr>
      <w:r w:rsidRPr="000D2547">
        <w:rPr>
          <w:rFonts w:ascii="Times New Roman" w:eastAsia="Times New Roman" w:hAnsi="Times New Roman" w:cs="Times New Roman"/>
          <w:sz w:val="24"/>
        </w:rPr>
        <w:lastRenderedPageBreak/>
        <w:t xml:space="preserve">учредителя или директора МАУДО </w:t>
      </w:r>
      <w:r w:rsidRPr="000D2547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0D2547">
        <w:rPr>
          <w:rFonts w:ascii="Times New Roman" w:eastAsia="Times New Roman" w:hAnsi="Times New Roman" w:cs="Times New Roman"/>
          <w:sz w:val="24"/>
        </w:rPr>
        <w:t>«Эльдорадо» о создании и</w:t>
      </w:r>
      <w:r w:rsidRPr="000D254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D2547">
        <w:rPr>
          <w:rFonts w:ascii="Times New Roman" w:eastAsia="Times New Roman" w:hAnsi="Times New Roman" w:cs="Times New Roman"/>
          <w:sz w:val="24"/>
        </w:rPr>
        <w:t>ликвидации</w:t>
      </w:r>
    </w:p>
    <w:p w14:paraId="4C1066BD" w14:textId="77777777" w:rsidR="00201556" w:rsidRPr="00201556" w:rsidRDefault="00201556" w:rsidP="00681C5E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556">
        <w:rPr>
          <w:rFonts w:ascii="Times New Roman" w:eastAsia="Times New Roman" w:hAnsi="Times New Roman" w:cs="Times New Roman"/>
          <w:sz w:val="24"/>
          <w:szCs w:val="24"/>
        </w:rPr>
        <w:t>филиалов, об открытии и о закрытии его представительств;</w:t>
      </w:r>
    </w:p>
    <w:p w14:paraId="2C4231F5" w14:textId="77777777" w:rsidR="00201556" w:rsidRPr="00201556" w:rsidRDefault="00201556" w:rsidP="00681C5E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учредителя или директора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>«Эльдорадо»</w:t>
      </w:r>
      <w:r w:rsidRPr="0020155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 xml:space="preserve">о реорганизации МАУДО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«ЦДТ</w:t>
      </w:r>
      <w:r w:rsidR="000D2547" w:rsidRPr="000D2547">
        <w:rPr>
          <w:rFonts w:ascii="Times New Roman" w:eastAsia="Times New Roman" w:hAnsi="Times New Roman" w:cs="Times New Roman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  <w:szCs w:val="24"/>
        </w:rPr>
        <w:t>«Эльдорадо» или о его ликвидации;</w:t>
      </w:r>
    </w:p>
    <w:p w14:paraId="028360EB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0"/>
          <w:tab w:val="left" w:pos="985"/>
        </w:tabs>
        <w:autoSpaceDE w:val="0"/>
        <w:autoSpaceDN w:val="0"/>
        <w:spacing w:after="0" w:line="242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учредителя или директора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 xml:space="preserve">«Эльдорадо»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об </w:t>
      </w:r>
      <w:r w:rsidR="000D2547">
        <w:rPr>
          <w:rFonts w:ascii="Times New Roman" w:eastAsia="Times New Roman" w:hAnsi="Times New Roman" w:cs="Times New Roman"/>
          <w:sz w:val="24"/>
        </w:rPr>
        <w:t xml:space="preserve">изъятии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 xml:space="preserve">имущества, </w:t>
      </w:r>
      <w:r w:rsidRPr="00201556">
        <w:rPr>
          <w:rFonts w:ascii="Times New Roman" w:eastAsia="Times New Roman" w:hAnsi="Times New Roman" w:cs="Times New Roman"/>
          <w:sz w:val="24"/>
        </w:rPr>
        <w:t xml:space="preserve">закрепленного за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>«Эльдорадо» на праве оперативного</w:t>
      </w:r>
      <w:r w:rsidRPr="0020155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управления;</w:t>
      </w:r>
    </w:p>
    <w:p w14:paraId="0529D3D8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директора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 xml:space="preserve">«Эльдорадо»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об </w:t>
      </w:r>
      <w:r w:rsidRPr="00201556">
        <w:rPr>
          <w:rFonts w:ascii="Times New Roman" w:eastAsia="Times New Roman" w:hAnsi="Times New Roman" w:cs="Times New Roman"/>
          <w:sz w:val="24"/>
        </w:rPr>
        <w:t xml:space="preserve">участии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 xml:space="preserve">«Эльдорадо» в других юридических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лицах, </w:t>
      </w:r>
      <w:r w:rsidRPr="00201556">
        <w:rPr>
          <w:rFonts w:ascii="Times New Roman" w:eastAsia="Times New Roman" w:hAnsi="Times New Roman" w:cs="Times New Roman"/>
          <w:sz w:val="24"/>
        </w:rPr>
        <w:t xml:space="preserve">в том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числе </w:t>
      </w:r>
      <w:r w:rsidRPr="00201556">
        <w:rPr>
          <w:rFonts w:ascii="Times New Roman" w:eastAsia="Times New Roman" w:hAnsi="Times New Roman" w:cs="Times New Roman"/>
          <w:sz w:val="24"/>
        </w:rPr>
        <w:t xml:space="preserve">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лицам, </w:t>
      </w:r>
      <w:r w:rsidRPr="00201556">
        <w:rPr>
          <w:rFonts w:ascii="Times New Roman" w:eastAsia="Times New Roman" w:hAnsi="Times New Roman" w:cs="Times New Roman"/>
          <w:sz w:val="24"/>
        </w:rPr>
        <w:t>в качестве учредителя или</w:t>
      </w:r>
      <w:r w:rsidRPr="00201556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участника;</w:t>
      </w:r>
    </w:p>
    <w:p w14:paraId="30B0A8FD" w14:textId="77777777" w:rsidR="00201556" w:rsidRPr="00201556" w:rsidRDefault="00201556" w:rsidP="000D2547">
      <w:pPr>
        <w:widowControl w:val="0"/>
        <w:numPr>
          <w:ilvl w:val="0"/>
          <w:numId w:val="26"/>
        </w:numPr>
        <w:tabs>
          <w:tab w:val="left" w:pos="0"/>
          <w:tab w:val="left" w:pos="1017"/>
        </w:tabs>
        <w:autoSpaceDE w:val="0"/>
        <w:autoSpaceDN w:val="0"/>
        <w:spacing w:after="0" w:line="237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директора МАУДО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«ЦДТ </w:t>
      </w:r>
      <w:r w:rsidRPr="00201556">
        <w:rPr>
          <w:rFonts w:ascii="Times New Roman" w:eastAsia="Times New Roman" w:hAnsi="Times New Roman" w:cs="Times New Roman"/>
          <w:sz w:val="24"/>
        </w:rPr>
        <w:t xml:space="preserve">«Эльдорадо» о совершении сделок с недвижимым имуществом и особо ценным движимым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имуществом, </w:t>
      </w:r>
      <w:r w:rsidRPr="00201556">
        <w:rPr>
          <w:rFonts w:ascii="Times New Roman" w:eastAsia="Times New Roman" w:hAnsi="Times New Roman" w:cs="Times New Roman"/>
          <w:sz w:val="24"/>
        </w:rPr>
        <w:t>закрепленным за МАУДО</w:t>
      </w:r>
      <w:r w:rsidRPr="0020155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«ЦДТ</w:t>
      </w:r>
      <w:r w:rsidR="000D2547" w:rsidRPr="000D2547">
        <w:rPr>
          <w:rFonts w:ascii="Times New Roman" w:eastAsia="Times New Roman" w:hAnsi="Times New Roman" w:cs="Times New Roman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  <w:szCs w:val="24"/>
        </w:rPr>
        <w:t>«Эльдорадо» учредителем или приобретенным за счет средств, выделенных учредителем на приобретение этого имущества.</w:t>
      </w:r>
    </w:p>
    <w:p w14:paraId="044FC021" w14:textId="77777777" w:rsidR="00201556" w:rsidRPr="00201556" w:rsidRDefault="000D2547" w:rsidP="000D2547">
      <w:pPr>
        <w:widowControl w:val="0"/>
        <w:tabs>
          <w:tab w:val="left" w:pos="0"/>
        </w:tabs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201556" w:rsidRPr="00201556">
        <w:rPr>
          <w:rFonts w:ascii="Times New Roman" w:eastAsia="Times New Roman" w:hAnsi="Times New Roman" w:cs="Times New Roman"/>
          <w:b/>
          <w:sz w:val="24"/>
        </w:rPr>
        <w:t xml:space="preserve">Общее собрание (конференция) </w:t>
      </w:r>
      <w:r w:rsidR="00201556" w:rsidRPr="00201556">
        <w:rPr>
          <w:rFonts w:ascii="Times New Roman" w:eastAsia="Times New Roman" w:hAnsi="Times New Roman" w:cs="Times New Roman"/>
          <w:sz w:val="24"/>
        </w:rPr>
        <w:t>работников учреждения является коллегиальным</w:t>
      </w:r>
    </w:p>
    <w:p w14:paraId="028A6E7F" w14:textId="77777777" w:rsidR="00201556" w:rsidRPr="00201556" w:rsidRDefault="00201556" w:rsidP="000D2547">
      <w:pPr>
        <w:widowControl w:val="0"/>
        <w:tabs>
          <w:tab w:val="left" w:pos="0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556">
        <w:rPr>
          <w:rFonts w:ascii="Times New Roman" w:eastAsia="Times New Roman" w:hAnsi="Times New Roman" w:cs="Times New Roman"/>
          <w:sz w:val="24"/>
          <w:szCs w:val="24"/>
        </w:rPr>
        <w:t>органом управления в соответствии с Уставом Учреждения. В период между Конференциями в качестве коллегиальных органов управления выступает Наблюдательный Совет Учреждения, педагогический Совет Учреждения, осуществляющие свою деятельность на основании Положений.</w:t>
      </w:r>
    </w:p>
    <w:p w14:paraId="13BDB852" w14:textId="77777777" w:rsidR="00201556" w:rsidRPr="00201556" w:rsidRDefault="000D2547" w:rsidP="00681C5E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556" w:rsidRPr="00201556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Конференции коллектива относятся:</w:t>
      </w:r>
    </w:p>
    <w:p w14:paraId="7054EA22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75" w:lineRule="exact"/>
        <w:ind w:left="0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Разработка и принятие Устава Учреждения, изменений и дополнений к</w:t>
      </w:r>
      <w:r w:rsidRPr="0020155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5"/>
          <w:sz w:val="24"/>
        </w:rPr>
        <w:t>нему;</w:t>
      </w:r>
    </w:p>
    <w:p w14:paraId="04A7065D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right="875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Разработка и принятие правил внутреннего трудового распорядка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>представлению руководителя</w:t>
      </w:r>
      <w:r w:rsidRPr="002015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Учреждения;</w:t>
      </w:r>
    </w:p>
    <w:p w14:paraId="16ABDE27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Принятие решения о заключении коллективного трудового</w:t>
      </w:r>
      <w:r w:rsidRPr="0020155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договора;</w:t>
      </w:r>
    </w:p>
    <w:p w14:paraId="5A7632C4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before="2" w:after="0" w:line="274" w:lineRule="exact"/>
        <w:ind w:left="0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Заслушивание отчета директора Учреждения о выполнении коллективного</w:t>
      </w:r>
      <w:r w:rsidRPr="0020155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договора;</w:t>
      </w:r>
    </w:p>
    <w:p w14:paraId="038676AD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right="867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Избрание представителей работников в Комиссию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 xml:space="preserve">трудовым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спорам; </w:t>
      </w:r>
      <w:r w:rsidRPr="00201556">
        <w:rPr>
          <w:rFonts w:ascii="Times New Roman" w:eastAsia="Times New Roman" w:hAnsi="Times New Roman" w:cs="Times New Roman"/>
          <w:sz w:val="24"/>
        </w:rPr>
        <w:t xml:space="preserve">определение численности и срока полномочий Комиссии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>трудовым</w:t>
      </w:r>
      <w:r w:rsidRPr="0020155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5"/>
          <w:sz w:val="24"/>
        </w:rPr>
        <w:t>спорам;</w:t>
      </w:r>
    </w:p>
    <w:p w14:paraId="58838CC9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75" w:lineRule="exact"/>
        <w:ind w:left="0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Избрание представителей в Наблюдательный совет от трудового</w:t>
      </w:r>
      <w:r w:rsidRPr="002015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коллектива;</w:t>
      </w:r>
    </w:p>
    <w:p w14:paraId="49BCCEDD" w14:textId="77777777" w:rsidR="00681C5E" w:rsidRDefault="00201556" w:rsidP="00681C5E">
      <w:pPr>
        <w:widowControl w:val="0"/>
        <w:numPr>
          <w:ilvl w:val="0"/>
          <w:numId w:val="26"/>
        </w:numPr>
        <w:tabs>
          <w:tab w:val="left" w:pos="1049"/>
          <w:tab w:val="left" w:pos="1050"/>
          <w:tab w:val="left" w:pos="2633"/>
          <w:tab w:val="left" w:pos="4337"/>
          <w:tab w:val="left" w:pos="5777"/>
          <w:tab w:val="left" w:pos="7222"/>
          <w:tab w:val="left" w:pos="8763"/>
          <w:tab w:val="left" w:pos="9137"/>
        </w:tabs>
        <w:autoSpaceDE w:val="0"/>
        <w:autoSpaceDN w:val="0"/>
        <w:spacing w:after="0" w:line="242" w:lineRule="auto"/>
        <w:ind w:left="0" w:right="862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Выдвижение</w:t>
      </w:r>
      <w:r w:rsidRPr="00201556">
        <w:rPr>
          <w:rFonts w:ascii="Times New Roman" w:eastAsia="Times New Roman" w:hAnsi="Times New Roman" w:cs="Times New Roman"/>
          <w:sz w:val="24"/>
        </w:rPr>
        <w:tab/>
        <w:t>кол</w:t>
      </w:r>
      <w:r w:rsidR="00681C5E">
        <w:rPr>
          <w:rFonts w:ascii="Times New Roman" w:eastAsia="Times New Roman" w:hAnsi="Times New Roman" w:cs="Times New Roman"/>
          <w:sz w:val="24"/>
        </w:rPr>
        <w:t>лективных</w:t>
      </w:r>
      <w:r w:rsidR="00681C5E">
        <w:rPr>
          <w:rFonts w:ascii="Times New Roman" w:eastAsia="Times New Roman" w:hAnsi="Times New Roman" w:cs="Times New Roman"/>
          <w:sz w:val="24"/>
        </w:rPr>
        <w:tab/>
        <w:t>требований</w:t>
      </w:r>
      <w:r w:rsidR="00681C5E">
        <w:rPr>
          <w:rFonts w:ascii="Times New Roman" w:eastAsia="Times New Roman" w:hAnsi="Times New Roman" w:cs="Times New Roman"/>
          <w:sz w:val="24"/>
        </w:rPr>
        <w:tab/>
        <w:t>работников</w:t>
      </w:r>
      <w:r w:rsidR="00681C5E" w:rsidRPr="00681C5E">
        <w:rPr>
          <w:rFonts w:ascii="Times New Roman" w:eastAsia="Times New Roman" w:hAnsi="Times New Roman" w:cs="Times New Roman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Учреждения</w:t>
      </w:r>
      <w:r w:rsidRPr="00201556">
        <w:rPr>
          <w:rFonts w:ascii="Times New Roman" w:eastAsia="Times New Roman" w:hAnsi="Times New Roman" w:cs="Times New Roman"/>
          <w:sz w:val="24"/>
        </w:rPr>
        <w:tab/>
      </w:r>
    </w:p>
    <w:p w14:paraId="6B58D7F0" w14:textId="77777777" w:rsidR="00201556" w:rsidRPr="00201556" w:rsidRDefault="00201556" w:rsidP="00681C5E">
      <w:pPr>
        <w:widowControl w:val="0"/>
        <w:tabs>
          <w:tab w:val="left" w:pos="1049"/>
          <w:tab w:val="left" w:pos="1050"/>
          <w:tab w:val="left" w:pos="2633"/>
          <w:tab w:val="left" w:pos="4337"/>
          <w:tab w:val="left" w:pos="5777"/>
          <w:tab w:val="left" w:pos="7222"/>
          <w:tab w:val="left" w:pos="8763"/>
          <w:tab w:val="left" w:pos="9214"/>
          <w:tab w:val="left" w:pos="9356"/>
        </w:tabs>
        <w:autoSpaceDE w:val="0"/>
        <w:autoSpaceDN w:val="0"/>
        <w:spacing w:after="0" w:line="242" w:lineRule="auto"/>
        <w:ind w:left="426" w:right="-1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и</w:t>
      </w:r>
      <w:r w:rsidRPr="00201556">
        <w:rPr>
          <w:rFonts w:ascii="Times New Roman" w:eastAsia="Times New Roman" w:hAnsi="Times New Roman" w:cs="Times New Roman"/>
          <w:sz w:val="24"/>
        </w:rPr>
        <w:tab/>
      </w:r>
      <w:r w:rsidRPr="00201556">
        <w:rPr>
          <w:rFonts w:ascii="Times New Roman" w:eastAsia="Times New Roman" w:hAnsi="Times New Roman" w:cs="Times New Roman"/>
          <w:spacing w:val="-5"/>
          <w:sz w:val="24"/>
        </w:rPr>
        <w:t xml:space="preserve">избрание </w:t>
      </w:r>
      <w:r w:rsidRPr="00201556">
        <w:rPr>
          <w:rFonts w:ascii="Times New Roman" w:eastAsia="Times New Roman" w:hAnsi="Times New Roman" w:cs="Times New Roman"/>
          <w:sz w:val="24"/>
        </w:rPr>
        <w:t>полномочных представ</w:t>
      </w:r>
      <w:r w:rsidR="00681C5E">
        <w:rPr>
          <w:rFonts w:ascii="Times New Roman" w:eastAsia="Times New Roman" w:hAnsi="Times New Roman" w:cs="Times New Roman"/>
          <w:sz w:val="24"/>
        </w:rPr>
        <w:t xml:space="preserve">ителей для участия в разрешении </w:t>
      </w:r>
      <w:r w:rsidRPr="00201556">
        <w:rPr>
          <w:rFonts w:ascii="Times New Roman" w:eastAsia="Times New Roman" w:hAnsi="Times New Roman" w:cs="Times New Roman"/>
          <w:sz w:val="24"/>
        </w:rPr>
        <w:t>коллективного трудового</w:t>
      </w:r>
      <w:r w:rsidRPr="0020155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5"/>
          <w:sz w:val="24"/>
        </w:rPr>
        <w:t>спора;</w:t>
      </w:r>
    </w:p>
    <w:p w14:paraId="4A61025B" w14:textId="77777777" w:rsidR="00201556" w:rsidRPr="00201556" w:rsidRDefault="00201556" w:rsidP="00681C5E">
      <w:pPr>
        <w:widowControl w:val="0"/>
        <w:numPr>
          <w:ilvl w:val="0"/>
          <w:numId w:val="26"/>
        </w:numPr>
        <w:tabs>
          <w:tab w:val="left" w:pos="1021"/>
          <w:tab w:val="left" w:pos="1022"/>
          <w:tab w:val="left" w:pos="2653"/>
          <w:tab w:val="left" w:pos="3977"/>
          <w:tab w:val="left" w:pos="6497"/>
          <w:tab w:val="left" w:pos="8222"/>
        </w:tabs>
        <w:autoSpaceDE w:val="0"/>
        <w:autoSpaceDN w:val="0"/>
        <w:spacing w:after="0" w:line="242" w:lineRule="auto"/>
        <w:ind w:left="0" w:right="-1" w:firstLine="426"/>
        <w:rPr>
          <w:rFonts w:ascii="Times New Roman" w:eastAsia="Times New Roman" w:hAnsi="Times New Roman" w:cs="Times New Roman"/>
          <w:sz w:val="24"/>
        </w:rPr>
      </w:pPr>
      <w:proofErr w:type="gramStart"/>
      <w:r w:rsidRPr="00201556">
        <w:rPr>
          <w:rFonts w:ascii="Times New Roman" w:eastAsia="Times New Roman" w:hAnsi="Times New Roman" w:cs="Times New Roman"/>
          <w:sz w:val="24"/>
        </w:rPr>
        <w:t>Согласование</w:t>
      </w:r>
      <w:r w:rsidRPr="00201556">
        <w:rPr>
          <w:rFonts w:ascii="Times New Roman" w:eastAsia="Times New Roman" w:hAnsi="Times New Roman" w:cs="Times New Roman"/>
          <w:sz w:val="24"/>
        </w:rPr>
        <w:tab/>
        <w:t>локальных</w:t>
      </w:r>
      <w:r w:rsidRPr="00201556">
        <w:rPr>
          <w:rFonts w:ascii="Times New Roman" w:eastAsia="Times New Roman" w:hAnsi="Times New Roman" w:cs="Times New Roman"/>
          <w:sz w:val="24"/>
        </w:rPr>
        <w:tab/>
        <w:t>нормативно-правовых</w:t>
      </w:r>
      <w:r w:rsidRPr="00201556">
        <w:rPr>
          <w:rFonts w:ascii="Times New Roman" w:eastAsia="Times New Roman" w:hAnsi="Times New Roman" w:cs="Times New Roman"/>
          <w:sz w:val="24"/>
        </w:rPr>
        <w:tab/>
      </w:r>
      <w:r w:rsidR="000D2547">
        <w:rPr>
          <w:rFonts w:ascii="Times New Roman" w:eastAsia="Times New Roman" w:hAnsi="Times New Roman" w:cs="Times New Roman"/>
          <w:spacing w:val="-3"/>
          <w:sz w:val="24"/>
        </w:rPr>
        <w:t>актов</w:t>
      </w:r>
      <w:proofErr w:type="gramEnd"/>
      <w:r w:rsidR="000D25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регулирующих</w:t>
      </w:r>
      <w:r w:rsidRPr="00201556">
        <w:rPr>
          <w:rFonts w:ascii="Times New Roman" w:eastAsia="Times New Roman" w:hAnsi="Times New Roman" w:cs="Times New Roman"/>
          <w:sz w:val="24"/>
        </w:rPr>
        <w:tab/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трудовые </w:t>
      </w:r>
      <w:r w:rsidRPr="00201556">
        <w:rPr>
          <w:rFonts w:ascii="Times New Roman" w:eastAsia="Times New Roman" w:hAnsi="Times New Roman" w:cs="Times New Roman"/>
          <w:sz w:val="24"/>
        </w:rPr>
        <w:t xml:space="preserve">отношения и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 xml:space="preserve">иных, </w:t>
      </w:r>
      <w:r w:rsidRPr="00201556">
        <w:rPr>
          <w:rFonts w:ascii="Times New Roman" w:eastAsia="Times New Roman" w:hAnsi="Times New Roman" w:cs="Times New Roman"/>
          <w:sz w:val="24"/>
        </w:rPr>
        <w:t>непосредственно связанных с ними</w:t>
      </w:r>
      <w:r w:rsidRPr="002015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>отношений.</w:t>
      </w:r>
    </w:p>
    <w:p w14:paraId="06A433C1" w14:textId="77777777" w:rsidR="00201556" w:rsidRPr="00201556" w:rsidRDefault="00201556" w:rsidP="00681C5E">
      <w:pPr>
        <w:widowControl w:val="0"/>
        <w:numPr>
          <w:ilvl w:val="0"/>
          <w:numId w:val="26"/>
        </w:numPr>
        <w:autoSpaceDE w:val="0"/>
        <w:autoSpaceDN w:val="0"/>
        <w:spacing w:after="0" w:line="271" w:lineRule="exact"/>
        <w:ind w:left="0" w:firstLine="426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Организация работы комиссий, регулирующих исполнение коллективного договора</w:t>
      </w:r>
      <w:r w:rsidRPr="002015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8"/>
          <w:sz w:val="24"/>
        </w:rPr>
        <w:t>по:</w:t>
      </w:r>
    </w:p>
    <w:p w14:paraId="64622CA8" w14:textId="77777777" w:rsidR="00201556" w:rsidRPr="00681C5E" w:rsidRDefault="00201556" w:rsidP="00681C5E">
      <w:pPr>
        <w:pStyle w:val="a7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72" w:lineRule="exact"/>
        <w:ind w:left="993" w:hanging="400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>охране труда и соблюдению техники</w:t>
      </w:r>
      <w:r w:rsidRPr="00681C5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безопасности;</w:t>
      </w:r>
    </w:p>
    <w:p w14:paraId="2558160E" w14:textId="77777777" w:rsidR="00201556" w:rsidRPr="00681C5E" w:rsidRDefault="00201556" w:rsidP="00681C5E">
      <w:pPr>
        <w:pStyle w:val="a7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72" w:lineRule="exact"/>
        <w:ind w:left="993" w:hanging="400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>разрешению вопросов социальной</w:t>
      </w:r>
      <w:r w:rsidRPr="00681C5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защиты;</w:t>
      </w:r>
    </w:p>
    <w:p w14:paraId="3F52D594" w14:textId="77777777" w:rsidR="00201556" w:rsidRPr="00681C5E" w:rsidRDefault="00201556" w:rsidP="00681C5E">
      <w:pPr>
        <w:pStyle w:val="a7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1" w:after="0" w:line="240" w:lineRule="auto"/>
        <w:ind w:left="993" w:hanging="400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>контролю исполнения трудовых договоров работниками</w:t>
      </w:r>
      <w:r w:rsidRPr="00681C5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Учреждения;</w:t>
      </w:r>
    </w:p>
    <w:p w14:paraId="67D854F9" w14:textId="77777777" w:rsidR="00201556" w:rsidRPr="00681C5E" w:rsidRDefault="00201556" w:rsidP="00681C5E">
      <w:pPr>
        <w:pStyle w:val="a7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3" w:after="0" w:line="274" w:lineRule="exact"/>
        <w:ind w:left="993" w:hanging="400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>разрешению трудовых</w:t>
      </w:r>
      <w:r w:rsidRPr="00681C5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pacing w:val="-5"/>
          <w:sz w:val="24"/>
        </w:rPr>
        <w:t>споров.</w:t>
      </w:r>
    </w:p>
    <w:p w14:paraId="7140B5DC" w14:textId="77777777" w:rsidR="00201556" w:rsidRPr="00201556" w:rsidRDefault="00201556" w:rsidP="00681C5E">
      <w:pPr>
        <w:widowControl w:val="0"/>
        <w:numPr>
          <w:ilvl w:val="0"/>
          <w:numId w:val="26"/>
        </w:numPr>
        <w:tabs>
          <w:tab w:val="left" w:pos="0"/>
          <w:tab w:val="left" w:pos="865"/>
        </w:tabs>
        <w:autoSpaceDE w:val="0"/>
        <w:autoSpaceDN w:val="0"/>
        <w:spacing w:after="0" w:line="274" w:lineRule="exact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Рассмотрение перспективных планов развития</w:t>
      </w:r>
      <w:r w:rsidRPr="0020155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Учреждения;</w:t>
      </w:r>
    </w:p>
    <w:p w14:paraId="5A8DBE38" w14:textId="77777777" w:rsidR="00201556" w:rsidRPr="00201556" w:rsidRDefault="00201556" w:rsidP="00681C5E">
      <w:pPr>
        <w:widowControl w:val="0"/>
        <w:numPr>
          <w:ilvl w:val="0"/>
          <w:numId w:val="26"/>
        </w:numPr>
        <w:tabs>
          <w:tab w:val="left" w:pos="0"/>
          <w:tab w:val="left" w:pos="985"/>
        </w:tabs>
        <w:autoSpaceDE w:val="0"/>
        <w:autoSpaceDN w:val="0"/>
        <w:spacing w:after="0" w:line="242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Взаимодействие с другими органами самоуправления Учреждения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>вопросам организации основной</w:t>
      </w:r>
      <w:r w:rsidRPr="0020155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0AC74995" w14:textId="77777777" w:rsidR="00201556" w:rsidRPr="00201556" w:rsidRDefault="00201556" w:rsidP="00681C5E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spacing w:after="0" w:line="242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>Внесение предложения в договор о взаимоотношениях между Учредителем и Учреждением;</w:t>
      </w:r>
    </w:p>
    <w:p w14:paraId="1A5E8770" w14:textId="77777777" w:rsidR="00201556" w:rsidRPr="00681C5E" w:rsidRDefault="00201556" w:rsidP="00681C5E">
      <w:pPr>
        <w:widowControl w:val="0"/>
        <w:numPr>
          <w:ilvl w:val="0"/>
          <w:numId w:val="26"/>
        </w:numPr>
        <w:tabs>
          <w:tab w:val="left" w:pos="0"/>
          <w:tab w:val="left" w:pos="1084"/>
          <w:tab w:val="left" w:pos="8222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</w:rPr>
      </w:pPr>
      <w:r w:rsidRPr="00201556">
        <w:rPr>
          <w:rFonts w:ascii="Times New Roman" w:eastAsia="Times New Roman" w:hAnsi="Times New Roman" w:cs="Times New Roman"/>
          <w:sz w:val="24"/>
        </w:rPr>
        <w:t xml:space="preserve">Знакомство с итоговыми документами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 xml:space="preserve">проверке государственными </w:t>
      </w:r>
      <w:r w:rsidRPr="00201556">
        <w:rPr>
          <w:rFonts w:ascii="Times New Roman" w:eastAsia="Times New Roman" w:hAnsi="Times New Roman" w:cs="Times New Roman"/>
          <w:spacing w:val="-11"/>
          <w:sz w:val="24"/>
        </w:rPr>
        <w:t xml:space="preserve">и </w:t>
      </w:r>
      <w:r w:rsidRPr="00201556">
        <w:rPr>
          <w:rFonts w:ascii="Times New Roman" w:eastAsia="Times New Roman" w:hAnsi="Times New Roman" w:cs="Times New Roman"/>
          <w:sz w:val="24"/>
        </w:rPr>
        <w:t xml:space="preserve">муниципальными органами деятельности Учреждения и заслушивание администрации Учреждения о выполнении мероприятий </w:t>
      </w:r>
      <w:r w:rsidRPr="00201556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201556">
        <w:rPr>
          <w:rFonts w:ascii="Times New Roman" w:eastAsia="Times New Roman" w:hAnsi="Times New Roman" w:cs="Times New Roman"/>
          <w:sz w:val="24"/>
        </w:rPr>
        <w:t>устранению недостатков в</w:t>
      </w:r>
      <w:r w:rsidRPr="002015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01556">
        <w:rPr>
          <w:rFonts w:ascii="Times New Roman" w:eastAsia="Times New Roman" w:hAnsi="Times New Roman" w:cs="Times New Roman"/>
          <w:spacing w:val="-4"/>
          <w:sz w:val="24"/>
        </w:rPr>
        <w:t>работе;</w:t>
      </w:r>
    </w:p>
    <w:p w14:paraId="377E90E8" w14:textId="77777777" w:rsidR="00681C5E" w:rsidRPr="00681C5E" w:rsidRDefault="00201556" w:rsidP="00681C5E">
      <w:pPr>
        <w:widowControl w:val="0"/>
        <w:numPr>
          <w:ilvl w:val="0"/>
          <w:numId w:val="26"/>
        </w:numPr>
        <w:tabs>
          <w:tab w:val="left" w:pos="0"/>
          <w:tab w:val="left" w:pos="1084"/>
          <w:tab w:val="left" w:pos="8222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 xml:space="preserve">В рамках действующего законодательства принятие необходимые </w:t>
      </w:r>
      <w:r w:rsidRPr="00681C5E">
        <w:rPr>
          <w:rFonts w:ascii="Times New Roman" w:eastAsia="Times New Roman" w:hAnsi="Times New Roman" w:cs="Times New Roman"/>
          <w:spacing w:val="-5"/>
          <w:sz w:val="24"/>
        </w:rPr>
        <w:t xml:space="preserve">мер, </w:t>
      </w:r>
      <w:r w:rsidRPr="00681C5E">
        <w:rPr>
          <w:rFonts w:ascii="Times New Roman" w:eastAsia="Times New Roman" w:hAnsi="Times New Roman" w:cs="Times New Roman"/>
          <w:sz w:val="24"/>
        </w:rPr>
        <w:t xml:space="preserve">ограждающих педагогических и других работников, администрацию от необоснованного вмешательства в </w:t>
      </w:r>
      <w:r w:rsidRPr="00681C5E">
        <w:rPr>
          <w:rFonts w:ascii="Times New Roman" w:eastAsia="Times New Roman" w:hAnsi="Times New Roman" w:cs="Times New Roman"/>
          <w:spacing w:val="-3"/>
          <w:sz w:val="24"/>
        </w:rPr>
        <w:t xml:space="preserve">их </w:t>
      </w:r>
      <w:r w:rsidRPr="00681C5E">
        <w:rPr>
          <w:rFonts w:ascii="Times New Roman" w:eastAsia="Times New Roman" w:hAnsi="Times New Roman" w:cs="Times New Roman"/>
          <w:sz w:val="24"/>
        </w:rPr>
        <w:t xml:space="preserve">профессиональную деятельность, ограничения самостоятельности </w:t>
      </w:r>
      <w:r w:rsidRPr="00681C5E">
        <w:rPr>
          <w:rFonts w:ascii="Times New Roman" w:eastAsia="Times New Roman" w:hAnsi="Times New Roman" w:cs="Times New Roman"/>
          <w:sz w:val="24"/>
        </w:rPr>
        <w:lastRenderedPageBreak/>
        <w:t xml:space="preserve">Учреждения, </w:t>
      </w:r>
      <w:r w:rsidRPr="00681C5E"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 w:rsidRPr="00681C5E">
        <w:rPr>
          <w:rFonts w:ascii="Times New Roman" w:eastAsia="Times New Roman" w:hAnsi="Times New Roman" w:cs="Times New Roman"/>
          <w:sz w:val="24"/>
        </w:rPr>
        <w:t xml:space="preserve">самоуправляемости. Выход с предложениями </w:t>
      </w:r>
      <w:r w:rsidRPr="00681C5E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Pr="00681C5E">
        <w:rPr>
          <w:rFonts w:ascii="Times New Roman" w:eastAsia="Times New Roman" w:hAnsi="Times New Roman" w:cs="Times New Roman"/>
          <w:sz w:val="24"/>
        </w:rPr>
        <w:t>этим вопросам в общественные организации, государственные и муниципальные органы управления</w:t>
      </w:r>
      <w:r w:rsidRPr="00681C5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образованием,</w:t>
      </w:r>
      <w:r w:rsidR="00681C5E" w:rsidRPr="00681C5E">
        <w:rPr>
          <w:rFonts w:ascii="Times New Roman" w:eastAsia="Times New Roman" w:hAnsi="Times New Roman" w:cs="Times New Roman"/>
          <w:sz w:val="24"/>
          <w:szCs w:val="24"/>
        </w:rPr>
        <w:t xml:space="preserve"> органы прокуратуры, общественные объединения.</w:t>
      </w:r>
    </w:p>
    <w:p w14:paraId="0D89D71F" w14:textId="77777777" w:rsidR="00681C5E" w:rsidRDefault="00681C5E" w:rsidP="00681C5E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работников Учреждения</w:t>
      </w:r>
      <w:r>
        <w:rPr>
          <w:rFonts w:ascii="Times New Roman" w:eastAsia="Times New Roman" w:hAnsi="Times New Roman" w:cs="Times New Roman"/>
          <w:sz w:val="24"/>
        </w:rPr>
        <w:tab/>
        <w:t>к награждению</w:t>
      </w:r>
      <w:r>
        <w:rPr>
          <w:rFonts w:ascii="Times New Roman" w:eastAsia="Times New Roman" w:hAnsi="Times New Roman" w:cs="Times New Roman"/>
          <w:sz w:val="24"/>
        </w:rPr>
        <w:tab/>
        <w:t xml:space="preserve">наградами </w:t>
      </w:r>
      <w:r w:rsidRPr="00681C5E">
        <w:rPr>
          <w:rFonts w:ascii="Times New Roman" w:eastAsia="Times New Roman" w:hAnsi="Times New Roman" w:cs="Times New Roman"/>
          <w:spacing w:val="-4"/>
          <w:sz w:val="24"/>
        </w:rPr>
        <w:t xml:space="preserve">субъекта </w:t>
      </w:r>
      <w:r w:rsidRPr="00681C5E">
        <w:rPr>
          <w:rFonts w:ascii="Times New Roman" w:eastAsia="Times New Roman" w:hAnsi="Times New Roman" w:cs="Times New Roman"/>
          <w:sz w:val="24"/>
        </w:rPr>
        <w:t>Российской Федерации и государственным</w:t>
      </w:r>
      <w:r w:rsidRPr="00681C5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pacing w:val="-3"/>
          <w:sz w:val="24"/>
        </w:rPr>
        <w:t>наградам.</w:t>
      </w:r>
      <w:r w:rsidRPr="00681C5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0E74A2" w14:textId="77777777" w:rsidR="00681C5E" w:rsidRPr="00681C5E" w:rsidRDefault="00681C5E" w:rsidP="00BD671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</w:rPr>
      </w:pPr>
      <w:r w:rsidRPr="00681C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ab/>
        <w:t>решения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ab/>
        <w:t>вопросов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ab/>
        <w:t>организа</w:t>
      </w:r>
      <w:r w:rsidR="00BD6716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BD6716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образовательного</w:t>
      </w:r>
      <w:r w:rsidR="00BD671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процесса в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>МАУДО</w:t>
      </w:r>
      <w:r w:rsidR="00BD6716" w:rsidRPr="00BD6716">
        <w:rPr>
          <w:rFonts w:ascii="Times New Roman" w:eastAsia="Times New Roman" w:hAnsi="Times New Roman" w:cs="Times New Roman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«ЦДТ</w:t>
      </w:r>
      <w:r w:rsidR="00D8791D">
        <w:rPr>
          <w:rFonts w:ascii="Times New Roman" w:eastAsia="Times New Roman" w:hAnsi="Times New Roman" w:cs="Times New Roman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 xml:space="preserve">«Эльдорадо» создан </w:t>
      </w:r>
      <w:r w:rsidRPr="00681C5E">
        <w:rPr>
          <w:rFonts w:ascii="Times New Roman" w:eastAsia="Times New Roman" w:hAnsi="Times New Roman" w:cs="Times New Roman"/>
          <w:b/>
          <w:sz w:val="24"/>
        </w:rPr>
        <w:t xml:space="preserve">педагогический </w:t>
      </w:r>
      <w:r w:rsidRPr="00681C5E">
        <w:rPr>
          <w:rFonts w:ascii="Times New Roman" w:eastAsia="Times New Roman" w:hAnsi="Times New Roman" w:cs="Times New Roman"/>
          <w:b/>
          <w:spacing w:val="-3"/>
          <w:sz w:val="24"/>
        </w:rPr>
        <w:t xml:space="preserve">совет. </w:t>
      </w:r>
      <w:r w:rsidR="00BD6716" w:rsidRPr="00BD671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 w:rsidRPr="00681C5E">
        <w:rPr>
          <w:rFonts w:ascii="Times New Roman" w:eastAsia="Times New Roman" w:hAnsi="Times New Roman" w:cs="Times New Roman"/>
          <w:sz w:val="24"/>
        </w:rPr>
        <w:t>полномочиям  педагогического</w:t>
      </w:r>
      <w:proofErr w:type="gramEnd"/>
      <w:r w:rsidRPr="00681C5E">
        <w:rPr>
          <w:rFonts w:ascii="Times New Roman" w:eastAsia="Times New Roman" w:hAnsi="Times New Roman" w:cs="Times New Roman"/>
          <w:sz w:val="24"/>
        </w:rPr>
        <w:t xml:space="preserve"> совета учреждения</w:t>
      </w:r>
      <w:r w:rsidRPr="00681C5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pacing w:val="-3"/>
          <w:sz w:val="24"/>
        </w:rPr>
        <w:t>относятся:</w:t>
      </w:r>
    </w:p>
    <w:p w14:paraId="519D69C8" w14:textId="77777777" w:rsidR="00681C5E" w:rsidRPr="00681C5E" w:rsidRDefault="00681C5E" w:rsidP="00BD6716">
      <w:pPr>
        <w:widowControl w:val="0"/>
        <w:autoSpaceDE w:val="0"/>
        <w:autoSpaceDN w:val="0"/>
        <w:spacing w:after="0" w:line="271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81C5E">
        <w:rPr>
          <w:rFonts w:ascii="Times New Roman" w:eastAsia="Times New Roman" w:hAnsi="Times New Roman" w:cs="Times New Roman"/>
          <w:sz w:val="24"/>
          <w:szCs w:val="24"/>
        </w:rPr>
        <w:t>-обсуждение и утверждение планы работы учреждения;</w:t>
      </w:r>
    </w:p>
    <w:p w14:paraId="1EEFEC1C" w14:textId="77777777" w:rsidR="00681C5E" w:rsidRPr="00681C5E" w:rsidRDefault="00681C5E" w:rsidP="00B4244E">
      <w:pPr>
        <w:widowControl w:val="0"/>
        <w:tabs>
          <w:tab w:val="left" w:pos="6934"/>
        </w:tabs>
        <w:autoSpaceDE w:val="0"/>
        <w:autoSpaceDN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5E">
        <w:rPr>
          <w:rFonts w:ascii="Times New Roman" w:eastAsia="Times New Roman" w:hAnsi="Times New Roman" w:cs="Times New Roman"/>
          <w:sz w:val="24"/>
          <w:szCs w:val="24"/>
        </w:rPr>
        <w:t>-заслушивание информации и отчетов педаго</w:t>
      </w:r>
      <w:r w:rsidR="00BD6716">
        <w:rPr>
          <w:rFonts w:ascii="Times New Roman" w:eastAsia="Times New Roman" w:hAnsi="Times New Roman" w:cs="Times New Roman"/>
          <w:sz w:val="24"/>
          <w:szCs w:val="24"/>
        </w:rPr>
        <w:t xml:space="preserve">гических работников учреждения,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 xml:space="preserve">докладов представителей организаций и учреждений, взаимодействующих с учреждением </w:t>
      </w:r>
      <w:r w:rsidRPr="00681C5E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681C5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 xml:space="preserve">вопросам образования и воспитания подрастающего поколения, в том числе сообщения о </w:t>
      </w:r>
      <w:proofErr w:type="gramStart"/>
      <w:r w:rsidRPr="00681C5E">
        <w:rPr>
          <w:rFonts w:ascii="Times New Roman" w:eastAsia="Times New Roman" w:hAnsi="Times New Roman" w:cs="Times New Roman"/>
          <w:sz w:val="24"/>
          <w:szCs w:val="24"/>
        </w:rPr>
        <w:t>проверке  соблюдения</w:t>
      </w:r>
      <w:proofErr w:type="gramEnd"/>
      <w:r w:rsidRPr="00681C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>санитарно-гигиенического</w:t>
      </w:r>
      <w:r w:rsidRPr="00681C5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учреждения, </w:t>
      </w:r>
      <w:r w:rsidRPr="00681C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>охране труда, здоровья и жизни обучающихся (воспитанников) и другие вопросы образовательной деятельности</w:t>
      </w:r>
      <w:r w:rsidRPr="00681C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14:paraId="7541A877" w14:textId="77777777" w:rsidR="00681C5E" w:rsidRPr="00681C5E" w:rsidRDefault="00681C5E" w:rsidP="00B4244E">
      <w:pPr>
        <w:widowControl w:val="0"/>
        <w:numPr>
          <w:ilvl w:val="0"/>
          <w:numId w:val="26"/>
        </w:numPr>
        <w:tabs>
          <w:tab w:val="left" w:pos="873"/>
        </w:tabs>
        <w:autoSpaceDE w:val="0"/>
        <w:autoSpaceDN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</w:rPr>
      </w:pPr>
      <w:r w:rsidRPr="00681C5E">
        <w:rPr>
          <w:rFonts w:ascii="Times New Roman" w:eastAsia="Times New Roman" w:hAnsi="Times New Roman" w:cs="Times New Roman"/>
          <w:sz w:val="24"/>
        </w:rPr>
        <w:t>определение приоритетных направлений развития</w:t>
      </w:r>
      <w:r w:rsidRPr="00681C5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81C5E">
        <w:rPr>
          <w:rFonts w:ascii="Times New Roman" w:eastAsia="Times New Roman" w:hAnsi="Times New Roman" w:cs="Times New Roman"/>
          <w:sz w:val="24"/>
        </w:rPr>
        <w:t>учреждения;</w:t>
      </w:r>
    </w:p>
    <w:p w14:paraId="72E8C335" w14:textId="77777777" w:rsidR="00681C5E" w:rsidRPr="00681C5E" w:rsidRDefault="00681C5E" w:rsidP="00B4244E">
      <w:pPr>
        <w:widowControl w:val="0"/>
        <w:autoSpaceDE w:val="0"/>
        <w:autoSpaceDN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5E">
        <w:rPr>
          <w:rFonts w:ascii="Times New Roman" w:eastAsia="Times New Roman" w:hAnsi="Times New Roman" w:cs="Times New Roman"/>
          <w:sz w:val="24"/>
          <w:szCs w:val="24"/>
        </w:rPr>
        <w:t>В педагогический совет учреждения входят администрация и педагогические работники учреждения. Решения Педагогического совета утверждаются приказом директора.</w:t>
      </w:r>
    </w:p>
    <w:p w14:paraId="6695AA55" w14:textId="77777777" w:rsidR="003A6ADD" w:rsidRPr="00BD6716" w:rsidRDefault="003A6ADD" w:rsidP="00BD6716">
      <w:pPr>
        <w:widowControl w:val="0"/>
        <w:tabs>
          <w:tab w:val="left" w:pos="0"/>
          <w:tab w:val="left" w:pos="1084"/>
          <w:tab w:val="left" w:pos="8222"/>
        </w:tabs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16B4763E" w14:textId="77777777" w:rsidR="003A6ADD" w:rsidRPr="003A6ADD" w:rsidRDefault="003A6ADD" w:rsidP="003A6ADD">
      <w:pPr>
        <w:pStyle w:val="a7"/>
        <w:widowControl w:val="0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ab/>
      </w:r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1.2.2.  </w:t>
      </w:r>
      <w:proofErr w:type="gramStart"/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Соответствие  собственной</w:t>
      </w:r>
      <w:proofErr w:type="gramEnd"/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  нормативной  и  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ганизационно -распорядительной </w:t>
      </w:r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документации действующему законодательству и Уставу.</w:t>
      </w:r>
    </w:p>
    <w:p w14:paraId="2428E990" w14:textId="77777777" w:rsidR="008E53BE" w:rsidRPr="008E53BE" w:rsidRDefault="003A6ADD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proofErr w:type="gramStart"/>
      <w:r w:rsidRPr="003A6AD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Нормативная  и</w:t>
      </w:r>
      <w:proofErr w:type="gramEnd"/>
      <w:r w:rsidRPr="003A6AD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организационно-распорядительная  документация  Учреждения соответствует действующему законодательству.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Е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жегодно разрабатывается годовой перспективный план работы, включающий направления деятельности и календарные планы мероприятий на планируемый год. В соответствии с годовым планом составляется сводный план работы на месяц. Кроме того, в соответствии с решениями и постановлениями ГА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НО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У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 «Дворец молодёжи», Слободо-Туринского МОУО разрабатываются разделы планов, районных программ, касающиеся дополнительного образования; тематические планы, посвященные определённым памятным и знаменательным датам или событиям.</w:t>
      </w:r>
    </w:p>
    <w:p w14:paraId="50950643" w14:textId="77777777" w:rsidR="008E53BE" w:rsidRPr="008E53BE" w:rsidRDefault="008E53BE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Анализ выполнения планов работы учреждения проводится постоянно как в устной, так и письменный форме. По итогам работы за первое полугодие и за год готовятся аналитические записки, по итогам которых, соответственно, корректируется план работы учреждения на второе полугодие и планируется деятельность на следующий год. Ежемесячно, ежеквартально и по итогам работы за год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согласно форм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отчета учреждением готовятся аналитические или статистические материалы о выполнении постановлений, распоряжений Слободо-Туринского МОУО. </w:t>
      </w:r>
    </w:p>
    <w:p w14:paraId="001E2717" w14:textId="77777777" w:rsidR="008E53BE" w:rsidRDefault="008E53BE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Ежемесячно на оперативных совещаниях у директора заместители директора, методисты отчитываются о проделанной работе за текущий месяц, что позволяет проанализировать и проконтролировать процесс выполнения планируемых мероприятий, уровень исполнительской дисциплины.</w:t>
      </w:r>
    </w:p>
    <w:p w14:paraId="1FCE3C4E" w14:textId="77777777" w:rsidR="003A6ADD" w:rsidRDefault="008E53BE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3A6ADD" w:rsidRPr="003A6AD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В 2018 году была принята новая редакция Устава.  </w:t>
      </w:r>
      <w:proofErr w:type="gramStart"/>
      <w:r w:rsidR="003A6ADD" w:rsidRPr="003A6AD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  связи</w:t>
      </w:r>
      <w:proofErr w:type="gramEnd"/>
      <w:r w:rsidR="003A6ADD" w:rsidRPr="003A6AD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с  этим  был  переработан  и  дополнен  перечень  Положений  об  основных направлениях деятельности Учреждения, об органах самоуправления и соуправления:</w:t>
      </w:r>
    </w:p>
    <w:p w14:paraId="45EC307D" w14:textId="77777777" w:rsidR="00B4244E" w:rsidRPr="003A6ADD" w:rsidRDefault="00B4244E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</w:p>
    <w:p w14:paraId="110CFD76" w14:textId="77777777" w:rsidR="003A6ADD" w:rsidRPr="003A6ADD" w:rsidRDefault="003A6ADD" w:rsidP="00B4244E">
      <w:pPr>
        <w:pStyle w:val="a7"/>
        <w:widowControl w:val="0"/>
        <w:tabs>
          <w:tab w:val="left" w:pos="5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Перечень положений об основных направлениях деятельности,</w:t>
      </w:r>
    </w:p>
    <w:p w14:paraId="3A64475F" w14:textId="77777777" w:rsidR="003A6ADD" w:rsidRDefault="003A6ADD" w:rsidP="00B4244E">
      <w:pPr>
        <w:pStyle w:val="a7"/>
        <w:widowControl w:val="0"/>
        <w:tabs>
          <w:tab w:val="left" w:pos="57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3A6A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об органах самоуправления и соуправления</w:t>
      </w:r>
    </w:p>
    <w:p w14:paraId="3412E77F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наблюдательном совете МАУДО "ЦДТ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47C0C3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- Положение о конференции участников образовательного процесса и работников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BAD992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Правила внутреннего трудового распорядка работников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39A2FD" w14:textId="77777777" w:rsid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Педагогическом совете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2E7B6F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об оплате труда МАУДО "ЦДТ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421BA8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выплатах стимулирующего характера МАУДО 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2BB6B3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Положение об экспертной комиссии по распределению стимулирующей части фонда оплаты труда работникам МАУДО </w:t>
        </w:r>
        <w:proofErr w:type="gramStart"/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ЦДТ  "</w:t>
        </w:r>
        <w:proofErr w:type="gramEnd"/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0CD37C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порядке возникновения, изменения и прекращения образовательных отношений между МАУДО ЦДТ "Эльдорадо" и учащимися или родителями (законными представителями)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1A0973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документообороте МАУДО 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E94C9C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Положение о Методическом совете </w:t>
        </w:r>
        <w:proofErr w:type="gramStart"/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МАУДО  ЦДТ</w:t>
        </w:r>
        <w:proofErr w:type="gramEnd"/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CA941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об организации работы в области охраны труда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6313" w:rsidRP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20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Положение о пропускном режиме МАУДО ЦДТ "Эльдорадо"</w:t>
        </w:r>
      </w:hyperlink>
      <w:r w:rsidR="00FC6313" w:rsidRP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21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Положение о защите персональных данных учащихся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65FF61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Художественном совете МАУДО 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02DAC6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Правила внутреннего распорядка учащихся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8F89B0" w14:textId="77777777" w:rsidR="00FC6313" w:rsidRP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Правила приёма учащихся в МАУДО 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A201C6" w14:textId="77777777" w:rsidR="00FC6313" w:rsidRDefault="00FC6313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5" w:history="1">
        <w:r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Положение о родительском комитете МАУДО ЦДТ "Эльдорадо"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2AE4CB" w14:textId="77777777" w:rsid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Режим занятий учащихся МАУДО ЦДТ «Эльдорадо»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980DBE" w14:textId="77777777" w:rsidR="00FC6313" w:rsidRDefault="00FC6313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7" w:history="1">
        <w:r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Положение по комплексной безопасности обучающихся МАУДО ЦДТ "Эльдорадо"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543598" w14:textId="77777777" w:rsidR="00FC6313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логотипе МАУДО ЦДТ "Эльдорадо"</w:t>
        </w:r>
      </w:hyperlink>
      <w:r w:rsidR="00FC63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9906EC" w14:textId="77777777" w:rsidR="005C1C24" w:rsidRDefault="00043DB2" w:rsidP="00B4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FC6313" w:rsidRPr="00FC6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Положение о сайте МАУДО ЦДТ "Эльдорадо"</w:t>
        </w:r>
      </w:hyperlink>
      <w:r w:rsid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B6B7F" w14:textId="77777777" w:rsidR="006B3ADE" w:rsidRPr="006B3ADE" w:rsidRDefault="006B3ADE" w:rsidP="006B3A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79FDB" w14:textId="77777777" w:rsidR="0033627B" w:rsidRPr="0033627B" w:rsidRDefault="0033627B" w:rsidP="0033627B">
      <w:pPr>
        <w:pStyle w:val="a7"/>
        <w:widowControl w:val="0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ab/>
      </w:r>
      <w:r w:rsidRPr="003362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1.2.3. Организация внутреннего и внешнего взаимодействия</w:t>
      </w:r>
    </w:p>
    <w:p w14:paraId="38CC81A8" w14:textId="77777777" w:rsidR="0033627B" w:rsidRPr="0033627B" w:rsidRDefault="005C1C24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B4244E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Межструктурное взаимодействие в Учреждении организовано в соответствии со</w:t>
      </w:r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4244E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структурой управления</w:t>
      </w:r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.  </w:t>
      </w:r>
      <w:proofErr w:type="gramStart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Решение  вопросов</w:t>
      </w:r>
      <w:proofErr w:type="gramEnd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стратегического  развития  Учреждения находится  в  компетенции  педагогического  совета.  </w:t>
      </w:r>
      <w:proofErr w:type="gramStart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Вопросы  текущего</w:t>
      </w:r>
      <w:proofErr w:type="gramEnd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планирования  и контроля  решаются  на  совещаниях  при  директоре,  в  которых,  помимо  заместителей директора,  принимают  участие  методисты.  </w:t>
      </w:r>
      <w:proofErr w:type="gramStart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Реализация  общих</w:t>
      </w:r>
      <w:proofErr w:type="gramEnd"/>
      <w:r w:rsidR="0033627B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проектов строится следующим образом:</w:t>
      </w:r>
    </w:p>
    <w:p w14:paraId="1896CF7E" w14:textId="77777777" w:rsidR="0033627B" w:rsidRP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•  </w:t>
      </w:r>
      <w:proofErr w:type="gramStart"/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приказом  по</w:t>
      </w:r>
      <w:proofErr w:type="gramEnd"/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Учреждению  назначается  главный  ответственный  исполнитель  –</w:t>
      </w:r>
    </w:p>
    <w:p w14:paraId="6CA2D6DC" w14:textId="77777777" w:rsidR="0033627B" w:rsidRP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руководитель проекта;</w:t>
      </w:r>
    </w:p>
    <w:p w14:paraId="3E1997B4" w14:textId="77777777" w:rsidR="0033627B" w:rsidRP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•  </w:t>
      </w:r>
      <w:proofErr w:type="gramStart"/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руководитель  проекта</w:t>
      </w:r>
      <w:proofErr w:type="gramEnd"/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составляет  проект  плана  подготовки,  организации  и </w:t>
      </w:r>
    </w:p>
    <w:p w14:paraId="76DDAFE0" w14:textId="77777777" w:rsidR="0033627B" w:rsidRP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реализации проекта;</w:t>
      </w:r>
    </w:p>
    <w:p w14:paraId="31B11C43" w14:textId="77777777" w:rsidR="0033627B" w:rsidRP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  проект плана обсуждается и согласуется со всеми заинтересованными сторонами на совещании при директоре, утверждается приказом по Учреждению;</w:t>
      </w:r>
    </w:p>
    <w:p w14:paraId="729601CA" w14:textId="77777777" w:rsidR="0033627B" w:rsidRDefault="0033627B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•  на основании утвержденного </w:t>
      </w:r>
      <w:r w:rsidR="00B4244E"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плана составляется</w:t>
      </w:r>
      <w:r w:rsidRPr="0033627B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приказа о подготовке и реализации проекта с указанием сроков и ответственных лиц</w:t>
      </w:r>
      <w:r w:rsid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.</w:t>
      </w:r>
    </w:p>
    <w:p w14:paraId="7FCF9F36" w14:textId="77777777" w:rsidR="005C1C24" w:rsidRDefault="005C1C24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</w:p>
    <w:p w14:paraId="5B1BCC22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Взаимодействие с образователь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ными учреждениями и социальными </w:t>
      </w:r>
      <w:r w:rsidRPr="005C1C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партнёрами.</w:t>
      </w:r>
    </w:p>
    <w:p w14:paraId="54731562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Взаимодействие осуществляется через:</w:t>
      </w:r>
    </w:p>
    <w:p w14:paraId="5E08330E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Систему районных проектов и программ (проведение массовых мероприятий и реализацию образовательных проектов для детей и молодёжи Слободо-Туринского МР);</w:t>
      </w:r>
    </w:p>
    <w:p w14:paraId="7B9B93D9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Организационное сопровождение районных конкурсных мероприятий;</w:t>
      </w:r>
    </w:p>
    <w:p w14:paraId="1A83DE06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Организацию и проведение муниципальных этапов областных конкурсов;</w:t>
      </w:r>
    </w:p>
    <w:p w14:paraId="4FE95F20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Организацию и проведение культурно-массовых мероприятий для детей;</w:t>
      </w:r>
    </w:p>
    <w:p w14:paraId="46F32B63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•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Реализацию дополнительных общеобразовательных программ;</w:t>
      </w:r>
    </w:p>
    <w:p w14:paraId="79D449DB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Одним из видов взаимодействия образовательных учреждений является совместная организация и проведения разного рода мероприятий:</w:t>
      </w:r>
    </w:p>
    <w:p w14:paraId="60224F0B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1.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 xml:space="preserve">Слободо-Туринский МОУО - сопровождение научно-практических конференций; 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lastRenderedPageBreak/>
        <w:t>проведение районного этапа Всероссийской олимпиады школьников, участие в составе жури районных конкурсов;</w:t>
      </w:r>
    </w:p>
    <w:p w14:paraId="1F3F35D6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2.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МКОУ «Слободо-Туринская СОШ №1, МКОУ «Слободо-Туринская СОШ №2 - использование базы школы для работы творческих объединений: «Мозаика», «Уральский сундучок», «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Клуб почемучек»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)</w:t>
      </w:r>
      <w:proofErr w:type="gramStart"/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;</w:t>
      </w:r>
      <w:r w:rsidR="00CA7545" w:rsidRPr="00CA7545">
        <w:t xml:space="preserve"> </w:t>
      </w:r>
      <w:r w:rsidR="00CA7545" w:rsidRPr="00CA754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CA7545" w:rsidRPr="00CA7545">
        <w:rPr>
          <w:rFonts w:ascii="Times New Roman" w:hAnsi="Times New Roman" w:cs="Times New Roman"/>
          <w:sz w:val="24"/>
          <w:szCs w:val="24"/>
        </w:rPr>
        <w:t xml:space="preserve"> активному взаимодействию Учреждения с общеобразовательными организациями наблюдается стабильный рост контингента.</w:t>
      </w:r>
      <w:r w:rsidR="00CA7545">
        <w:t xml:space="preserve"> </w:t>
      </w:r>
    </w:p>
    <w:p w14:paraId="5701083D" w14:textId="77777777" w:rsidR="005C1C24" w:rsidRPr="005C1C24" w:rsidRDefault="005C1C24" w:rsidP="00B4244E">
      <w:pPr>
        <w:pStyle w:val="a7"/>
        <w:widowControl w:val="0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Для проведения совместных мероприятий, направленных на совершенствование форм гражданско-патриотического воспитания установлены партнерские отношения со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следующими организациями:</w:t>
      </w:r>
    </w:p>
    <w:p w14:paraId="5DA60086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Администрация Слободо-Туринского муниципального района;</w:t>
      </w:r>
    </w:p>
    <w:p w14:paraId="446EF1E4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Слободо-Туринская территориальная избирательная комиссия;</w:t>
      </w:r>
    </w:p>
    <w:p w14:paraId="6F42902B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территориальный орган социальной защиты населения;</w:t>
      </w:r>
    </w:p>
    <w:p w14:paraId="67A1A161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ГАУ КЦСОН «Слободо-Туринского района»</w:t>
      </w:r>
    </w:p>
    <w:p w14:paraId="3EB8E579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Слободо-Туринский муниципальный отдел управления образованием;</w:t>
      </w:r>
    </w:p>
    <w:p w14:paraId="564827A0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муниципальный орган здравоохранения;</w:t>
      </w:r>
    </w:p>
    <w:p w14:paraId="292508B5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муниципальные органы внутренних дел;</w:t>
      </w:r>
    </w:p>
    <w:p w14:paraId="0CCBCA98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муниципальный орган занятости населения;</w:t>
      </w:r>
    </w:p>
    <w:p w14:paraId="0127DD99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муниципальный орган по физической культуре, спорту и туризму;</w:t>
      </w:r>
    </w:p>
    <w:p w14:paraId="716CE8C8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Слободо-Туринское культурно досуговое объединение.</w:t>
      </w:r>
    </w:p>
    <w:p w14:paraId="7A2B3551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2)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 межведомственными комиссиями:</w:t>
      </w:r>
    </w:p>
    <w:p w14:paraId="66A9691F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территориальная комиссия по делам несовершеннолетних и защите их прав;</w:t>
      </w:r>
    </w:p>
    <w:p w14:paraId="0C32BE7B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муниципальная комиссия по профилактике правонарушений;</w:t>
      </w:r>
    </w:p>
    <w:p w14:paraId="11C21D99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 xml:space="preserve">муниципальная комиссия по организации </w:t>
      </w:r>
      <w:proofErr w:type="gramStart"/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отдыха,  оздоровления</w:t>
      </w:r>
      <w:proofErr w:type="gramEnd"/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и занятости детей в каникулярное время.</w:t>
      </w:r>
    </w:p>
    <w:p w14:paraId="5EF630CD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3)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 общественными объединениями, организациями.</w:t>
      </w:r>
    </w:p>
    <w:p w14:paraId="25BB077C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4)</w:t>
      </w: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  <w:t>Со средствами массовой информации.</w:t>
      </w:r>
    </w:p>
    <w:p w14:paraId="131ADFD0" w14:textId="77777777" w:rsidR="005C1C24" w:rsidRPr="005C1C24" w:rsidRDefault="005C1C24" w:rsidP="00B4244E">
      <w:pPr>
        <w:pStyle w:val="a7"/>
        <w:widowControl w:val="0"/>
        <w:tabs>
          <w:tab w:val="left" w:pos="576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5C1C2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Через совместное проведение с этими учреждениями конкурсов, выставок и пр. развиваются средствами образования гражданская ответственность и формы социального диалога.</w:t>
      </w:r>
    </w:p>
    <w:p w14:paraId="0908F825" w14:textId="77777777" w:rsidR="005C1C24" w:rsidRPr="0033627B" w:rsidRDefault="005C1C24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</w:p>
    <w:p w14:paraId="38246528" w14:textId="77777777" w:rsidR="0033627B" w:rsidRDefault="0033627B" w:rsidP="0033627B">
      <w:pPr>
        <w:pStyle w:val="a7"/>
        <w:widowControl w:val="0"/>
        <w:tabs>
          <w:tab w:val="left" w:pos="0"/>
        </w:tabs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Участие детей в 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оприятиях, их достижения за 20</w:t>
      </w:r>
      <w:r w:rsidR="006B2F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20</w:t>
      </w:r>
      <w:r w:rsidRPr="003362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 год</w:t>
      </w:r>
    </w:p>
    <w:p w14:paraId="67496E78" w14:textId="77777777" w:rsidR="006B2F56" w:rsidRPr="006B2F56" w:rsidRDefault="006B2F56" w:rsidP="006B2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Центром детского творчества «Эльдорадо» организовано и проведено</w:t>
      </w:r>
    </w:p>
    <w:p w14:paraId="071FE19E" w14:textId="77777777" w:rsidR="006B2F56" w:rsidRPr="006B2F56" w:rsidRDefault="006B2F56" w:rsidP="006B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 мероприятия, из них 43 районных массовых мероприятий различного содержания.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районных мероприятий составило 97</w:t>
      </w:r>
      <w:proofErr w:type="gramStart"/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.</w:t>
      </w:r>
      <w:proofErr w:type="gramEnd"/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приняло участие: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1000 человек, из них 234 обучающихся ЦДТ «Эльдорадо»;</w:t>
      </w:r>
    </w:p>
    <w:p w14:paraId="6D1F0CB7" w14:textId="77777777" w:rsidR="006B2F56" w:rsidRPr="006B2F56" w:rsidRDefault="006B2F56" w:rsidP="006B2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отмечается незначительное уменьшение количества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принявших участие в массовых мероприятиях разных уровней. По сравнению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прошлым учебным годом уменьшение составило 3 </w:t>
      </w:r>
      <w:proofErr w:type="gramStart"/>
      <w:r w:rsidRPr="006B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.</w:t>
      </w:r>
      <w:proofErr w:type="gramEnd"/>
    </w:p>
    <w:p w14:paraId="5B37A9A9" w14:textId="77777777" w:rsidR="00CA7545" w:rsidRDefault="00CA7545" w:rsidP="00632A38">
      <w:pPr>
        <w:tabs>
          <w:tab w:val="left" w:pos="25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7545" w:rsidSect="00C603F5">
          <w:headerReference w:type="default" r:id="rId30"/>
          <w:footerReference w:type="default" r:id="rId3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74A8DE" w14:textId="77777777" w:rsidR="008C73B4" w:rsidRDefault="008C73B4" w:rsidP="00632A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F5E5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Достижения учащихся ЦДТ «Эльдорадо»</w:t>
      </w:r>
    </w:p>
    <w:p w14:paraId="737EF269" w14:textId="77777777" w:rsidR="00632A38" w:rsidRPr="00AF5E53" w:rsidRDefault="00632A38" w:rsidP="00632A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4"/>
        <w:tblW w:w="14737" w:type="dxa"/>
        <w:tblLook w:val="04A0" w:firstRow="1" w:lastRow="0" w:firstColumn="1" w:lastColumn="0" w:noHBand="0" w:noVBand="1"/>
      </w:tblPr>
      <w:tblGrid>
        <w:gridCol w:w="1806"/>
        <w:gridCol w:w="1268"/>
        <w:gridCol w:w="6277"/>
        <w:gridCol w:w="3544"/>
        <w:gridCol w:w="1842"/>
      </w:tblGrid>
      <w:tr w:rsidR="008C73B4" w:rsidRPr="00AF5E53" w14:paraId="086564AF" w14:textId="77777777" w:rsidTr="007673E8">
        <w:trPr>
          <w:trHeight w:val="151"/>
        </w:trPr>
        <w:tc>
          <w:tcPr>
            <w:tcW w:w="1806" w:type="dxa"/>
          </w:tcPr>
          <w:p w14:paraId="682694F6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268" w:type="dxa"/>
          </w:tcPr>
          <w:p w14:paraId="2B2D9F9F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6277" w:type="dxa"/>
          </w:tcPr>
          <w:p w14:paraId="10517314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конкурса(</w:t>
            </w:r>
            <w:proofErr w:type="gramEnd"/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мероприятия)</w:t>
            </w:r>
          </w:p>
          <w:p w14:paraId="1FB8715A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руководителя объединения </w:t>
            </w:r>
          </w:p>
          <w:p w14:paraId="01E14E2F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14:paraId="3B81154D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621AF59A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2" w:type="dxa"/>
          </w:tcPr>
          <w:p w14:paraId="3F4D027E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8C73B4" w:rsidRPr="00AF5E53" w14:paraId="09379DAB" w14:textId="77777777" w:rsidTr="007673E8">
        <w:trPr>
          <w:trHeight w:val="151"/>
        </w:trPr>
        <w:tc>
          <w:tcPr>
            <w:tcW w:w="1806" w:type="dxa"/>
            <w:vMerge w:val="restart"/>
          </w:tcPr>
          <w:p w14:paraId="34D436F0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</w:t>
            </w:r>
          </w:p>
          <w:p w14:paraId="4C4C52DA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271361D8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35A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277" w:type="dxa"/>
          </w:tcPr>
          <w:p w14:paraId="2D9D5D7B" w14:textId="77777777" w:rsidR="008C73B4" w:rsidRPr="0020335A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3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Международный онлайн-марафон «Музыка Победы»</w:t>
            </w:r>
          </w:p>
        </w:tc>
        <w:tc>
          <w:tcPr>
            <w:tcW w:w="3544" w:type="dxa"/>
          </w:tcPr>
          <w:p w14:paraId="09181280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A71AB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35A">
              <w:rPr>
                <w:rFonts w:ascii="Times New Roman" w:eastAsia="Calibri" w:hAnsi="Times New Roman" w:cs="Times New Roman"/>
                <w:sz w:val="20"/>
                <w:szCs w:val="20"/>
              </w:rPr>
              <w:t>4 человека</w:t>
            </w:r>
          </w:p>
        </w:tc>
      </w:tr>
      <w:tr w:rsidR="008C73B4" w:rsidRPr="00AF5E53" w14:paraId="14110AE3" w14:textId="77777777" w:rsidTr="007673E8">
        <w:trPr>
          <w:trHeight w:val="151"/>
        </w:trPr>
        <w:tc>
          <w:tcPr>
            <w:tcW w:w="1806" w:type="dxa"/>
            <w:vMerge/>
          </w:tcPr>
          <w:p w14:paraId="35A85601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15F836A3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277" w:type="dxa"/>
          </w:tcPr>
          <w:p w14:paraId="6E54CF9F" w14:textId="77777777" w:rsidR="008C73B4" w:rsidRPr="0020335A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333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Международный конкурс "Вдохновение"</w:t>
            </w:r>
          </w:p>
        </w:tc>
        <w:tc>
          <w:tcPr>
            <w:tcW w:w="3544" w:type="dxa"/>
          </w:tcPr>
          <w:p w14:paraId="46AE00BF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F6E24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8C73B4" w:rsidRPr="00AF5E53" w14:paraId="261E0C8C" w14:textId="77777777" w:rsidTr="007673E8">
        <w:trPr>
          <w:trHeight w:val="151"/>
        </w:trPr>
        <w:tc>
          <w:tcPr>
            <w:tcW w:w="1806" w:type="dxa"/>
            <w:vMerge/>
          </w:tcPr>
          <w:p w14:paraId="6CDB5598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356F8BB9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277" w:type="dxa"/>
          </w:tcPr>
          <w:p w14:paraId="13501A71" w14:textId="77777777" w:rsidR="008C73B4" w:rsidRPr="0020335A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Международный военно-технический форум «Армия – 2020»</w:t>
            </w:r>
          </w:p>
        </w:tc>
        <w:tc>
          <w:tcPr>
            <w:tcW w:w="3544" w:type="dxa"/>
          </w:tcPr>
          <w:p w14:paraId="0313198D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C7E80E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человек</w:t>
            </w:r>
          </w:p>
        </w:tc>
      </w:tr>
      <w:tr w:rsidR="008C73B4" w:rsidRPr="00AF5E53" w14:paraId="253DF60F" w14:textId="77777777" w:rsidTr="007673E8">
        <w:trPr>
          <w:trHeight w:val="151"/>
        </w:trPr>
        <w:tc>
          <w:tcPr>
            <w:tcW w:w="1806" w:type="dxa"/>
            <w:vMerge/>
          </w:tcPr>
          <w:p w14:paraId="69D42ED3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0C1537F0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77" w:type="dxa"/>
          </w:tcPr>
          <w:p w14:paraId="250F9927" w14:textId="77777777" w:rsidR="008C73B4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Международный конкурс инклюзивного творчества «Инклюзив-арт»</w:t>
            </w:r>
          </w:p>
        </w:tc>
        <w:tc>
          <w:tcPr>
            <w:tcW w:w="3544" w:type="dxa"/>
          </w:tcPr>
          <w:p w14:paraId="62733206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диплом лауреата 3 степени </w:t>
            </w:r>
          </w:p>
        </w:tc>
        <w:tc>
          <w:tcPr>
            <w:tcW w:w="1842" w:type="dxa"/>
          </w:tcPr>
          <w:p w14:paraId="78530D9B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человек</w:t>
            </w:r>
          </w:p>
        </w:tc>
      </w:tr>
      <w:tr w:rsidR="008C73B4" w:rsidRPr="00AF5E53" w14:paraId="2CF10833" w14:textId="77777777" w:rsidTr="007673E8">
        <w:trPr>
          <w:trHeight w:val="151"/>
        </w:trPr>
        <w:tc>
          <w:tcPr>
            <w:tcW w:w="1806" w:type="dxa"/>
            <w:vMerge/>
          </w:tcPr>
          <w:p w14:paraId="551575F0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335A65E2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2E0365F2" w14:textId="77777777" w:rsidR="008C73B4" w:rsidRPr="000D7894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периоде 01.01.2020-31.12.2020</w:t>
            </w:r>
          </w:p>
        </w:tc>
        <w:tc>
          <w:tcPr>
            <w:tcW w:w="5386" w:type="dxa"/>
            <w:gridSpan w:val="2"/>
          </w:tcPr>
          <w:p w14:paraId="536ABC65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Победителей 0 чел. Призеров -1</w:t>
            </w:r>
          </w:p>
          <w:p w14:paraId="40CA5378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-37</w:t>
            </w:r>
          </w:p>
        </w:tc>
      </w:tr>
      <w:tr w:rsidR="008C73B4" w:rsidRPr="00AF5E53" w14:paraId="6EB83070" w14:textId="77777777" w:rsidTr="007673E8">
        <w:trPr>
          <w:trHeight w:val="151"/>
        </w:trPr>
        <w:tc>
          <w:tcPr>
            <w:tcW w:w="1806" w:type="dxa"/>
            <w:vMerge w:val="restart"/>
          </w:tcPr>
          <w:p w14:paraId="35D44BB1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  <w:p w14:paraId="2C68A3DD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68" w:type="dxa"/>
          </w:tcPr>
          <w:p w14:paraId="4563119A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277" w:type="dxa"/>
          </w:tcPr>
          <w:p w14:paraId="04A72341" w14:textId="77777777" w:rsidR="008C73B4" w:rsidRPr="00AC3331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333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Всероссийский конкурс школьников "9 мая - день Великой Победы"</w:t>
            </w:r>
          </w:p>
        </w:tc>
        <w:tc>
          <w:tcPr>
            <w:tcW w:w="3544" w:type="dxa"/>
          </w:tcPr>
          <w:p w14:paraId="1B003415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DAB755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4D0D1CF7" w14:textId="77777777" w:rsidTr="007673E8">
        <w:trPr>
          <w:trHeight w:val="151"/>
        </w:trPr>
        <w:tc>
          <w:tcPr>
            <w:tcW w:w="1806" w:type="dxa"/>
            <w:vMerge/>
          </w:tcPr>
          <w:p w14:paraId="2B271C92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167FC577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6277" w:type="dxa"/>
          </w:tcPr>
          <w:p w14:paraId="3EC71117" w14:textId="77777777" w:rsidR="008C73B4" w:rsidRPr="0020335A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033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Всероссийская акция в День знаний «Наконец-то не онлайн»</w:t>
            </w:r>
          </w:p>
        </w:tc>
        <w:tc>
          <w:tcPr>
            <w:tcW w:w="3544" w:type="dxa"/>
          </w:tcPr>
          <w:p w14:paraId="75E7754C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8BCB8F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35A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168CFFB2" w14:textId="77777777" w:rsidTr="007673E8">
        <w:trPr>
          <w:trHeight w:val="151"/>
        </w:trPr>
        <w:tc>
          <w:tcPr>
            <w:tcW w:w="1806" w:type="dxa"/>
            <w:vMerge/>
          </w:tcPr>
          <w:p w14:paraId="0B1D1EC7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</w:tcPr>
          <w:p w14:paraId="7732731C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277" w:type="dxa"/>
          </w:tcPr>
          <w:p w14:paraId="6576E990" w14:textId="77777777" w:rsidR="008C73B4" w:rsidRPr="0020335A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Общероссийский онлайн-конкурс детского творчества «Сейф сказочных гаджетов»</w:t>
            </w:r>
          </w:p>
        </w:tc>
        <w:tc>
          <w:tcPr>
            <w:tcW w:w="3544" w:type="dxa"/>
          </w:tcPr>
          <w:p w14:paraId="1DEB24D6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диплом победителя 1 степени </w:t>
            </w:r>
          </w:p>
        </w:tc>
        <w:tc>
          <w:tcPr>
            <w:tcW w:w="1842" w:type="dxa"/>
          </w:tcPr>
          <w:p w14:paraId="60F0F251" w14:textId="77777777" w:rsidR="008C73B4" w:rsidRPr="0020335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участников</w:t>
            </w:r>
          </w:p>
        </w:tc>
      </w:tr>
      <w:tr w:rsidR="008C73B4" w:rsidRPr="00AF5E53" w14:paraId="6E3D903D" w14:textId="77777777" w:rsidTr="007673E8">
        <w:trPr>
          <w:trHeight w:val="151"/>
        </w:trPr>
        <w:tc>
          <w:tcPr>
            <w:tcW w:w="1806" w:type="dxa"/>
            <w:vMerge/>
          </w:tcPr>
          <w:p w14:paraId="3A3A0337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5E9A2D9E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BD50207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Всероссийский сетевой конкурс детских иллюстраций «Дети-иллюстраторы»</w:t>
            </w:r>
          </w:p>
        </w:tc>
        <w:tc>
          <w:tcPr>
            <w:tcW w:w="3544" w:type="dxa"/>
          </w:tcPr>
          <w:p w14:paraId="15BBBB82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153275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участников</w:t>
            </w:r>
          </w:p>
        </w:tc>
      </w:tr>
      <w:tr w:rsidR="008C73B4" w:rsidRPr="00AF5E53" w14:paraId="090DF39D" w14:textId="77777777" w:rsidTr="007673E8">
        <w:trPr>
          <w:trHeight w:val="151"/>
        </w:trPr>
        <w:tc>
          <w:tcPr>
            <w:tcW w:w="1806" w:type="dxa"/>
            <w:vMerge/>
          </w:tcPr>
          <w:p w14:paraId="4AD356EA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28BA386F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0B13C39C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Всероссийский новогодний марафон «Территория самоуправления»</w:t>
            </w:r>
          </w:p>
        </w:tc>
        <w:tc>
          <w:tcPr>
            <w:tcW w:w="3544" w:type="dxa"/>
          </w:tcPr>
          <w:p w14:paraId="1043DD84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95BA04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участников</w:t>
            </w:r>
          </w:p>
        </w:tc>
      </w:tr>
      <w:tr w:rsidR="008C73B4" w:rsidRPr="00AF5E53" w14:paraId="02A0A853" w14:textId="77777777" w:rsidTr="007673E8">
        <w:trPr>
          <w:trHeight w:val="151"/>
        </w:trPr>
        <w:tc>
          <w:tcPr>
            <w:tcW w:w="1806" w:type="dxa"/>
            <w:vMerge/>
          </w:tcPr>
          <w:p w14:paraId="77477E70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0CCA7591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4E0CFE49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Всероссийская онлайн-акция «Мой город-мой герой»</w:t>
            </w:r>
          </w:p>
        </w:tc>
        <w:tc>
          <w:tcPr>
            <w:tcW w:w="3544" w:type="dxa"/>
          </w:tcPr>
          <w:p w14:paraId="638422B7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34AB68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8C73B4" w:rsidRPr="00AF5E53" w14:paraId="6881E85A" w14:textId="77777777" w:rsidTr="007673E8">
        <w:trPr>
          <w:trHeight w:val="151"/>
        </w:trPr>
        <w:tc>
          <w:tcPr>
            <w:tcW w:w="1806" w:type="dxa"/>
            <w:vMerge/>
          </w:tcPr>
          <w:p w14:paraId="68662F13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3328CB37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3F08C942" w14:textId="77777777" w:rsidR="008C73B4" w:rsidRPr="005937A9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онлайн-акция "День героев отечества"</w:t>
            </w:r>
          </w:p>
          <w:p w14:paraId="4F1DBF5E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544" w:type="dxa"/>
          </w:tcPr>
          <w:p w14:paraId="4343638C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4EC901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8C73B4" w:rsidRPr="00AF5E53" w14:paraId="7CD538E5" w14:textId="77777777" w:rsidTr="007673E8">
        <w:trPr>
          <w:trHeight w:val="151"/>
        </w:trPr>
        <w:tc>
          <w:tcPr>
            <w:tcW w:w="1806" w:type="dxa"/>
            <w:vMerge/>
          </w:tcPr>
          <w:p w14:paraId="5ABBBF5A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6FA8C6CB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38DF578D" w14:textId="77777777" w:rsidR="008C73B4" w:rsidRPr="005937A9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онлайн-олимпиада «Безопасные дороги»</w:t>
            </w:r>
          </w:p>
        </w:tc>
        <w:tc>
          <w:tcPr>
            <w:tcW w:w="3544" w:type="dxa"/>
          </w:tcPr>
          <w:p w14:paraId="6B2E9529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</w:tc>
        <w:tc>
          <w:tcPr>
            <w:tcW w:w="1842" w:type="dxa"/>
          </w:tcPr>
          <w:p w14:paraId="751D3709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участников</w:t>
            </w:r>
          </w:p>
        </w:tc>
      </w:tr>
      <w:tr w:rsidR="008C73B4" w:rsidRPr="00AF5E53" w14:paraId="330EFF1A" w14:textId="77777777" w:rsidTr="007673E8">
        <w:trPr>
          <w:trHeight w:val="151"/>
        </w:trPr>
        <w:tc>
          <w:tcPr>
            <w:tcW w:w="1806" w:type="dxa"/>
            <w:vMerge/>
          </w:tcPr>
          <w:p w14:paraId="1AF4A74C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2"/>
          </w:tcPr>
          <w:p w14:paraId="36C2DD0F" w14:textId="77777777" w:rsidR="008C73B4" w:rsidRPr="000D7894" w:rsidRDefault="008C73B4" w:rsidP="007673E8">
            <w:pPr>
              <w:widowControl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периоде 01.01.2020-31.12.2020</w:t>
            </w:r>
          </w:p>
        </w:tc>
        <w:tc>
          <w:tcPr>
            <w:tcW w:w="5386" w:type="dxa"/>
            <w:gridSpan w:val="2"/>
          </w:tcPr>
          <w:p w14:paraId="6CA7691B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Победителей-</w:t>
            </w:r>
            <w:proofErr w:type="gramStart"/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 Призеров</w:t>
            </w:r>
            <w:proofErr w:type="gramEnd"/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 чел.</w:t>
            </w:r>
          </w:p>
          <w:p w14:paraId="6D7816C9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-47</w:t>
            </w:r>
          </w:p>
        </w:tc>
      </w:tr>
      <w:tr w:rsidR="008C73B4" w:rsidRPr="00AF5E53" w14:paraId="0E295F27" w14:textId="77777777" w:rsidTr="007673E8">
        <w:trPr>
          <w:trHeight w:val="151"/>
        </w:trPr>
        <w:tc>
          <w:tcPr>
            <w:tcW w:w="1806" w:type="dxa"/>
            <w:vMerge w:val="restart"/>
          </w:tcPr>
          <w:p w14:paraId="615D5971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  <w:p w14:paraId="553D2B73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(региональный)</w:t>
            </w:r>
          </w:p>
        </w:tc>
        <w:tc>
          <w:tcPr>
            <w:tcW w:w="1268" w:type="dxa"/>
          </w:tcPr>
          <w:p w14:paraId="26B8CE18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277" w:type="dxa"/>
          </w:tcPr>
          <w:p w14:paraId="1AC7371A" w14:textId="77777777" w:rsidR="008C73B4" w:rsidRPr="000D7894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D78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Областная акция "Свой герой"</w:t>
            </w:r>
          </w:p>
        </w:tc>
        <w:tc>
          <w:tcPr>
            <w:tcW w:w="3544" w:type="dxa"/>
          </w:tcPr>
          <w:p w14:paraId="6799A5C0" w14:textId="77777777" w:rsidR="008C73B4" w:rsidRPr="000D789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78B7A1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51D98FBB" w14:textId="77777777" w:rsidTr="007673E8">
        <w:trPr>
          <w:trHeight w:val="151"/>
        </w:trPr>
        <w:tc>
          <w:tcPr>
            <w:tcW w:w="1806" w:type="dxa"/>
            <w:vMerge/>
          </w:tcPr>
          <w:p w14:paraId="64340F77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3C424031" w14:textId="77777777" w:rsidR="008C73B4" w:rsidRPr="00981E7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77" w:type="dxa"/>
          </w:tcPr>
          <w:p w14:paraId="54A56A39" w14:textId="77777777" w:rsidR="008C73B4" w:rsidRPr="00981E70" w:rsidRDefault="008C73B4" w:rsidP="007673E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конкурс творческих работ «Вместе ярче»</w:t>
            </w:r>
          </w:p>
        </w:tc>
        <w:tc>
          <w:tcPr>
            <w:tcW w:w="3544" w:type="dxa"/>
          </w:tcPr>
          <w:p w14:paraId="68E8DF0D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C1E777" w14:textId="77777777" w:rsidR="008C73B4" w:rsidRPr="00981E7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человека</w:t>
            </w:r>
          </w:p>
        </w:tc>
      </w:tr>
      <w:tr w:rsidR="008C73B4" w:rsidRPr="00AF5E53" w14:paraId="3943E8BB" w14:textId="77777777" w:rsidTr="007673E8">
        <w:trPr>
          <w:trHeight w:val="151"/>
        </w:trPr>
        <w:tc>
          <w:tcPr>
            <w:tcW w:w="1806" w:type="dxa"/>
            <w:vMerge/>
          </w:tcPr>
          <w:p w14:paraId="226BC80F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</w:tcPr>
          <w:p w14:paraId="1BE6BA19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14:paraId="7D7E11F7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8843C78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3410BEA8" w14:textId="77777777" w:rsidR="008C73B4" w:rsidRPr="005937A9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937A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Областные робототехнические соревнования «Праздник в моем городе»</w:t>
            </w:r>
          </w:p>
        </w:tc>
        <w:tc>
          <w:tcPr>
            <w:tcW w:w="3544" w:type="dxa"/>
          </w:tcPr>
          <w:p w14:paraId="016EFE90" w14:textId="77777777" w:rsidR="008C73B4" w:rsidRPr="005937A9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7A9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2 степени</w:t>
            </w:r>
          </w:p>
          <w:p w14:paraId="1A289163" w14:textId="77777777" w:rsidR="008C73B4" w:rsidRPr="005937A9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14:paraId="215E49DA" w14:textId="77777777" w:rsidR="008C73B4" w:rsidRPr="005937A9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937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8C73B4" w:rsidRPr="00AF5E53" w14:paraId="357442C9" w14:textId="77777777" w:rsidTr="007673E8">
        <w:trPr>
          <w:trHeight w:val="151"/>
        </w:trPr>
        <w:tc>
          <w:tcPr>
            <w:tcW w:w="1806" w:type="dxa"/>
            <w:vMerge/>
          </w:tcPr>
          <w:p w14:paraId="7D44166C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381D3681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3C0C3B6" w14:textId="77777777" w:rsidR="008C73B4" w:rsidRPr="005937A9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37A9">
              <w:rPr>
                <w:rFonts w:ascii="Times New Roman" w:eastAsia="Times New Roman" w:hAnsi="Times New Roman" w:cs="Times New Roman"/>
                <w:lang w:eastAsia="ru-RU" w:bidi="ru-RU"/>
              </w:rPr>
              <w:t>Региональный зимний фестиваль РДШ</w:t>
            </w:r>
          </w:p>
        </w:tc>
        <w:tc>
          <w:tcPr>
            <w:tcW w:w="3544" w:type="dxa"/>
          </w:tcPr>
          <w:p w14:paraId="2520F695" w14:textId="77777777" w:rsidR="008C73B4" w:rsidRPr="005937A9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A08752" w14:textId="77777777" w:rsidR="008C73B4" w:rsidRPr="005937A9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7A9">
              <w:rPr>
                <w:rFonts w:ascii="Times New Roman" w:eastAsia="Calibri" w:hAnsi="Times New Roman" w:cs="Times New Roman"/>
                <w:sz w:val="20"/>
                <w:szCs w:val="20"/>
              </w:rPr>
              <w:t>5 человек</w:t>
            </w:r>
          </w:p>
        </w:tc>
      </w:tr>
      <w:tr w:rsidR="008C73B4" w:rsidRPr="00AF5E53" w14:paraId="24814F85" w14:textId="77777777" w:rsidTr="007673E8">
        <w:trPr>
          <w:trHeight w:val="151"/>
        </w:trPr>
        <w:tc>
          <w:tcPr>
            <w:tcW w:w="1806" w:type="dxa"/>
            <w:vMerge/>
          </w:tcPr>
          <w:p w14:paraId="4832E55F" w14:textId="77777777" w:rsidR="008C73B4" w:rsidRPr="00AF5E53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63964ADF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7C3334B" w14:textId="77777777" w:rsidR="008C73B4" w:rsidRPr="005937A9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Региональный конкурс онлайн-поздравлений с Днем Конституции РФ</w:t>
            </w:r>
          </w:p>
        </w:tc>
        <w:tc>
          <w:tcPr>
            <w:tcW w:w="3544" w:type="dxa"/>
          </w:tcPr>
          <w:p w14:paraId="36937566" w14:textId="77777777" w:rsidR="008C73B4" w:rsidRPr="005937A9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0BA9E3" w14:textId="77777777" w:rsidR="008C73B4" w:rsidRPr="005937A9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8C73B4" w:rsidRPr="00AF5E53" w14:paraId="40DE540A" w14:textId="77777777" w:rsidTr="007673E8">
        <w:trPr>
          <w:trHeight w:val="151"/>
        </w:trPr>
        <w:tc>
          <w:tcPr>
            <w:tcW w:w="1806" w:type="dxa"/>
            <w:vMerge/>
          </w:tcPr>
          <w:p w14:paraId="0FD463EE" w14:textId="77777777" w:rsidR="008C73B4" w:rsidRPr="00AF5E53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620A674B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44298D2D" w14:textId="77777777" w:rsidR="008C73B4" w:rsidRPr="005937A9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Региональный конкурс новогодних поздравлений от РДШ</w:t>
            </w:r>
          </w:p>
        </w:tc>
        <w:tc>
          <w:tcPr>
            <w:tcW w:w="3544" w:type="dxa"/>
          </w:tcPr>
          <w:p w14:paraId="0919C487" w14:textId="77777777" w:rsidR="008C73B4" w:rsidRPr="005937A9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9525F7" w14:textId="77777777" w:rsidR="008C73B4" w:rsidRPr="005937A9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8C73B4" w:rsidRPr="00AF5E53" w14:paraId="64241FC7" w14:textId="77777777" w:rsidTr="007673E8">
        <w:trPr>
          <w:trHeight w:val="151"/>
        </w:trPr>
        <w:tc>
          <w:tcPr>
            <w:tcW w:w="1806" w:type="dxa"/>
            <w:vMerge/>
          </w:tcPr>
          <w:p w14:paraId="2C4ADF46" w14:textId="77777777" w:rsidR="008C73B4" w:rsidRPr="00AF5E53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4F643986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2FFB341" w14:textId="77777777" w:rsidR="008C73B4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Областные соревнования юных инспекторов движения «Безопасное колесо-2020»</w:t>
            </w:r>
          </w:p>
        </w:tc>
        <w:tc>
          <w:tcPr>
            <w:tcW w:w="3544" w:type="dxa"/>
          </w:tcPr>
          <w:p w14:paraId="368C9BD5" w14:textId="77777777" w:rsidR="008C73B4" w:rsidRPr="005937A9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42FE57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участника</w:t>
            </w:r>
          </w:p>
        </w:tc>
      </w:tr>
      <w:tr w:rsidR="008C73B4" w:rsidRPr="00AF5E53" w14:paraId="433A549D" w14:textId="77777777" w:rsidTr="007673E8">
        <w:trPr>
          <w:trHeight w:val="151"/>
        </w:trPr>
        <w:tc>
          <w:tcPr>
            <w:tcW w:w="1806" w:type="dxa"/>
            <w:vMerge/>
          </w:tcPr>
          <w:p w14:paraId="58E3FCC5" w14:textId="77777777" w:rsidR="008C73B4" w:rsidRPr="00AF5E53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2"/>
          </w:tcPr>
          <w:p w14:paraId="3D64E57D" w14:textId="77777777" w:rsidR="008C73B4" w:rsidRPr="000D7894" w:rsidRDefault="008C73B4" w:rsidP="007673E8">
            <w:pPr>
              <w:widowControl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периоде 01.01.2020-31.12.2020</w:t>
            </w:r>
          </w:p>
        </w:tc>
        <w:tc>
          <w:tcPr>
            <w:tcW w:w="5386" w:type="dxa"/>
            <w:gridSpan w:val="2"/>
          </w:tcPr>
          <w:p w14:paraId="62C4B0AB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Победителей 0 чел. Призеров 1 чел.</w:t>
            </w:r>
          </w:p>
          <w:p w14:paraId="2EBA7C2B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22 чел.</w:t>
            </w:r>
          </w:p>
        </w:tc>
      </w:tr>
      <w:tr w:rsidR="008C73B4" w:rsidRPr="00AF5E53" w14:paraId="5B631902" w14:textId="77777777" w:rsidTr="007673E8">
        <w:trPr>
          <w:trHeight w:val="564"/>
        </w:trPr>
        <w:tc>
          <w:tcPr>
            <w:tcW w:w="1806" w:type="dxa"/>
            <w:vMerge w:val="restart"/>
          </w:tcPr>
          <w:p w14:paraId="2FCCE074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Окружной</w:t>
            </w:r>
          </w:p>
        </w:tc>
        <w:tc>
          <w:tcPr>
            <w:tcW w:w="1268" w:type="dxa"/>
            <w:vMerge w:val="restart"/>
          </w:tcPr>
          <w:p w14:paraId="61CB9EAD" w14:textId="77777777" w:rsidR="008C73B4" w:rsidRPr="00552762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277" w:type="dxa"/>
          </w:tcPr>
          <w:p w14:paraId="5B933933" w14:textId="77777777" w:rsidR="008C73B4" w:rsidRPr="00552762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5276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Окружные робототехнические соревнования «Робомир 2020»</w:t>
            </w:r>
          </w:p>
        </w:tc>
        <w:tc>
          <w:tcPr>
            <w:tcW w:w="3544" w:type="dxa"/>
          </w:tcPr>
          <w:p w14:paraId="3A063803" w14:textId="77777777" w:rsidR="008C73B4" w:rsidRPr="00552762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победителя 1 степени</w:t>
            </w:r>
          </w:p>
          <w:p w14:paraId="1B9FA6CE" w14:textId="77777777" w:rsidR="008C73B4" w:rsidRPr="00552762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2 степени</w:t>
            </w:r>
          </w:p>
        </w:tc>
        <w:tc>
          <w:tcPr>
            <w:tcW w:w="1842" w:type="dxa"/>
          </w:tcPr>
          <w:p w14:paraId="56CEECE6" w14:textId="77777777" w:rsidR="008C73B4" w:rsidRPr="00552762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5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8C73B4" w:rsidRPr="00AF5E53" w14:paraId="012D36E9" w14:textId="77777777" w:rsidTr="007673E8">
        <w:trPr>
          <w:trHeight w:val="564"/>
        </w:trPr>
        <w:tc>
          <w:tcPr>
            <w:tcW w:w="1806" w:type="dxa"/>
            <w:vMerge/>
          </w:tcPr>
          <w:p w14:paraId="03C33952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14:paraId="737ABF39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4706F600" w14:textId="77777777" w:rsidR="008C73B4" w:rsidRPr="00250E04" w:rsidRDefault="008C73B4" w:rsidP="007673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50E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Окружной заочный (дистанционный) конкурс декоративно-прикладного и изобразительного искусства «Русь многоликая»</w:t>
            </w:r>
          </w:p>
        </w:tc>
        <w:tc>
          <w:tcPr>
            <w:tcW w:w="3544" w:type="dxa"/>
          </w:tcPr>
          <w:p w14:paraId="7118476C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E04">
              <w:rPr>
                <w:rFonts w:ascii="Times New Roman" w:eastAsia="Calibri" w:hAnsi="Times New Roman" w:cs="Times New Roman"/>
                <w:sz w:val="20"/>
                <w:szCs w:val="20"/>
              </w:rPr>
              <w:t>5 дипломов победителя 1 степени</w:t>
            </w:r>
          </w:p>
          <w:p w14:paraId="4B78E9E1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E04"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призера 2 степени</w:t>
            </w:r>
          </w:p>
          <w:p w14:paraId="78B12916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E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диплом призера 3 степени </w:t>
            </w:r>
          </w:p>
        </w:tc>
        <w:tc>
          <w:tcPr>
            <w:tcW w:w="1842" w:type="dxa"/>
          </w:tcPr>
          <w:p w14:paraId="3F8234B7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0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C73B4" w:rsidRPr="00AF5E53" w14:paraId="2DBE5CB7" w14:textId="77777777" w:rsidTr="007673E8">
        <w:trPr>
          <w:trHeight w:val="564"/>
        </w:trPr>
        <w:tc>
          <w:tcPr>
            <w:tcW w:w="1806" w:type="dxa"/>
            <w:vMerge/>
          </w:tcPr>
          <w:p w14:paraId="3EA047BC" w14:textId="77777777" w:rsidR="008C73B4" w:rsidRPr="00AF5E5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14:paraId="25ECCEE4" w14:textId="77777777" w:rsidR="008C73B4" w:rsidRPr="00981E7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77" w:type="dxa"/>
          </w:tcPr>
          <w:p w14:paraId="08C9CCBC" w14:textId="77777777" w:rsidR="008C73B4" w:rsidRPr="00981E70" w:rsidRDefault="008C73B4" w:rsidP="007673E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81E7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Окружная заочная (дистанционная) выставка-конкурс декоративно-прикладного и изобразительного искусства «Осенняя палитра»</w:t>
            </w:r>
          </w:p>
        </w:tc>
        <w:tc>
          <w:tcPr>
            <w:tcW w:w="3544" w:type="dxa"/>
          </w:tcPr>
          <w:p w14:paraId="40BFFBD9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  <w:p w14:paraId="202D8C79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>4 диплома призера 2 степени</w:t>
            </w:r>
          </w:p>
          <w:p w14:paraId="0E72D33B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3 степени</w:t>
            </w:r>
          </w:p>
        </w:tc>
        <w:tc>
          <w:tcPr>
            <w:tcW w:w="1842" w:type="dxa"/>
          </w:tcPr>
          <w:p w14:paraId="661E26AB" w14:textId="77777777" w:rsidR="008C73B4" w:rsidRPr="00981E70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</w:tr>
      <w:tr w:rsidR="008C73B4" w:rsidRPr="00AF5E53" w14:paraId="05C4749E" w14:textId="77777777" w:rsidTr="007673E8">
        <w:trPr>
          <w:trHeight w:val="564"/>
        </w:trPr>
        <w:tc>
          <w:tcPr>
            <w:tcW w:w="1806" w:type="dxa"/>
            <w:vMerge/>
          </w:tcPr>
          <w:p w14:paraId="7AF7B636" w14:textId="77777777" w:rsidR="008C73B4" w:rsidRPr="00AF5E53" w:rsidRDefault="008C73B4" w:rsidP="007673E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2"/>
          </w:tcPr>
          <w:p w14:paraId="0C163EBD" w14:textId="77777777" w:rsidR="008C73B4" w:rsidRPr="000D7894" w:rsidRDefault="008C73B4" w:rsidP="007673E8">
            <w:pPr>
              <w:widowControl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периоде 01.01.2019-31.12.2019</w:t>
            </w:r>
          </w:p>
        </w:tc>
        <w:tc>
          <w:tcPr>
            <w:tcW w:w="5386" w:type="dxa"/>
            <w:gridSpan w:val="2"/>
          </w:tcPr>
          <w:p w14:paraId="4C719BB8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Победителей 9 чел. Призеров 11 чел.</w:t>
            </w:r>
          </w:p>
          <w:p w14:paraId="3D6FD17D" w14:textId="77777777" w:rsidR="008C73B4" w:rsidRPr="000D789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9 чел.</w:t>
            </w:r>
          </w:p>
        </w:tc>
      </w:tr>
      <w:tr w:rsidR="008C73B4" w:rsidRPr="00AF5E53" w14:paraId="23494E7D" w14:textId="77777777" w:rsidTr="007673E8">
        <w:tc>
          <w:tcPr>
            <w:tcW w:w="1806" w:type="dxa"/>
            <w:vMerge w:val="restart"/>
          </w:tcPr>
          <w:p w14:paraId="5CBA7A75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F8C905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</w:t>
            </w:r>
            <w:r w:rsidRPr="008D74DB">
              <w:rPr>
                <w:rFonts w:ascii="Times New Roman" w:eastAsia="Calibri" w:hAnsi="Times New Roman" w:cs="Times New Roman"/>
                <w:sz w:val="20"/>
                <w:szCs w:val="20"/>
              </w:rPr>
              <w:t>иц</w:t>
            </w:r>
            <w:r w:rsidRPr="00AF5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ипальный</w:t>
            </w:r>
          </w:p>
        </w:tc>
        <w:tc>
          <w:tcPr>
            <w:tcW w:w="1268" w:type="dxa"/>
            <w:vMerge w:val="restart"/>
          </w:tcPr>
          <w:p w14:paraId="7B44C1F2" w14:textId="77777777" w:rsidR="008C73B4" w:rsidRPr="002B444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277" w:type="dxa"/>
          </w:tcPr>
          <w:p w14:paraId="17D147F1" w14:textId="77777777" w:rsidR="008C73B4" w:rsidRPr="0068705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051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творчества «Подари улыбку миру» для детей с ОВЗ и детей-инвалидов</w:t>
            </w:r>
          </w:p>
        </w:tc>
        <w:tc>
          <w:tcPr>
            <w:tcW w:w="3544" w:type="dxa"/>
          </w:tcPr>
          <w:p w14:paraId="52C1B919" w14:textId="77777777" w:rsidR="008C73B4" w:rsidRPr="0068705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051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  <w:p w14:paraId="6CE6D809" w14:textId="77777777" w:rsidR="008C73B4" w:rsidRPr="0068705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FAB6F2" w14:textId="77777777" w:rsidR="008C73B4" w:rsidRPr="0068705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051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7075979C" w14:textId="77777777" w:rsidTr="007673E8">
        <w:tc>
          <w:tcPr>
            <w:tcW w:w="1806" w:type="dxa"/>
            <w:vMerge/>
          </w:tcPr>
          <w:p w14:paraId="4E54CC87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26373CF3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3029EAF4" w14:textId="77777777" w:rsidR="008C73B4" w:rsidRPr="00552762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военно-патриотическая игра «Зарница»</w:t>
            </w:r>
          </w:p>
        </w:tc>
        <w:tc>
          <w:tcPr>
            <w:tcW w:w="3544" w:type="dxa"/>
          </w:tcPr>
          <w:p w14:paraId="532760B7" w14:textId="77777777" w:rsidR="008C73B4" w:rsidRPr="00552762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</w:tc>
        <w:tc>
          <w:tcPr>
            <w:tcW w:w="1842" w:type="dxa"/>
          </w:tcPr>
          <w:p w14:paraId="28B630A9" w14:textId="77777777" w:rsidR="008C73B4" w:rsidRPr="00552762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52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8C73B4" w:rsidRPr="00AF5E53" w14:paraId="63EA3100" w14:textId="77777777" w:rsidTr="007673E8">
        <w:tc>
          <w:tcPr>
            <w:tcW w:w="1806" w:type="dxa"/>
            <w:vMerge/>
          </w:tcPr>
          <w:p w14:paraId="6A46422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14:paraId="24654743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277" w:type="dxa"/>
          </w:tcPr>
          <w:p w14:paraId="5C6B8E6F" w14:textId="77777777" w:rsidR="008C73B4" w:rsidRPr="00B17968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9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выставка технического творчества «Есть память которой не будет конца»</w:t>
            </w:r>
          </w:p>
        </w:tc>
        <w:tc>
          <w:tcPr>
            <w:tcW w:w="3544" w:type="dxa"/>
          </w:tcPr>
          <w:p w14:paraId="254421E6" w14:textId="77777777" w:rsidR="008C73B4" w:rsidRPr="00B17968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968"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победителя 1 степени</w:t>
            </w:r>
          </w:p>
          <w:p w14:paraId="41D54BC5" w14:textId="77777777" w:rsidR="008C73B4" w:rsidRPr="00B17968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968"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призера 2 степени</w:t>
            </w:r>
          </w:p>
        </w:tc>
        <w:tc>
          <w:tcPr>
            <w:tcW w:w="1842" w:type="dxa"/>
          </w:tcPr>
          <w:p w14:paraId="2EC8AEE4" w14:textId="77777777" w:rsidR="008C73B4" w:rsidRPr="00B17968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968"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8C73B4" w:rsidRPr="00AF5E53" w14:paraId="76C59EC2" w14:textId="77777777" w:rsidTr="007673E8">
        <w:tc>
          <w:tcPr>
            <w:tcW w:w="1806" w:type="dxa"/>
            <w:vMerge/>
          </w:tcPr>
          <w:p w14:paraId="2A66B47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4126803E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7D128EC8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50E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патриотическая квест-игра «Пойдем дорогами войны»</w:t>
            </w:r>
          </w:p>
        </w:tc>
        <w:tc>
          <w:tcPr>
            <w:tcW w:w="3544" w:type="dxa"/>
          </w:tcPr>
          <w:p w14:paraId="4BFC7AB4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E04">
              <w:rPr>
                <w:rFonts w:ascii="Times New Roman" w:eastAsia="Calibri" w:hAnsi="Times New Roman" w:cs="Times New Roman"/>
                <w:sz w:val="20"/>
                <w:szCs w:val="20"/>
              </w:rPr>
              <w:t>1 диплома призера 3 степени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(команда 10 человек)</w:t>
            </w:r>
          </w:p>
        </w:tc>
        <w:tc>
          <w:tcPr>
            <w:tcW w:w="1842" w:type="dxa"/>
          </w:tcPr>
          <w:p w14:paraId="2FFC2289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50E04">
              <w:rPr>
                <w:rFonts w:ascii="Times New Roman" w:eastAsia="Calibri" w:hAnsi="Times New Roman" w:cs="Times New Roman"/>
                <w:sz w:val="20"/>
                <w:szCs w:val="20"/>
              </w:rPr>
              <w:t>0 человек</w:t>
            </w:r>
          </w:p>
        </w:tc>
      </w:tr>
      <w:tr w:rsidR="008C73B4" w:rsidRPr="00AF5E53" w14:paraId="2208F689" w14:textId="77777777" w:rsidTr="007673E8">
        <w:tc>
          <w:tcPr>
            <w:tcW w:w="1806" w:type="dxa"/>
            <w:vMerge/>
          </w:tcPr>
          <w:p w14:paraId="16687323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4015C687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E6E0774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Районное мероприятие, посвященное сталинградской битве, в рамках 75-летия Победы в ВОВ</w:t>
            </w:r>
          </w:p>
        </w:tc>
        <w:tc>
          <w:tcPr>
            <w:tcW w:w="3544" w:type="dxa"/>
          </w:tcPr>
          <w:p w14:paraId="7E20C1E2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BAE5A6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человек</w:t>
            </w:r>
          </w:p>
        </w:tc>
      </w:tr>
      <w:tr w:rsidR="008C73B4" w:rsidRPr="00AF5E53" w14:paraId="784E0634" w14:textId="77777777" w:rsidTr="007673E8">
        <w:tc>
          <w:tcPr>
            <w:tcW w:w="1806" w:type="dxa"/>
            <w:vMerge/>
          </w:tcPr>
          <w:p w14:paraId="4CE6A875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47D95D4E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78DD5A24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Муниципальный этап областного краеведческого конкурса «Уральский характер»</w:t>
            </w:r>
          </w:p>
        </w:tc>
        <w:tc>
          <w:tcPr>
            <w:tcW w:w="3544" w:type="dxa"/>
          </w:tcPr>
          <w:p w14:paraId="5ED80AFE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</w:tc>
        <w:tc>
          <w:tcPr>
            <w:tcW w:w="1842" w:type="dxa"/>
          </w:tcPr>
          <w:p w14:paraId="212A8C1D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6DCB7627" w14:textId="77777777" w:rsidTr="007673E8">
        <w:tc>
          <w:tcPr>
            <w:tcW w:w="1806" w:type="dxa"/>
            <w:vMerge/>
          </w:tcPr>
          <w:p w14:paraId="6450F8A4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115FA03F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C933D3F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конкурс патриотических стихов «О Родине и о войне», посвященный 75-летию Победы в ВОВ для детей с ОВЗ и детей-инвалидов</w:t>
            </w:r>
          </w:p>
        </w:tc>
        <w:tc>
          <w:tcPr>
            <w:tcW w:w="3544" w:type="dxa"/>
          </w:tcPr>
          <w:p w14:paraId="57A161BE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2F9747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2ECC0CEC" w14:textId="77777777" w:rsidTr="007673E8">
        <w:tc>
          <w:tcPr>
            <w:tcW w:w="1806" w:type="dxa"/>
            <w:vMerge/>
          </w:tcPr>
          <w:p w14:paraId="31809D92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2E29B6FE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15DF6A8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Районная широкая масленица «Ой Маслена красота, отворяй-ка ворота» </w:t>
            </w:r>
          </w:p>
        </w:tc>
        <w:tc>
          <w:tcPr>
            <w:tcW w:w="3544" w:type="dxa"/>
          </w:tcPr>
          <w:p w14:paraId="5CCC5057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32F41F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 участника</w:t>
            </w:r>
          </w:p>
        </w:tc>
      </w:tr>
      <w:tr w:rsidR="008C73B4" w:rsidRPr="00AF5E53" w14:paraId="48AB139E" w14:textId="77777777" w:rsidTr="007673E8">
        <w:tc>
          <w:tcPr>
            <w:tcW w:w="1806" w:type="dxa"/>
            <w:vMerge/>
          </w:tcPr>
          <w:p w14:paraId="65189465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7B01DEA6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1C77F18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выставка ИЗО и ДПИ «Поклонимся великим тем годам»</w:t>
            </w:r>
          </w:p>
        </w:tc>
        <w:tc>
          <w:tcPr>
            <w:tcW w:w="3544" w:type="dxa"/>
          </w:tcPr>
          <w:p w14:paraId="2D6367B4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победителя 1 степени</w:t>
            </w:r>
          </w:p>
          <w:p w14:paraId="598E2FC4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2 степени</w:t>
            </w:r>
          </w:p>
          <w:p w14:paraId="3ECB6811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3 степени</w:t>
            </w:r>
          </w:p>
        </w:tc>
        <w:tc>
          <w:tcPr>
            <w:tcW w:w="1842" w:type="dxa"/>
          </w:tcPr>
          <w:p w14:paraId="1C64234D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участника</w:t>
            </w:r>
          </w:p>
        </w:tc>
      </w:tr>
      <w:tr w:rsidR="008C73B4" w:rsidRPr="00AF5E53" w14:paraId="2F5EB7DA" w14:textId="77777777" w:rsidTr="007673E8">
        <w:tc>
          <w:tcPr>
            <w:tcW w:w="1806" w:type="dxa"/>
            <w:vMerge/>
          </w:tcPr>
          <w:p w14:paraId="661C7BA6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DC074AE" w14:textId="77777777" w:rsidR="008C73B4" w:rsidRPr="002B444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277" w:type="dxa"/>
          </w:tcPr>
          <w:p w14:paraId="0B492E33" w14:textId="77777777" w:rsidR="008C73B4" w:rsidRPr="002136AE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конкурс фотографий, посвященный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75-летию Победы советского народ</w:t>
            </w:r>
            <w:r w:rsidRPr="002136AE">
              <w:rPr>
                <w:rFonts w:ascii="Times New Roman" w:eastAsia="Calibri" w:hAnsi="Times New Roman" w:cs="Times New Roman"/>
                <w:sz w:val="20"/>
                <w:szCs w:val="20"/>
              </w:rPr>
              <w:t>а в ВОВ</w:t>
            </w:r>
          </w:p>
        </w:tc>
        <w:tc>
          <w:tcPr>
            <w:tcW w:w="3544" w:type="dxa"/>
          </w:tcPr>
          <w:p w14:paraId="117E1F17" w14:textId="77777777" w:rsidR="008C73B4" w:rsidRPr="002136AE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AE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  <w:p w14:paraId="2E7B708D" w14:textId="77777777" w:rsidR="008C73B4" w:rsidRPr="002136AE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AE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2 степени</w:t>
            </w:r>
          </w:p>
        </w:tc>
        <w:tc>
          <w:tcPr>
            <w:tcW w:w="1842" w:type="dxa"/>
          </w:tcPr>
          <w:p w14:paraId="509997BB" w14:textId="77777777" w:rsidR="008C73B4" w:rsidRPr="002136AE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6AE">
              <w:rPr>
                <w:rFonts w:ascii="Times New Roman" w:eastAsia="Calibri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8C73B4" w:rsidRPr="00AF5E53" w14:paraId="5488DF8F" w14:textId="77777777" w:rsidTr="007673E8">
        <w:tc>
          <w:tcPr>
            <w:tcW w:w="1806" w:type="dxa"/>
            <w:vMerge w:val="restart"/>
          </w:tcPr>
          <w:p w14:paraId="5FBFF4A5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14:paraId="62193E99" w14:textId="77777777" w:rsidR="008C73B4" w:rsidRPr="002B444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277" w:type="dxa"/>
          </w:tcPr>
          <w:p w14:paraId="7D83598E" w14:textId="77777777" w:rsidR="008C73B4" w:rsidRPr="00313D9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90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интеллектуальный конкурс «Одна на всех Победа»</w:t>
            </w:r>
          </w:p>
        </w:tc>
        <w:tc>
          <w:tcPr>
            <w:tcW w:w="3544" w:type="dxa"/>
          </w:tcPr>
          <w:p w14:paraId="330FA4F5" w14:textId="77777777" w:rsidR="008C73B4" w:rsidRPr="00313D9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90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</w:tc>
        <w:tc>
          <w:tcPr>
            <w:tcW w:w="1842" w:type="dxa"/>
          </w:tcPr>
          <w:p w14:paraId="7A3814F4" w14:textId="77777777" w:rsidR="008C73B4" w:rsidRPr="00313D9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8C73B4" w:rsidRPr="00AF5E53" w14:paraId="64CA9734" w14:textId="77777777" w:rsidTr="007673E8">
        <w:tc>
          <w:tcPr>
            <w:tcW w:w="1806" w:type="dxa"/>
            <w:vMerge/>
          </w:tcPr>
          <w:p w14:paraId="21F541CD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58EA0893" w14:textId="77777777" w:rsidR="008C73B4" w:rsidRPr="002B444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2557C499" w14:textId="77777777" w:rsidR="008C73B4" w:rsidRPr="0099484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841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видео-конкурс «Мы помним»</w:t>
            </w:r>
          </w:p>
        </w:tc>
        <w:tc>
          <w:tcPr>
            <w:tcW w:w="3544" w:type="dxa"/>
          </w:tcPr>
          <w:p w14:paraId="331DE937" w14:textId="77777777" w:rsidR="008C73B4" w:rsidRPr="0099484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841"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победителя 1 степени</w:t>
            </w:r>
          </w:p>
          <w:p w14:paraId="1D88AF56" w14:textId="77777777" w:rsidR="008C73B4" w:rsidRPr="0099484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841"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2 степени</w:t>
            </w:r>
          </w:p>
          <w:p w14:paraId="1FBB2D3E" w14:textId="77777777" w:rsidR="008C73B4" w:rsidRPr="0099484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841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3 степени</w:t>
            </w:r>
          </w:p>
        </w:tc>
        <w:tc>
          <w:tcPr>
            <w:tcW w:w="1842" w:type="dxa"/>
          </w:tcPr>
          <w:p w14:paraId="6AC3636F" w14:textId="77777777" w:rsidR="008C73B4" w:rsidRPr="0099484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841">
              <w:rPr>
                <w:rFonts w:ascii="Times New Roman" w:eastAsia="Calibri" w:hAnsi="Times New Roman" w:cs="Times New Roman"/>
                <w:sz w:val="20"/>
                <w:szCs w:val="20"/>
              </w:rPr>
              <w:t>6 человек</w:t>
            </w:r>
          </w:p>
        </w:tc>
      </w:tr>
      <w:tr w:rsidR="008C73B4" w:rsidRPr="00AF5E53" w14:paraId="0FF971A5" w14:textId="77777777" w:rsidTr="007673E8">
        <w:tc>
          <w:tcPr>
            <w:tcW w:w="1806" w:type="dxa"/>
            <w:vMerge/>
          </w:tcPr>
          <w:p w14:paraId="4B1785B9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6071F042" w14:textId="77777777" w:rsidR="008C73B4" w:rsidRPr="002B444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14:paraId="0E1AFCF4" w14:textId="77777777" w:rsidR="008C73B4" w:rsidRPr="00095A9A" w:rsidRDefault="008C73B4" w:rsidP="0076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A9A">
              <w:rPr>
                <w:rFonts w:ascii="Times New Roman" w:hAnsi="Times New Roman" w:cs="Times New Roman"/>
                <w:sz w:val="20"/>
                <w:szCs w:val="20"/>
              </w:rPr>
              <w:t>Районный конкурс видеороликов "Мой день на самоизоляции"</w:t>
            </w:r>
          </w:p>
        </w:tc>
        <w:tc>
          <w:tcPr>
            <w:tcW w:w="3544" w:type="dxa"/>
          </w:tcPr>
          <w:p w14:paraId="3C66E279" w14:textId="77777777" w:rsidR="008C73B4" w:rsidRPr="00095A9A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A9A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</w:tc>
        <w:tc>
          <w:tcPr>
            <w:tcW w:w="1842" w:type="dxa"/>
          </w:tcPr>
          <w:p w14:paraId="520B20E2" w14:textId="77777777" w:rsidR="008C73B4" w:rsidRPr="00095A9A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A9A">
              <w:rPr>
                <w:rFonts w:ascii="Times New Roman" w:eastAsia="Calibri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8C73B4" w:rsidRPr="00AF5E53" w14:paraId="3F0B53AC" w14:textId="77777777" w:rsidTr="007673E8">
        <w:tc>
          <w:tcPr>
            <w:tcW w:w="1806" w:type="dxa"/>
            <w:vMerge w:val="restart"/>
          </w:tcPr>
          <w:p w14:paraId="6F897DDC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14:paraId="08AE6699" w14:textId="77777777" w:rsidR="008C73B4" w:rsidRPr="002B444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77" w:type="dxa"/>
          </w:tcPr>
          <w:p w14:paraId="25A2B0DC" w14:textId="77777777" w:rsidR="008C73B4" w:rsidRPr="00AC3331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C333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дистанционный конкурс «Национальное подворье»</w:t>
            </w:r>
          </w:p>
        </w:tc>
        <w:tc>
          <w:tcPr>
            <w:tcW w:w="3544" w:type="dxa"/>
          </w:tcPr>
          <w:p w14:paraId="6D67A104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  <w:p w14:paraId="3B990007" w14:textId="77777777" w:rsidR="008C73B4" w:rsidRPr="00AC3331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диплом призера 2</w:t>
            </w: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2" w:type="dxa"/>
          </w:tcPr>
          <w:p w14:paraId="77A2E3D5" w14:textId="77777777" w:rsidR="008C73B4" w:rsidRPr="00AC3331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Pr="00AC3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8C73B4" w:rsidRPr="00AF5E53" w14:paraId="4896C3F3" w14:textId="77777777" w:rsidTr="007673E8">
        <w:tc>
          <w:tcPr>
            <w:tcW w:w="1806" w:type="dxa"/>
            <w:vMerge/>
          </w:tcPr>
          <w:p w14:paraId="3095B98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7AFBA49E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22E73829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0020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Районная выставка ИЗО и ДПИ "Заглянула осень к нам" для детей-инвалидов и детей с ОВЗ</w:t>
            </w:r>
          </w:p>
        </w:tc>
        <w:tc>
          <w:tcPr>
            <w:tcW w:w="3544" w:type="dxa"/>
          </w:tcPr>
          <w:p w14:paraId="1B6252FD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3 степени</w:t>
            </w:r>
          </w:p>
        </w:tc>
        <w:tc>
          <w:tcPr>
            <w:tcW w:w="1842" w:type="dxa"/>
          </w:tcPr>
          <w:p w14:paraId="26168270" w14:textId="77777777" w:rsidR="008C73B4" w:rsidRPr="0000205B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2F323FD8" w14:textId="77777777" w:rsidTr="007673E8">
        <w:tc>
          <w:tcPr>
            <w:tcW w:w="1806" w:type="dxa"/>
            <w:vMerge/>
          </w:tcPr>
          <w:p w14:paraId="5AE82322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1698B1BC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7AE73FBA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выставка технического творчества "Дорога к звездам"</w:t>
            </w:r>
          </w:p>
        </w:tc>
        <w:tc>
          <w:tcPr>
            <w:tcW w:w="3544" w:type="dxa"/>
          </w:tcPr>
          <w:p w14:paraId="1484B8E3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 диплом</w:t>
            </w:r>
            <w:proofErr w:type="gramEnd"/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победителя 1 степени</w:t>
            </w:r>
          </w:p>
          <w:p w14:paraId="42B588BF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2 степени</w:t>
            </w:r>
          </w:p>
          <w:p w14:paraId="494BEEA3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3 степени</w:t>
            </w:r>
          </w:p>
        </w:tc>
        <w:tc>
          <w:tcPr>
            <w:tcW w:w="1842" w:type="dxa"/>
          </w:tcPr>
          <w:p w14:paraId="010EC899" w14:textId="77777777" w:rsidR="008C73B4" w:rsidRPr="0000205B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10 человек</w:t>
            </w:r>
          </w:p>
        </w:tc>
      </w:tr>
      <w:tr w:rsidR="008C73B4" w:rsidRPr="00AF5E53" w14:paraId="0194698E" w14:textId="77777777" w:rsidTr="007673E8">
        <w:tc>
          <w:tcPr>
            <w:tcW w:w="1806" w:type="dxa"/>
            <w:vMerge/>
          </w:tcPr>
          <w:p w14:paraId="35C80608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559C279A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62A81410" w14:textId="77777777" w:rsidR="008C73B4" w:rsidRPr="00D67EC0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67EC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Открытый шахматно-шашечный турнир «Белая ладья 2020»</w:t>
            </w:r>
          </w:p>
        </w:tc>
        <w:tc>
          <w:tcPr>
            <w:tcW w:w="3544" w:type="dxa"/>
          </w:tcPr>
          <w:p w14:paraId="651690D6" w14:textId="77777777" w:rsidR="008C73B4" w:rsidRPr="00D67EC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EC0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2 степени</w:t>
            </w:r>
          </w:p>
          <w:p w14:paraId="2DBF5894" w14:textId="77777777" w:rsidR="008C73B4" w:rsidRPr="00D67EC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диплом призера 3 степени </w:t>
            </w:r>
          </w:p>
        </w:tc>
        <w:tc>
          <w:tcPr>
            <w:tcW w:w="1842" w:type="dxa"/>
          </w:tcPr>
          <w:p w14:paraId="20B602C1" w14:textId="77777777" w:rsidR="008C73B4" w:rsidRPr="00D67EC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EC0">
              <w:rPr>
                <w:rFonts w:ascii="Times New Roman" w:eastAsia="Calibri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8C73B4" w:rsidRPr="00AF5E53" w14:paraId="14230438" w14:textId="77777777" w:rsidTr="007673E8">
        <w:tc>
          <w:tcPr>
            <w:tcW w:w="1806" w:type="dxa"/>
            <w:vMerge w:val="restart"/>
          </w:tcPr>
          <w:p w14:paraId="35A20BFB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14:paraId="24B27A26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277" w:type="dxa"/>
          </w:tcPr>
          <w:p w14:paraId="6E04BA33" w14:textId="77777777" w:rsidR="008C73B4" w:rsidRPr="0000205B" w:rsidRDefault="008C73B4" w:rsidP="007673E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Районный фестиваль детского </w:t>
            </w:r>
            <w:proofErr w:type="gramStart"/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творчества ,</w:t>
            </w:r>
            <w:proofErr w:type="gramEnd"/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посвященный Дню Матери "Мир озарен твоей любовью"</w:t>
            </w:r>
          </w:p>
        </w:tc>
        <w:tc>
          <w:tcPr>
            <w:tcW w:w="3544" w:type="dxa"/>
          </w:tcPr>
          <w:p w14:paraId="466831C9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диплом победителя 1 степени</w:t>
            </w:r>
          </w:p>
          <w:p w14:paraId="264ABE38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диплома призера 2 степени</w:t>
            </w:r>
          </w:p>
          <w:p w14:paraId="1C7027CA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призера 3 степени</w:t>
            </w:r>
          </w:p>
        </w:tc>
        <w:tc>
          <w:tcPr>
            <w:tcW w:w="1842" w:type="dxa"/>
          </w:tcPr>
          <w:p w14:paraId="15B321C3" w14:textId="77777777" w:rsidR="008C73B4" w:rsidRPr="0000205B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2B48CF72" w14:textId="77777777" w:rsidTr="007673E8">
        <w:tc>
          <w:tcPr>
            <w:tcW w:w="1806" w:type="dxa"/>
            <w:vMerge/>
          </w:tcPr>
          <w:p w14:paraId="1E658BAC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38AC0938" w14:textId="77777777" w:rsidR="008C73B4" w:rsidRPr="00250E0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3AEA8AFA" w14:textId="77777777" w:rsidR="008C73B4" w:rsidRPr="0000205B" w:rsidRDefault="008C73B4" w:rsidP="007673E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дистанционный (заочный) творчески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й конкурс для детей с ОВЗ "С дне</w:t>
            </w:r>
            <w:r w:rsidRPr="000020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 рождения Дед Мороз"</w:t>
            </w:r>
          </w:p>
        </w:tc>
        <w:tc>
          <w:tcPr>
            <w:tcW w:w="3544" w:type="dxa"/>
          </w:tcPr>
          <w:p w14:paraId="52E2664C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</w:t>
            </w: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призера 2 степени</w:t>
            </w:r>
          </w:p>
          <w:p w14:paraId="527B4468" w14:textId="77777777" w:rsidR="008C73B4" w:rsidRPr="0000205B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FC189B" w14:textId="77777777" w:rsidR="008C73B4" w:rsidRPr="0000205B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05B">
              <w:rPr>
                <w:rFonts w:ascii="Times New Roman" w:eastAsia="Calibri" w:hAnsi="Times New Roman" w:cs="Times New Roman"/>
                <w:sz w:val="20"/>
                <w:szCs w:val="20"/>
              </w:rPr>
              <w:t>1 человек</w:t>
            </w:r>
          </w:p>
        </w:tc>
      </w:tr>
      <w:tr w:rsidR="008C73B4" w:rsidRPr="00AF5E53" w14:paraId="6D9A5F23" w14:textId="77777777" w:rsidTr="007673E8">
        <w:tc>
          <w:tcPr>
            <w:tcW w:w="1806" w:type="dxa"/>
            <w:vMerge w:val="restart"/>
          </w:tcPr>
          <w:p w14:paraId="234B19C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14:paraId="132917E7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444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277" w:type="dxa"/>
          </w:tcPr>
          <w:p w14:paraId="2A86B144" w14:textId="77777777" w:rsidR="008C73B4" w:rsidRPr="00CA48A2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заочный конкурс семей</w:t>
            </w:r>
            <w:r w:rsidRPr="00CA4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ного чтения "Девочка, которая не хотела взрослеть"</w:t>
            </w:r>
          </w:p>
        </w:tc>
        <w:tc>
          <w:tcPr>
            <w:tcW w:w="3544" w:type="dxa"/>
          </w:tcPr>
          <w:p w14:paraId="0C4B47F6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</w:t>
            </w:r>
            <w:r w:rsidRPr="00CA4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победителя 1 степени</w:t>
            </w:r>
          </w:p>
          <w:p w14:paraId="3F145C11" w14:textId="77777777" w:rsidR="008C73B4" w:rsidRPr="00CA48A2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3 степени</w:t>
            </w:r>
          </w:p>
        </w:tc>
        <w:tc>
          <w:tcPr>
            <w:tcW w:w="1842" w:type="dxa"/>
          </w:tcPr>
          <w:p w14:paraId="0B1CDEC2" w14:textId="77777777" w:rsidR="008C73B4" w:rsidRPr="00CA48A2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A2">
              <w:rPr>
                <w:rFonts w:ascii="Times New Roman" w:eastAsia="Calibri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8C73B4" w:rsidRPr="00AF5E53" w14:paraId="31D9157A" w14:textId="77777777" w:rsidTr="007673E8">
        <w:tc>
          <w:tcPr>
            <w:tcW w:w="1806" w:type="dxa"/>
            <w:vMerge/>
          </w:tcPr>
          <w:p w14:paraId="5640B76D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0BC9B83A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4AD4490" w14:textId="77777777" w:rsidR="008C73B4" w:rsidRPr="00EB02F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02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заочный конкурс "Подарок любимой книге"</w:t>
            </w:r>
          </w:p>
        </w:tc>
        <w:tc>
          <w:tcPr>
            <w:tcW w:w="3544" w:type="dxa"/>
          </w:tcPr>
          <w:p w14:paraId="162C2AB2" w14:textId="77777777" w:rsidR="008C73B4" w:rsidRPr="00EB02F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диплома</w:t>
            </w:r>
            <w:r w:rsidRPr="00EB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победителя 1 степени</w:t>
            </w:r>
          </w:p>
          <w:p w14:paraId="376EB519" w14:textId="77777777" w:rsidR="008C73B4" w:rsidRPr="00EB02F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2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диплом призера 2</w:t>
            </w:r>
            <w:r w:rsidRPr="00EB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2" w:type="dxa"/>
          </w:tcPr>
          <w:p w14:paraId="2D265008" w14:textId="77777777" w:rsidR="008C73B4" w:rsidRPr="00EB02F3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8C73B4" w:rsidRPr="00AF5E53" w14:paraId="71C037EA" w14:textId="77777777" w:rsidTr="007673E8">
        <w:tc>
          <w:tcPr>
            <w:tcW w:w="1806" w:type="dxa"/>
            <w:vMerge/>
          </w:tcPr>
          <w:p w14:paraId="7019C99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28580272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3629FA9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81E7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Муниципальный этап областного фестиваля творчества детей с ОВЗ "Мы все можем"</w:t>
            </w:r>
          </w:p>
        </w:tc>
        <w:tc>
          <w:tcPr>
            <w:tcW w:w="3544" w:type="dxa"/>
          </w:tcPr>
          <w:p w14:paraId="099404D8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диплом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победителя 1 степени</w:t>
            </w:r>
          </w:p>
        </w:tc>
        <w:tc>
          <w:tcPr>
            <w:tcW w:w="1842" w:type="dxa"/>
          </w:tcPr>
          <w:p w14:paraId="0E8A7BE8" w14:textId="77777777" w:rsidR="008C73B4" w:rsidRPr="00981E70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81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8C73B4" w:rsidRPr="00AF5E53" w14:paraId="455B7C22" w14:textId="77777777" w:rsidTr="007673E8">
        <w:tc>
          <w:tcPr>
            <w:tcW w:w="1806" w:type="dxa"/>
            <w:vMerge/>
          </w:tcPr>
          <w:p w14:paraId="762DF488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5C0AEE3B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2A622BC5" w14:textId="77777777" w:rsidR="008C73B4" w:rsidRPr="00981E70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Муниципальный зимний фестиваль</w:t>
            </w:r>
          </w:p>
        </w:tc>
        <w:tc>
          <w:tcPr>
            <w:tcW w:w="3544" w:type="dxa"/>
          </w:tcPr>
          <w:p w14:paraId="1335F258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9EE247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участник</w:t>
            </w:r>
          </w:p>
        </w:tc>
      </w:tr>
      <w:tr w:rsidR="008C73B4" w:rsidRPr="00AF5E53" w14:paraId="4962FE61" w14:textId="77777777" w:rsidTr="007673E8">
        <w:tc>
          <w:tcPr>
            <w:tcW w:w="1806" w:type="dxa"/>
            <w:vMerge/>
          </w:tcPr>
          <w:p w14:paraId="61B602FC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1E9D6733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178CC75A" w14:textId="77777777" w:rsidR="008C73B4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B02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дистанционная интеллектуальная игра "Соображалки"</w:t>
            </w:r>
          </w:p>
        </w:tc>
        <w:tc>
          <w:tcPr>
            <w:tcW w:w="3544" w:type="dxa"/>
          </w:tcPr>
          <w:p w14:paraId="0EC8878A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диплом призера 2 степени</w:t>
            </w:r>
          </w:p>
        </w:tc>
        <w:tc>
          <w:tcPr>
            <w:tcW w:w="1842" w:type="dxa"/>
          </w:tcPr>
          <w:p w14:paraId="3E046351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участников</w:t>
            </w:r>
          </w:p>
        </w:tc>
      </w:tr>
      <w:tr w:rsidR="008C73B4" w:rsidRPr="00AF5E53" w14:paraId="1400F1E6" w14:textId="77777777" w:rsidTr="007673E8">
        <w:tc>
          <w:tcPr>
            <w:tcW w:w="1806" w:type="dxa"/>
            <w:vMerge/>
          </w:tcPr>
          <w:p w14:paraId="75C5B4EA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3CBA6181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553B6C4D" w14:textId="77777777" w:rsidR="008C73B4" w:rsidRPr="00EB02F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7B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Районная выставка ИЗО и ДПИ "Новогодние чудеса"</w:t>
            </w:r>
          </w:p>
        </w:tc>
        <w:tc>
          <w:tcPr>
            <w:tcW w:w="3544" w:type="dxa"/>
          </w:tcPr>
          <w:p w14:paraId="63B6A907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диплома победителя 1 степени</w:t>
            </w:r>
          </w:p>
          <w:p w14:paraId="717F5053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2 степени</w:t>
            </w:r>
          </w:p>
          <w:p w14:paraId="3C3977BD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диплома призера 3 степени</w:t>
            </w:r>
          </w:p>
        </w:tc>
        <w:tc>
          <w:tcPr>
            <w:tcW w:w="1842" w:type="dxa"/>
          </w:tcPr>
          <w:p w14:paraId="03B3639B" w14:textId="77777777" w:rsidR="008C73B4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участников</w:t>
            </w:r>
          </w:p>
        </w:tc>
      </w:tr>
      <w:tr w:rsidR="008C73B4" w:rsidRPr="00AF5E53" w14:paraId="43DA0757" w14:textId="77777777" w:rsidTr="007673E8">
        <w:tc>
          <w:tcPr>
            <w:tcW w:w="1806" w:type="dxa"/>
            <w:vMerge/>
          </w:tcPr>
          <w:p w14:paraId="034CCE10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14:paraId="3489F68F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2BC48F04" w14:textId="77777777" w:rsidR="008C73B4" w:rsidRPr="00B27BC3" w:rsidRDefault="008C73B4" w:rsidP="00767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27B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Районный конкурс рисунков "Безопасность дорожного движения"</w:t>
            </w:r>
          </w:p>
        </w:tc>
        <w:tc>
          <w:tcPr>
            <w:tcW w:w="3544" w:type="dxa"/>
          </w:tcPr>
          <w:p w14:paraId="2EAF4660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2B9404" w14:textId="77777777" w:rsidR="008C73B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участника</w:t>
            </w:r>
          </w:p>
        </w:tc>
      </w:tr>
      <w:tr w:rsidR="008C73B4" w:rsidRPr="00AF5E53" w14:paraId="6328DB96" w14:textId="77777777" w:rsidTr="007673E8">
        <w:tc>
          <w:tcPr>
            <w:tcW w:w="1806" w:type="dxa"/>
          </w:tcPr>
          <w:p w14:paraId="1E585CB0" w14:textId="77777777" w:rsidR="008C73B4" w:rsidRPr="00AF5E53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EE89BBD" w14:textId="77777777" w:rsidR="008C73B4" w:rsidRPr="00250E04" w:rsidRDefault="008C73B4" w:rsidP="007673E8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77" w:type="dxa"/>
          </w:tcPr>
          <w:p w14:paraId="7CAB664B" w14:textId="77777777" w:rsidR="008C73B4" w:rsidRPr="00830F43" w:rsidRDefault="008C73B4" w:rsidP="007673E8">
            <w:pPr>
              <w:widowControl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периоде 01.01.2020-31.12.2020</w:t>
            </w:r>
          </w:p>
        </w:tc>
        <w:tc>
          <w:tcPr>
            <w:tcW w:w="5386" w:type="dxa"/>
            <w:gridSpan w:val="2"/>
          </w:tcPr>
          <w:p w14:paraId="568033C5" w14:textId="77777777" w:rsidR="008C73B4" w:rsidRPr="00830F43" w:rsidRDefault="008C73B4" w:rsidP="00767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Победителей 26 чел. Призеров 42 чел.</w:t>
            </w:r>
          </w:p>
          <w:p w14:paraId="0F4EF565" w14:textId="77777777" w:rsidR="008C73B4" w:rsidRPr="00830F43" w:rsidRDefault="008C73B4" w:rsidP="007673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участников </w:t>
            </w:r>
            <w:proofErr w:type="gramStart"/>
            <w:r w:rsidRPr="00830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  чел.</w:t>
            </w:r>
            <w:proofErr w:type="gramEnd"/>
          </w:p>
        </w:tc>
      </w:tr>
    </w:tbl>
    <w:p w14:paraId="317CF6AA" w14:textId="77777777" w:rsidR="008C73B4" w:rsidRDefault="008C73B4" w:rsidP="008C73B4"/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  <w:gridCol w:w="4171"/>
      </w:tblGrid>
      <w:tr w:rsidR="00571A8E" w14:paraId="74C2448E" w14:textId="77777777" w:rsidTr="00571A8E">
        <w:trPr>
          <w:trHeight w:val="4389"/>
        </w:trPr>
        <w:tc>
          <w:tcPr>
            <w:tcW w:w="7792" w:type="dxa"/>
            <w:vAlign w:val="center"/>
          </w:tcPr>
          <w:p w14:paraId="220FA430" w14:textId="77777777" w:rsidR="00571A8E" w:rsidRDefault="007B5D51" w:rsidP="00571A8E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D55BF6" wp14:editId="1635D5B8">
                  <wp:extent cx="6562725" cy="461962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4D1A8367" w14:textId="77777777" w:rsidR="00571A8E" w:rsidRDefault="00571A8E" w:rsidP="003D364C">
            <w:pPr>
              <w:pStyle w:val="a7"/>
              <w:widowControl w:val="0"/>
              <w:tabs>
                <w:tab w:val="left" w:pos="0"/>
              </w:tabs>
              <w:spacing w:line="36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</w:pPr>
          </w:p>
          <w:p w14:paraId="0D2FE894" w14:textId="77777777" w:rsidR="00571A8E" w:rsidRDefault="0059280D" w:rsidP="00302D29">
            <w:pPr>
              <w:pStyle w:val="a7"/>
              <w:widowControl w:val="0"/>
              <w:tabs>
                <w:tab w:val="left" w:pos="355"/>
              </w:tabs>
              <w:ind w:left="213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         </w:t>
            </w:r>
            <w:r w:rsidR="00571A8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20</w:t>
            </w:r>
            <w:r w:rsidR="007B5D5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20</w:t>
            </w:r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году</w:t>
            </w:r>
            <w:proofErr w:type="gramEnd"/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отмечается </w:t>
            </w:r>
            <w:r w:rsidR="003D6F9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увеличение</w:t>
            </w:r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количества  </w:t>
            </w:r>
            <w:r w:rsidR="00571A8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победителей и призёров мероприятий </w:t>
            </w:r>
            <w:r w:rsidR="003D6F9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регионального и всероссийского уровней</w:t>
            </w:r>
            <w:r w:rsidR="00571A8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.</w:t>
            </w:r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</w:t>
            </w:r>
            <w:proofErr w:type="gramStart"/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По  сравнению</w:t>
            </w:r>
            <w:proofErr w:type="gramEnd"/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с  201</w:t>
            </w:r>
            <w:r w:rsidR="007B5D5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9</w:t>
            </w:r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годом </w:t>
            </w:r>
            <w:r w:rsidR="00571A8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д</w:t>
            </w:r>
            <w:r w:rsidR="00571A8E" w:rsidRPr="00BD697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остижения  </w:t>
            </w:r>
            <w:r w:rsidR="003D6F92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регионального уровня возросли на -  29%, а всероссийского уровня  на 33%. Количество победителей и призеров </w:t>
            </w:r>
            <w:proofErr w:type="gramStart"/>
            <w:r w:rsidR="00571A8E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муниципального  уровня</w:t>
            </w:r>
            <w:proofErr w:type="gramEnd"/>
            <w:r w:rsidR="00571A8E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</w:t>
            </w:r>
            <w:r w:rsidR="007B5D51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снизились </w:t>
            </w:r>
            <w:r w:rsidR="00571A8E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 на  </w:t>
            </w:r>
            <w:r w:rsidR="003D6F92" w:rsidRPr="00221E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50%. </w:t>
            </w:r>
            <w:r w:rsidR="00302D2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Снижение количества победителей и призёров связано со сложившейся санитарно-гигиенической обстановкой, а именно с введенными ограничениями (запрет на организацию и проведение массовых мероприятий).</w:t>
            </w:r>
          </w:p>
          <w:p w14:paraId="01FA274C" w14:textId="77777777" w:rsidR="00571A8E" w:rsidRDefault="00571A8E" w:rsidP="003D364C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CF366" w14:textId="77777777" w:rsidR="007B5D51" w:rsidRDefault="007B5D51" w:rsidP="00571A8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A26B8A" w14:textId="77777777" w:rsidR="007B5D51" w:rsidRDefault="007B5D51" w:rsidP="007B5D51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048504" w14:textId="77777777" w:rsidR="00571A8E" w:rsidRPr="007B5D51" w:rsidRDefault="007B5D51" w:rsidP="007B5D51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  <w:sectPr w:rsidR="00571A8E" w:rsidRPr="007B5D51" w:rsidSect="00CA75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6FDC46" w14:textId="77777777" w:rsidR="00B43516" w:rsidRPr="0033627B" w:rsidRDefault="00B43516" w:rsidP="00B43516">
      <w:pPr>
        <w:pStyle w:val="a7"/>
        <w:widowControl w:val="0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</w:p>
    <w:p w14:paraId="68621988" w14:textId="77777777" w:rsidR="0033627B" w:rsidRPr="0033627B" w:rsidRDefault="0033627B" w:rsidP="0033627B">
      <w:pPr>
        <w:pStyle w:val="a7"/>
        <w:widowControl w:val="0"/>
        <w:tabs>
          <w:tab w:val="left" w:pos="5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2. Оценка образовательной деятельности. Содержание и качество.</w:t>
      </w:r>
    </w:p>
    <w:p w14:paraId="167A67C7" w14:textId="77777777" w:rsidR="0033627B" w:rsidRDefault="0033627B" w:rsidP="0033627B">
      <w:pPr>
        <w:pStyle w:val="a7"/>
        <w:widowControl w:val="0"/>
        <w:tabs>
          <w:tab w:val="left" w:pos="576"/>
        </w:tabs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3362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2.1. Система управления качеством и ее эффективность</w:t>
      </w:r>
    </w:p>
    <w:p w14:paraId="70EBE9F3" w14:textId="77777777" w:rsidR="008E53BE" w:rsidRPr="003D6F92" w:rsidRDefault="008E53BE" w:rsidP="003D6F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8E5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Основная работа по управлению качеством при организации образовательного процесса ведётся, согласно действующему законодательству, на уровне дополнительных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обще</w:t>
      </w:r>
      <w:r w:rsidRPr="008E53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образовательных программ. Все программы, реализуемые в образовательном учреждении, проходят экспертизу. В образовательных программах предусмотрены не только количественные, мониторинговые инструменты контроля качества реализации образовательного процесса, но и используются иные формы качественной оценки - отчётные концерты, массовые мероприятия с участием воспитанников, дни открытых дверей.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E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 уровне учреждения разработаны программа мониторинга </w:t>
      </w:r>
      <w:proofErr w:type="gramStart"/>
      <w:r w:rsidRPr="008E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 социологический</w:t>
      </w:r>
      <w:proofErr w:type="gramEnd"/>
      <w:r w:rsidRPr="008E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инструментарий, позволяющий оценить удовлетворённость детей и родителей условиями пребывания в образовательном учреждении.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</w:p>
    <w:p w14:paraId="257AF302" w14:textId="77777777" w:rsidR="006B3ADE" w:rsidRPr="006B3ADE" w:rsidRDefault="006B3ADE" w:rsidP="006B3ADE">
      <w:pPr>
        <w:widowControl w:val="0"/>
        <w:tabs>
          <w:tab w:val="left" w:pos="993"/>
        </w:tabs>
        <w:autoSpaceDE w:val="0"/>
        <w:autoSpaceDN w:val="0"/>
        <w:spacing w:before="3"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ADE">
        <w:rPr>
          <w:rFonts w:ascii="Times New Roman" w:eastAsia="Times New Roman" w:hAnsi="Times New Roman" w:cs="Times New Roman"/>
          <w:sz w:val="24"/>
          <w:szCs w:val="24"/>
        </w:rPr>
        <w:t>В Учреждении действуют следующие локальные нормативные акты, регламентирующие работу по организации управления и проведению контроля качества образования:</w:t>
      </w:r>
    </w:p>
    <w:p w14:paraId="78C96492" w14:textId="77777777" w:rsidR="006B3ADE" w:rsidRPr="006B3ADE" w:rsidRDefault="006B3ADE" w:rsidP="00B4244E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54"/>
        </w:tabs>
        <w:autoSpaceDE w:val="0"/>
        <w:autoSpaceDN w:val="0"/>
        <w:spacing w:before="23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 w:rsidRPr="006B3ADE">
        <w:rPr>
          <w:rFonts w:ascii="Times New Roman" w:eastAsia="Times New Roman" w:hAnsi="Times New Roman" w:cs="Times New Roman"/>
          <w:sz w:val="24"/>
        </w:rPr>
        <w:t xml:space="preserve">Образовательная программа МАУ </w:t>
      </w:r>
      <w:r w:rsidRPr="006B3ADE">
        <w:rPr>
          <w:rFonts w:ascii="Times New Roman" w:eastAsia="Times New Roman" w:hAnsi="Times New Roman" w:cs="Times New Roman"/>
          <w:spacing w:val="-3"/>
          <w:sz w:val="24"/>
        </w:rPr>
        <w:t xml:space="preserve">ДО </w:t>
      </w:r>
      <w:r w:rsidRPr="006B3ADE">
        <w:rPr>
          <w:rFonts w:ascii="Times New Roman" w:eastAsia="Times New Roman" w:hAnsi="Times New Roman" w:cs="Times New Roman"/>
          <w:sz w:val="24"/>
        </w:rPr>
        <w:t>«ЦДТ</w:t>
      </w:r>
      <w:r w:rsidRPr="006B3ADE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B3ADE">
        <w:rPr>
          <w:rFonts w:ascii="Times New Roman" w:eastAsia="Times New Roman" w:hAnsi="Times New Roman" w:cs="Times New Roman"/>
          <w:sz w:val="24"/>
        </w:rPr>
        <w:t>«Эльдорадо»</w:t>
      </w:r>
    </w:p>
    <w:p w14:paraId="612434DD" w14:textId="77777777" w:rsidR="006B3ADE" w:rsidRPr="006B3ADE" w:rsidRDefault="006B3ADE" w:rsidP="00B4244E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44"/>
        </w:tabs>
        <w:autoSpaceDE w:val="0"/>
        <w:autoSpaceDN w:val="0"/>
        <w:spacing w:before="17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 w:rsidRPr="006B3ADE">
        <w:rPr>
          <w:rFonts w:ascii="Times New Roman" w:eastAsia="Times New Roman" w:hAnsi="Times New Roman" w:cs="Times New Roman"/>
          <w:sz w:val="24"/>
        </w:rPr>
        <w:t xml:space="preserve">Положение </w:t>
      </w:r>
      <w:r w:rsidRPr="006B3ADE">
        <w:rPr>
          <w:rFonts w:ascii="Times New Roman" w:eastAsia="Times New Roman" w:hAnsi="Times New Roman" w:cs="Times New Roman"/>
          <w:spacing w:val="-3"/>
          <w:sz w:val="24"/>
        </w:rPr>
        <w:t xml:space="preserve">об </w:t>
      </w:r>
      <w:r w:rsidRPr="006B3ADE">
        <w:rPr>
          <w:rFonts w:ascii="Times New Roman" w:eastAsia="Times New Roman" w:hAnsi="Times New Roman" w:cs="Times New Roman"/>
          <w:sz w:val="24"/>
        </w:rPr>
        <w:t xml:space="preserve">организации образовательного процесса в МАУ </w:t>
      </w:r>
      <w:r w:rsidRPr="006B3ADE">
        <w:rPr>
          <w:rFonts w:ascii="Times New Roman" w:eastAsia="Times New Roman" w:hAnsi="Times New Roman" w:cs="Times New Roman"/>
          <w:spacing w:val="-3"/>
          <w:sz w:val="24"/>
        </w:rPr>
        <w:t>ДО</w:t>
      </w:r>
      <w:r w:rsidRPr="006B3AD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B3ADE">
        <w:rPr>
          <w:rFonts w:ascii="Times New Roman" w:eastAsia="Times New Roman" w:hAnsi="Times New Roman" w:cs="Times New Roman"/>
          <w:spacing w:val="-4"/>
          <w:sz w:val="24"/>
        </w:rPr>
        <w:t>«ЦДТ</w:t>
      </w:r>
    </w:p>
    <w:p w14:paraId="450CFDFE" w14:textId="77777777" w:rsidR="006B3ADE" w:rsidRPr="006B3ADE" w:rsidRDefault="006B3ADE" w:rsidP="00B4244E">
      <w:pPr>
        <w:pStyle w:val="a7"/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3ADE">
        <w:rPr>
          <w:rFonts w:ascii="Times New Roman" w:eastAsia="Times New Roman" w:hAnsi="Times New Roman" w:cs="Times New Roman"/>
          <w:sz w:val="24"/>
          <w:szCs w:val="24"/>
        </w:rPr>
        <w:t>«Эльдорадо»</w:t>
      </w:r>
    </w:p>
    <w:p w14:paraId="1E78CED8" w14:textId="77777777" w:rsidR="006B3ADE" w:rsidRPr="006B3ADE" w:rsidRDefault="006B3ADE" w:rsidP="00B4244E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43"/>
          <w:tab w:val="left" w:pos="1444"/>
          <w:tab w:val="left" w:pos="2830"/>
          <w:tab w:val="left" w:pos="3358"/>
          <w:tab w:val="left" w:pos="4400"/>
          <w:tab w:val="left" w:pos="5475"/>
          <w:tab w:val="left" w:pos="6243"/>
          <w:tab w:val="left" w:pos="7189"/>
          <w:tab w:val="left" w:pos="8293"/>
        </w:tabs>
        <w:autoSpaceDE w:val="0"/>
        <w:autoSpaceDN w:val="0"/>
        <w:spacing w:before="12"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</w:t>
      </w:r>
      <w:r w:rsidRPr="006B3ADE">
        <w:rPr>
          <w:rFonts w:ascii="Times New Roman" w:eastAsia="Times New Roman" w:hAnsi="Times New Roman" w:cs="Times New Roman"/>
          <w:sz w:val="24"/>
        </w:rPr>
        <w:t>о</w:t>
      </w:r>
      <w:r w:rsidRPr="006B3ADE">
        <w:rPr>
          <w:rFonts w:ascii="Times New Roman" w:eastAsia="Times New Roman" w:hAnsi="Times New Roman" w:cs="Times New Roman"/>
          <w:sz w:val="24"/>
        </w:rPr>
        <w:tab/>
        <w:t>ведени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ab/>
        <w:t>журнала</w:t>
      </w:r>
      <w:r>
        <w:rPr>
          <w:rFonts w:ascii="Times New Roman" w:eastAsia="Times New Roman" w:hAnsi="Times New Roman" w:cs="Times New Roman"/>
          <w:sz w:val="24"/>
        </w:rPr>
        <w:tab/>
        <w:t>учета</w:t>
      </w:r>
      <w:r>
        <w:rPr>
          <w:rFonts w:ascii="Times New Roman" w:eastAsia="Times New Roman" w:hAnsi="Times New Roman" w:cs="Times New Roman"/>
          <w:sz w:val="24"/>
        </w:rPr>
        <w:tab/>
        <w:t>работы</w:t>
      </w:r>
      <w:r>
        <w:rPr>
          <w:rFonts w:ascii="Times New Roman" w:eastAsia="Times New Roman" w:hAnsi="Times New Roman" w:cs="Times New Roman"/>
          <w:sz w:val="24"/>
        </w:rPr>
        <w:tab/>
        <w:t xml:space="preserve">педагога </w:t>
      </w:r>
      <w:r w:rsidRPr="006B3ADE">
        <w:rPr>
          <w:rFonts w:ascii="Times New Roman" w:eastAsia="Times New Roman" w:hAnsi="Times New Roman" w:cs="Times New Roman"/>
          <w:spacing w:val="-2"/>
          <w:sz w:val="24"/>
        </w:rPr>
        <w:t xml:space="preserve">дополнительного </w:t>
      </w:r>
      <w:r w:rsidRPr="006B3ADE">
        <w:rPr>
          <w:rFonts w:ascii="Times New Roman" w:eastAsia="Times New Roman" w:hAnsi="Times New Roman" w:cs="Times New Roman"/>
          <w:sz w:val="24"/>
        </w:rPr>
        <w:t>образования в МАУ ДО «ЦДТ</w:t>
      </w:r>
      <w:r w:rsidRPr="006B3AD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B3ADE">
        <w:rPr>
          <w:rFonts w:ascii="Times New Roman" w:eastAsia="Times New Roman" w:hAnsi="Times New Roman" w:cs="Times New Roman"/>
          <w:sz w:val="24"/>
        </w:rPr>
        <w:t>«Эльдорадо»</w:t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"https://cdt-eldorado.ru/upload/files/%D0%9F%D0%BE%D0%BB%D0%BE%D0%B6%D0%B5%D0%BD%D0%B8%D1%8F/%D0%BE%D0%B1%20%D0%BE%D0%B1%D1%80%D0%B0%D0%B7%D0%BE%D0%B2%D0%B0%D1%82%D0%B5%D0%BB%D1%8C%D0%BD%D1%8B%D1%85%20%D0%BF%D1%80%D0%BE%D0%B3%D1%80%D0%B0%D0%BC%D0%BC%D0%B0%D1%85.docx" </w:instrText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</w:t>
      </w:r>
    </w:p>
    <w:p w14:paraId="1BA3F895" w14:textId="77777777" w:rsidR="006B3ADE" w:rsidRPr="006B3ADE" w:rsidRDefault="006B3ADE" w:rsidP="00B4244E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образовательных программах дополнительного образования, реализуемых в МАУДО ЦДТ "Эльдорадо"</w:t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8423DF" w14:textId="77777777" w:rsidR="006B3ADE" w:rsidRPr="006B3ADE" w:rsidRDefault="00043DB2" w:rsidP="00B4244E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учебном </w:t>
        </w:r>
        <w:proofErr w:type="gramStart"/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кабинете  МАУДО</w:t>
        </w:r>
        <w:proofErr w:type="gramEnd"/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ЦДТ "Эльдорадо"</w:t>
        </w:r>
      </w:hyperlink>
      <w:r w:rsidR="006B3ADE"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1279B" w14:textId="77777777" w:rsidR="006B3ADE" w:rsidRPr="006B3ADE" w:rsidRDefault="00043DB2" w:rsidP="00B4244E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деятельности творческих групп в МАУ ДО "ЦДТ "Эльдорадо"</w:t>
        </w:r>
      </w:hyperlink>
      <w:r w:rsidR="006B3ADE"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39606A" w14:textId="77777777" w:rsidR="006B3ADE" w:rsidRPr="006B3ADE" w:rsidRDefault="00043DB2" w:rsidP="00B4244E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обучения детей с ограниченными возможностями здоровья</w:t>
        </w:r>
      </w:hyperlink>
      <w:r w:rsidR="006B3ADE"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4AD22" w14:textId="77777777" w:rsidR="006B3ADE" w:rsidRPr="006B3ADE" w:rsidRDefault="00043DB2" w:rsidP="00B4244E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43"/>
          <w:tab w:val="left" w:pos="1444"/>
        </w:tabs>
        <w:autoSpaceDE w:val="0"/>
        <w:autoSpaceDN w:val="0"/>
        <w:spacing w:before="15"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  <w:hyperlink r:id="rId36" w:history="1"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основания перевода, отчисления и восстановления учащихся МАУДО ЦДТ "Эльдорадо"</w:t>
        </w:r>
      </w:hyperlink>
      <w:r w:rsidR="006B3ADE" w:rsidRPr="006B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2B709" w14:textId="77777777" w:rsidR="006B3ADE" w:rsidRPr="006B3ADE" w:rsidRDefault="00043DB2" w:rsidP="00B4244E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43"/>
          <w:tab w:val="left" w:pos="1444"/>
        </w:tabs>
        <w:autoSpaceDE w:val="0"/>
        <w:autoSpaceDN w:val="0"/>
        <w:spacing w:before="15"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  <w:hyperlink r:id="rId37" w:history="1"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текущем контроле, о промежуточной и итоговой аттестации учащихся </w:t>
        </w:r>
        <w:proofErr w:type="gramStart"/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МАУДО  ЦДТ</w:t>
        </w:r>
        <w:proofErr w:type="gramEnd"/>
        <w:r w:rsidR="006B3ADE" w:rsidRPr="006B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«Эльдорадо»</w:t>
        </w:r>
      </w:hyperlink>
    </w:p>
    <w:p w14:paraId="1194AB44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</w:p>
    <w:p w14:paraId="0F7AFEC3" w14:textId="77777777" w:rsidR="008E53BE" w:rsidRPr="008E53BE" w:rsidRDefault="00571A8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proofErr w:type="gramStart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Особое  внимание</w:t>
      </w:r>
      <w:proofErr w:type="gramEnd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уделяется  контролю  качества  образован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ия,  которое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осуществляется в соответствии с действующими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нормативными документами.  С 2010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года </w:t>
      </w:r>
      <w:proofErr w:type="gramStart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  Учреждении</w:t>
      </w:r>
      <w:proofErr w:type="gramEnd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проходит  аттестация  обучающихся,  регламент  деятельности  которой обозначен  в  «Положении  о  </w:t>
      </w:r>
      <w:r w:rsidR="0059280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текущем контроле, о 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промежуточ</w:t>
      </w:r>
      <w:r w:rsidR="0059280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ной  и  итоговой  аттестации  уча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щихся  в  МАУ  ДО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«ЦДТ  «Эльдорадо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».  </w:t>
      </w:r>
      <w:proofErr w:type="gramStart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Введенные  формы</w:t>
      </w:r>
      <w:proofErr w:type="gramEnd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аттестации  прошли  апробацию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во  всех  детских  творческих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объединениях и реализуются на постоянной основе.  Данная процед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ура позволяет отследить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качество реализуемых общеразвивающих программ, степень их усвоения обучающимися.</w:t>
      </w:r>
    </w:p>
    <w:p w14:paraId="7C8C3502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Текущий  контроль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обучающихся  проводится  с  цел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ью  установления  фактического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уровня  теоретических  знаний  по  темам  (разделам)  дополнительной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общеобразовательной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программы, их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практических умений и навыков.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Текущий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контроль  успеваемости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обучающихся  осущ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ествляется всеми педагогами  в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ечение всего учебного процесса.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Содержание  материала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контроля  определяется  педагогом  на  основании  сод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ержания программного материала.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Форму текущего контроля определяет педагог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  у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четом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контингента обучающихся,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уровня  обученности  детей,  содержания  учебного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материала,  используемых  им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образовательных технологий и др.</w:t>
      </w:r>
    </w:p>
    <w:p w14:paraId="29DA9A72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Промежуточная аттестация проводится как оценка р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езультатов обучения за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lastRenderedPageBreak/>
        <w:t xml:space="preserve">учебный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год, включает в себя проверку теоретических знаний и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практических умений и навыков.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Материалы  для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промежуточной  аттестации  разрабатываются  с  учетом </w:t>
      </w:r>
    </w:p>
    <w:p w14:paraId="4263BFAF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дополнительных  общеобразовательных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программ  каждым  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едагогом  с  учетом  специфики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детского объединения.</w:t>
      </w:r>
    </w:p>
    <w:p w14:paraId="07BD863A" w14:textId="77777777" w:rsidR="00603D82" w:rsidRPr="00B4244E" w:rsidRDefault="007D61A1" w:rsidP="00302D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Итоговая аттестация обучающихся проводится с це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лью </w:t>
      </w:r>
      <w:proofErr w:type="gramStart"/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выявления  уровня</w:t>
      </w:r>
      <w:proofErr w:type="gramEnd"/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развития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способностей  и  личностных  качеств  ребенка  и  их  соответствия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прогнозируемым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результатам дополнительны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х общеобразовательных программ. </w:t>
      </w:r>
      <w:proofErr w:type="gramStart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Итоговая  аттестация</w:t>
      </w:r>
      <w:proofErr w:type="gramEnd"/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обучающихся  проводитс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я  по  окончанию  обучения  по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дополнительной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общеобразовательной программе.</w:t>
      </w:r>
      <w:r w:rsidR="00603D82" w:rsidRPr="00603D82">
        <w:rPr>
          <w:noProof/>
          <w:lang w:eastAsia="ru-RU"/>
        </w:rPr>
        <w:t xml:space="preserve"> </w:t>
      </w:r>
      <w:r w:rsidR="00603D82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603D82" w:rsidRPr="007D61A1">
        <w:rPr>
          <w:rFonts w:ascii="Times New Roman" w:eastAsia="Times New Roman" w:hAnsi="Times New Roman" w:cs="Times New Roman"/>
          <w:sz w:val="24"/>
        </w:rPr>
        <w:t xml:space="preserve">Всего </w:t>
      </w:r>
      <w:r w:rsidR="00603D82" w:rsidRPr="007D61A1">
        <w:rPr>
          <w:rFonts w:ascii="Times New Roman" w:eastAsia="Times New Roman" w:hAnsi="Times New Roman" w:cs="Times New Roman"/>
          <w:spacing w:val="-3"/>
          <w:sz w:val="24"/>
        </w:rPr>
        <w:t xml:space="preserve">по </w:t>
      </w:r>
      <w:r w:rsidR="00603D82" w:rsidRPr="007D61A1">
        <w:rPr>
          <w:rFonts w:ascii="Times New Roman" w:eastAsia="Times New Roman" w:hAnsi="Times New Roman" w:cs="Times New Roman"/>
          <w:sz w:val="24"/>
        </w:rPr>
        <w:t xml:space="preserve">итогам </w:t>
      </w:r>
      <w:r w:rsidR="00603D82" w:rsidRPr="007D61A1">
        <w:rPr>
          <w:rFonts w:ascii="Times New Roman" w:eastAsia="Times New Roman" w:hAnsi="Times New Roman" w:cs="Times New Roman"/>
          <w:spacing w:val="-4"/>
          <w:sz w:val="24"/>
        </w:rPr>
        <w:t>20</w:t>
      </w:r>
      <w:r w:rsidR="00603D82">
        <w:rPr>
          <w:rFonts w:ascii="Times New Roman" w:eastAsia="Times New Roman" w:hAnsi="Times New Roman" w:cs="Times New Roman"/>
          <w:spacing w:val="-4"/>
          <w:sz w:val="24"/>
        </w:rPr>
        <w:t>20</w:t>
      </w:r>
      <w:r w:rsidR="00603D82" w:rsidRPr="007D61A1">
        <w:rPr>
          <w:rFonts w:ascii="Times New Roman" w:eastAsia="Times New Roman" w:hAnsi="Times New Roman" w:cs="Times New Roman"/>
          <w:spacing w:val="-4"/>
          <w:sz w:val="24"/>
        </w:rPr>
        <w:t xml:space="preserve"> года</w:t>
      </w:r>
      <w:r w:rsidR="00603D82" w:rsidRPr="007D61A1">
        <w:rPr>
          <w:rFonts w:ascii="Times New Roman" w:eastAsia="Times New Roman" w:hAnsi="Times New Roman" w:cs="Times New Roman"/>
          <w:sz w:val="24"/>
        </w:rPr>
        <w:t xml:space="preserve">   было</w:t>
      </w:r>
      <w:r w:rsidR="00603D82" w:rsidRPr="007D61A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="00603D82" w:rsidRPr="00B4244E">
        <w:rPr>
          <w:rFonts w:ascii="Times New Roman" w:eastAsia="Times New Roman" w:hAnsi="Times New Roman" w:cs="Times New Roman"/>
          <w:sz w:val="24"/>
        </w:rPr>
        <w:t>аттестовано</w:t>
      </w:r>
      <w:r w:rsidR="00603D82" w:rsidRPr="00B4244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603D82" w:rsidRPr="00B4244E">
        <w:rPr>
          <w:rFonts w:ascii="Times New Roman" w:eastAsia="Times New Roman" w:hAnsi="Times New Roman" w:cs="Times New Roman"/>
          <w:spacing w:val="-10"/>
          <w:sz w:val="24"/>
        </w:rPr>
        <w:t>81</w:t>
      </w:r>
      <w:r w:rsidR="00603D82" w:rsidRPr="00B4244E">
        <w:rPr>
          <w:rFonts w:ascii="Times New Roman" w:eastAsia="Times New Roman" w:hAnsi="Times New Roman" w:cs="Times New Roman"/>
          <w:sz w:val="24"/>
        </w:rPr>
        <w:t xml:space="preserve">% учащихся детских </w:t>
      </w:r>
      <w:r w:rsidR="00603D82" w:rsidRPr="00B4244E">
        <w:rPr>
          <w:rFonts w:ascii="Times New Roman" w:eastAsia="Times New Roman" w:hAnsi="Times New Roman" w:cs="Times New Roman"/>
          <w:spacing w:val="-3"/>
          <w:sz w:val="24"/>
        </w:rPr>
        <w:t xml:space="preserve">объединений. 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по результатам аттестации: высокий уровень показали - 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уровень показали -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показали – 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результатами 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года можно отметить следующие изменения: н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аттестуемых, показавших 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 и умений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13 %)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обучающихся, пока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завших при аттестации средний </w:t>
      </w:r>
      <w:r w:rsidR="00603D82" w:rsidRPr="0021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60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повысилось на 11 %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увеличился </w:t>
      </w:r>
      <w:proofErr w:type="gramStart"/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03D82" w:rsidRPr="0021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60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p w14:paraId="0CD316E5" w14:textId="77777777" w:rsidR="00603D82" w:rsidRDefault="00603D82" w:rsidP="007D61A1">
      <w:pPr>
        <w:pStyle w:val="a7"/>
        <w:widowControl w:val="0"/>
        <w:tabs>
          <w:tab w:val="left" w:pos="873"/>
          <w:tab w:val="left" w:pos="6099"/>
        </w:tabs>
        <w:autoSpaceDE w:val="0"/>
        <w:autoSpaceDN w:val="0"/>
        <w:spacing w:after="0" w:line="242" w:lineRule="auto"/>
        <w:ind w:left="0" w:right="-2"/>
        <w:contextualSpacing w:val="0"/>
        <w:jc w:val="both"/>
        <w:rPr>
          <w:noProof/>
          <w:lang w:eastAsia="ru-RU"/>
        </w:rPr>
      </w:pPr>
    </w:p>
    <w:p w14:paraId="19220F08" w14:textId="77777777" w:rsidR="00603D82" w:rsidRDefault="00603D82" w:rsidP="007D61A1">
      <w:pPr>
        <w:pStyle w:val="a7"/>
        <w:widowControl w:val="0"/>
        <w:tabs>
          <w:tab w:val="left" w:pos="873"/>
          <w:tab w:val="left" w:pos="6099"/>
        </w:tabs>
        <w:autoSpaceDE w:val="0"/>
        <w:autoSpaceDN w:val="0"/>
        <w:spacing w:after="0" w:line="242" w:lineRule="auto"/>
        <w:ind w:left="0" w:right="-2"/>
        <w:contextualSpacing w:val="0"/>
        <w:jc w:val="both"/>
        <w:rPr>
          <w:noProof/>
          <w:lang w:eastAsia="ru-RU"/>
        </w:rPr>
      </w:pPr>
    </w:p>
    <w:p w14:paraId="4AA77674" w14:textId="77777777" w:rsidR="00DC0C6D" w:rsidRDefault="00603D82" w:rsidP="007D61A1">
      <w:pPr>
        <w:pStyle w:val="a7"/>
        <w:widowControl w:val="0"/>
        <w:tabs>
          <w:tab w:val="left" w:pos="873"/>
          <w:tab w:val="left" w:pos="6099"/>
        </w:tabs>
        <w:autoSpaceDE w:val="0"/>
        <w:autoSpaceDN w:val="0"/>
        <w:spacing w:after="0" w:line="242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A54B64F" wp14:editId="0EE2AC99">
            <wp:extent cx="5248275" cy="3552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5782419" w14:textId="77777777" w:rsidR="00DC0C6D" w:rsidRPr="00B4244E" w:rsidRDefault="00DC0C6D" w:rsidP="00603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D9266" w14:textId="77777777" w:rsidR="007D61A1" w:rsidRDefault="00DC0C6D" w:rsidP="007D61A1">
      <w:pPr>
        <w:pStyle w:val="a7"/>
        <w:widowControl w:val="0"/>
        <w:tabs>
          <w:tab w:val="left" w:pos="873"/>
          <w:tab w:val="left" w:pos="6099"/>
        </w:tabs>
        <w:autoSpaceDE w:val="0"/>
        <w:autoSpaceDN w:val="0"/>
        <w:spacing w:after="0" w:line="242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Формы промежуточной и итоговой аттестации обучающихся могут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быть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различными: творческие работы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;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самостоятельные работы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репродуктивного характера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;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отчетные выставки, концерты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;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срезовые работы; вопросники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, тестирование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; концертное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прослушивание;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защита творческих работ, проектов; конференция; 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фестиваль; олимпиада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;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соревнование; турнир; сдача нормативов и т.п.</w:t>
      </w:r>
    </w:p>
    <w:p w14:paraId="4CB61930" w14:textId="77777777" w:rsidR="008E53BE" w:rsidRPr="00DC0C6D" w:rsidRDefault="007D61A1" w:rsidP="00DC0C6D">
      <w:pPr>
        <w:pStyle w:val="a7"/>
        <w:widowControl w:val="0"/>
        <w:tabs>
          <w:tab w:val="left" w:pos="873"/>
          <w:tab w:val="left" w:pos="6099"/>
        </w:tabs>
        <w:autoSpaceDE w:val="0"/>
        <w:autoSpaceDN w:val="0"/>
        <w:spacing w:after="0" w:line="242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Показателями качества образовательного процесса в Учреждении являются:</w:t>
      </w:r>
    </w:p>
    <w:p w14:paraId="00F120E1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  сохранность детского контингента на протяжении полного курса освоения программы;</w:t>
      </w:r>
    </w:p>
    <w:p w14:paraId="3D87146E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  полнота реализации программ дополнительного образования детей;</w:t>
      </w:r>
    </w:p>
    <w:p w14:paraId="02279EC0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  качественный уровень освоения обучающимися программ;</w:t>
      </w:r>
    </w:p>
    <w:p w14:paraId="4501E213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- 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результативность  участия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обучающихся  в  смотрах,  фести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валях,  конкурсах,  выставках,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соревнованиях, олимпиадах.</w:t>
      </w:r>
    </w:p>
    <w:p w14:paraId="744AC0D4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Основным  механизмом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определения  перечисленных  показателей  выступает </w:t>
      </w:r>
    </w:p>
    <w:p w14:paraId="72D47242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образовательный мониторинг.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Контрольные  срезы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посещаемости  и 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lastRenderedPageBreak/>
        <w:t>укомплект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ованности  детских  объединений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проводятся  три  раза  в  год  (октябрь,  февраль,  май). 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Они  поз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воляют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своевременно  выявлять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проблемные  с  точки  зрения  посещаемости  и  укомплектов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анности  детские  объединения,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принимать  оперативные  меры  к  устранению  выявлен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ных  проблем.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По  результатам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контрольных  срезов  посещаемости  администрация  пр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инимает  решения  о  поощрении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педагогов,  имеющих  стабильно  высокую  посещаемость  дет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ских  объединений,  определяет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комплекс мероприятий, направленных на устранение недостаточных показателей. </w:t>
      </w:r>
    </w:p>
    <w:p w14:paraId="5B3047E2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Полнота реализации программ дополнительного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образования определяется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соответствием учебно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-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тематического плана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 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програ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ммы, календарно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-тематического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плана работы детского объединения содержанию тем и количеству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часов на их освоение в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журнале учета посещаемости детских объединений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. 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  тече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учебного  года  в  случае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необходимости  производится  корректировка  календарно-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тематических  планов  с  целью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максимально полной реа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лизации программного материала.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Качественный уровень освоения обучающимися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программ дополнительного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образования осуществляется через систематические диагности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ческие срезы (трижды в учебном </w:t>
      </w:r>
      <w:r w:rsidR="00B4244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году) с оформлением результатов в электронной диагностической</w:t>
      </w:r>
      <w:r w:rsidR="00B4244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карте учебной группы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.  В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учреждении  принята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трехбалльная  шкала  определения 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уровня  освоения  обучающимися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программного материала. Педагогами дополнительного образ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ования, руководителями детских </w:t>
      </w:r>
      <w:proofErr w:type="gramStart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объединений  самостоятельно</w:t>
      </w:r>
      <w:proofErr w:type="gramEnd"/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в  соответствии  с  программой  оп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ределяются  критерии  освоения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содержания  программы,  разрабатываются  показатели,  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пределяющие  уровень  освоения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содержания  программы  (низкий 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средний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,  высокий)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для  каждого  года  обучения,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определяются  и  апробируются  диагностический  инстру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ментарий  и  формы  проведения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диагностических срезов.</w:t>
      </w:r>
    </w:p>
    <w:p w14:paraId="66429752" w14:textId="77777777" w:rsidR="007C11D5" w:rsidRDefault="00B4244E" w:rsidP="00B4244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Кроме того, проводимый в детских творческих объединениях Учреждения м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ониторинг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личностного развития ребенка позволяет сформировать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целостную картину развития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обучающегося, степень его развития и социализации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. 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Мониторинг осуществляется в</w:t>
      </w:r>
      <w:r w:rsid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электронном виде и ведется во всех объединениях на протяжении последних </w:t>
      </w:r>
      <w:r w:rsidR="007D61A1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4</w:t>
      </w:r>
      <w:r w:rsidR="008E53BE"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лет.</w:t>
      </w:r>
      <w:r w:rsidR="007C11D5" w:rsidRPr="007C11D5">
        <w:rPr>
          <w:noProof/>
          <w:lang w:eastAsia="ru-RU"/>
        </w:rPr>
        <w:t xml:space="preserve"> </w:t>
      </w:r>
    </w:p>
    <w:p w14:paraId="23B4060C" w14:textId="77777777" w:rsidR="007C11D5" w:rsidRDefault="007C11D5" w:rsidP="007C11D5">
      <w:pPr>
        <w:pStyle w:val="a7"/>
        <w:widowControl w:val="0"/>
        <w:tabs>
          <w:tab w:val="left" w:pos="0"/>
        </w:tabs>
        <w:spacing w:after="0" w:line="240" w:lineRule="auto"/>
        <w:ind w:left="0"/>
        <w:jc w:val="center"/>
        <w:outlineLvl w:val="0"/>
        <w:rPr>
          <w:noProof/>
          <w:lang w:eastAsia="ru-RU"/>
        </w:rPr>
      </w:pPr>
    </w:p>
    <w:p w14:paraId="4C58CB5B" w14:textId="77777777" w:rsidR="008E53BE" w:rsidRPr="008E53BE" w:rsidRDefault="007C11D5" w:rsidP="007C11D5">
      <w:pPr>
        <w:pStyle w:val="a7"/>
        <w:widowControl w:val="0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9043064" wp14:editId="20C138C2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57E4977" w14:textId="77777777" w:rsidR="00241FB5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ab/>
      </w:r>
    </w:p>
    <w:p w14:paraId="58D500D1" w14:textId="77777777" w:rsidR="00241FB5" w:rsidRDefault="00241FB5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7E8D40AB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8E53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2.2. Структура обучения, инновационная деятельность</w:t>
      </w:r>
    </w:p>
    <w:p w14:paraId="0BF6CBCC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ab/>
      </w:r>
      <w:r w:rsidRPr="008E53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2.2.1. Структура обучения.</w:t>
      </w:r>
    </w:p>
    <w:p w14:paraId="15F50556" w14:textId="77777777" w:rsidR="008E53BE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 w:rsidRP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highlight w:val="yellow"/>
          <w:lang w:eastAsia="ru-RU" w:bidi="ru-RU"/>
        </w:rPr>
        <w:t>Информация о структуре обучения представлена в Приложении № 1.</w:t>
      </w:r>
    </w:p>
    <w:p w14:paraId="73DA7EDE" w14:textId="77777777" w:rsidR="0033627B" w:rsidRPr="008E53BE" w:rsidRDefault="008E53BE" w:rsidP="008E53B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Pr="008E53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2.2.2. Инновационная деятельность</w:t>
      </w:r>
      <w:r w:rsidRPr="008E53BE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.</w:t>
      </w:r>
    </w:p>
    <w:p w14:paraId="2042078E" w14:textId="77777777" w:rsidR="0086353B" w:rsidRPr="00EB5367" w:rsidRDefault="00F440AF" w:rsidP="008F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lastRenderedPageBreak/>
        <w:tab/>
      </w:r>
      <w:proofErr w:type="gramStart"/>
      <w:r w:rsidR="0086353B"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Инновационная  деятельность</w:t>
      </w:r>
      <w:proofErr w:type="gramEnd"/>
      <w:r w:rsidR="0086353B"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осуществляется  через реализацию  инновационного  проекта  в  рамках  областных  базовых  площ</w:t>
      </w:r>
      <w:r w:rsidR="008F295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адок ГАНОУ СО «Дворец молодежи». Проект «</w:t>
      </w:r>
      <w:r w:rsidR="00EB5367" w:rsidRPr="00EB5367">
        <w:rPr>
          <w:rFonts w:ascii="Times New Roman" w:hAnsi="Times New Roman" w:cs="Times New Roman"/>
          <w:b/>
          <w:sz w:val="24"/>
          <w:szCs w:val="24"/>
        </w:rPr>
        <w:t>Техническое творчество – современное приоритетное направление дополнительного образования детей и подростков на территории Слободо – Туринского муниципального района</w:t>
      </w:r>
      <w:r w:rsidR="008F2959">
        <w:rPr>
          <w:rFonts w:ascii="Times New Roman" w:hAnsi="Times New Roman" w:cs="Times New Roman"/>
          <w:b/>
          <w:sz w:val="24"/>
          <w:szCs w:val="24"/>
        </w:rPr>
        <w:t>»</w:t>
      </w:r>
      <w:r w:rsidR="0086353B"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, направленн </w:t>
      </w:r>
      <w:proofErr w:type="gramStart"/>
      <w:r w:rsidR="0086353B"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на  </w:t>
      </w:r>
      <w:r w:rsidR="00EB5367" w:rsidRPr="0018477B">
        <w:rPr>
          <w:rFonts w:ascii="Times New Roman" w:hAnsi="Times New Roman" w:cs="Times New Roman"/>
          <w:sz w:val="24"/>
          <w:szCs w:val="24"/>
        </w:rPr>
        <w:t>совершенствова</w:t>
      </w:r>
      <w:r w:rsidR="00EB5367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EB5367" w:rsidRPr="0018477B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EB5367">
        <w:rPr>
          <w:rFonts w:ascii="Times New Roman" w:hAnsi="Times New Roman" w:cs="Times New Roman"/>
          <w:sz w:val="24"/>
          <w:szCs w:val="24"/>
        </w:rPr>
        <w:t>а</w:t>
      </w:r>
      <w:r w:rsidR="00EB5367" w:rsidRPr="0018477B">
        <w:rPr>
          <w:rFonts w:ascii="Times New Roman" w:hAnsi="Times New Roman" w:cs="Times New Roman"/>
          <w:sz w:val="24"/>
          <w:szCs w:val="24"/>
        </w:rPr>
        <w:t xml:space="preserve">  необходимых условий и механизмов  эффективного развития технического творчества как приоритетного направления дополнительного образования детей и подростков на территории Слободо – Туринского муниципального района.</w:t>
      </w:r>
    </w:p>
    <w:p w14:paraId="2028A4A2" w14:textId="77777777" w:rsidR="0086353B" w:rsidRDefault="0086353B" w:rsidP="0086353B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r w:rsid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Данный проект является продолжением </w:t>
      </w:r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П</w:t>
      </w:r>
      <w:r w:rsid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рограммы</w:t>
      </w:r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</w:t>
      </w:r>
      <w:r w:rsidR="000B3D43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0B3D43" w:rsidRPr="000B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образовательной робототехники в МАУДО "ЦДТ "Эльдорадо"</w:t>
      </w:r>
      <w:r w:rsidR="000B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(2015-2020г.г.) и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реализуется  в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Учреждении  с  20</w:t>
      </w:r>
      <w:r w:rsid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20</w:t>
      </w:r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года.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В  реализации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проекта  участвуют  педагоги  и  обучающиеся  объединений  технической направленности. 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Охват  проектом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обучающихся  в  20</w:t>
      </w:r>
      <w:r w:rsid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20</w:t>
      </w:r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учебном  году  составил  более  2</w:t>
      </w:r>
      <w:r w:rsidR="00EB5367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12</w:t>
      </w:r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человек. 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Успешность  реализации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проекта  основывается  на  созданной материально-технической  и  кадровой  базе  и  сегодня  подтверждена  многочисленными грамотами  и  дипломами  обучающихся. 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</w:t>
      </w:r>
    </w:p>
    <w:p w14:paraId="5240B0B8" w14:textId="77777777" w:rsidR="0086353B" w:rsidRPr="00744D2D" w:rsidRDefault="0086353B" w:rsidP="0086353B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С  2016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года  идет  обновление  кадрового  состава,  реализующего  программу «Развитие образовательной  робототехники». 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Главной  задачей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сегодня  становится  обучение  педагогов современным  требованиям  по  реализации  программы,  подготовка  их  технического  уровня  к уровню  программы,  к  уровню  областных  соревнований.  </w:t>
      </w:r>
      <w:proofErr w:type="gramStart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>Обучение  педагогов</w:t>
      </w:r>
      <w:proofErr w:type="gramEnd"/>
      <w:r w:rsidRPr="00744D2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 xml:space="preserve">  осуществлялось через  образовательные  курсы  ИРО,  через  семинары  программы, конференции. Все это позволяет педагогам держать достойный уровень выступлений наших команд на соревнованиях различных уровней. </w:t>
      </w:r>
    </w:p>
    <w:p w14:paraId="16C862D4" w14:textId="77777777" w:rsidR="0086353B" w:rsidRPr="00744D2D" w:rsidRDefault="0086353B" w:rsidP="0086353B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D2D">
        <w:rPr>
          <w:rFonts w:ascii="Times New Roman" w:hAnsi="Times New Roman" w:cs="Times New Roman"/>
          <w:sz w:val="24"/>
          <w:szCs w:val="24"/>
        </w:rPr>
        <w:tab/>
        <w:t>С целью популяризации деятельности базовой площадки, привлечения большего количества детей и подростков к данному виду творчества в районной общественно – политическую газете «Коммунар» систематически публикуются заметки и статьи о детских объединениях технической направленности, о мероприятиях, проводимых в рамках данного направления. Педагогами систематизирован материал по проектной деятельности (разработан сборник конкурсных творческих работ) и передан в методический кабинет для обмена опытом среди коллег.</w:t>
      </w:r>
      <w:r w:rsidRPr="00744D2D">
        <w:rPr>
          <w:rFonts w:ascii="Times New Roman" w:hAnsi="Times New Roman" w:cs="Times New Roman"/>
          <w:sz w:val="24"/>
          <w:szCs w:val="24"/>
        </w:rPr>
        <w:tab/>
      </w:r>
    </w:p>
    <w:p w14:paraId="20842CA5" w14:textId="77777777" w:rsidR="000B3D43" w:rsidRPr="008F2959" w:rsidRDefault="000B3D43" w:rsidP="008F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59">
        <w:rPr>
          <w:rFonts w:ascii="Times New Roman" w:hAnsi="Times New Roman" w:cs="Times New Roman"/>
          <w:sz w:val="24"/>
          <w:szCs w:val="24"/>
        </w:rPr>
        <w:t>Три</w:t>
      </w:r>
      <w:r w:rsidR="0086353B" w:rsidRPr="008F2959">
        <w:rPr>
          <w:rFonts w:ascii="Times New Roman" w:hAnsi="Times New Roman" w:cs="Times New Roman"/>
          <w:sz w:val="24"/>
          <w:szCs w:val="24"/>
        </w:rPr>
        <w:t xml:space="preserve"> года подряд наша площадка организует на своей базе окружные соревнования по робототехнике «Робомир</w:t>
      </w:r>
      <w:proofErr w:type="gramStart"/>
      <w:r w:rsidR="0086353B" w:rsidRPr="008F2959">
        <w:rPr>
          <w:rFonts w:ascii="Times New Roman" w:hAnsi="Times New Roman" w:cs="Times New Roman"/>
          <w:sz w:val="24"/>
          <w:szCs w:val="24"/>
        </w:rPr>
        <w:t>»</w:t>
      </w:r>
      <w:r w:rsidR="008F2959">
        <w:rPr>
          <w:rFonts w:ascii="Times New Roman" w:hAnsi="Times New Roman" w:cs="Times New Roman"/>
          <w:sz w:val="24"/>
          <w:szCs w:val="24"/>
        </w:rPr>
        <w:t>,</w:t>
      </w:r>
      <w:r w:rsidR="0086353B" w:rsidRPr="008F295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86353B" w:rsidRPr="008F2959">
        <w:rPr>
          <w:rFonts w:ascii="Times New Roman" w:hAnsi="Times New Roman" w:cs="Times New Roman"/>
          <w:sz w:val="24"/>
          <w:szCs w:val="24"/>
        </w:rPr>
        <w:t xml:space="preserve"> которые в этом году собрались </w:t>
      </w:r>
      <w:r w:rsidRPr="008F2959">
        <w:rPr>
          <w:rFonts w:ascii="Times New Roman" w:hAnsi="Times New Roman" w:cs="Times New Roman"/>
          <w:sz w:val="24"/>
          <w:szCs w:val="24"/>
        </w:rPr>
        <w:t xml:space="preserve">47 команд </w:t>
      </w:r>
      <w:r w:rsidR="008F2959" w:rsidRPr="008F2959">
        <w:rPr>
          <w:rFonts w:ascii="Times New Roman" w:hAnsi="Times New Roman" w:cs="Times New Roman"/>
          <w:sz w:val="24"/>
          <w:szCs w:val="24"/>
        </w:rPr>
        <w:t>из Восточного управленческого округа</w:t>
      </w:r>
      <w:r w:rsidR="008F2959">
        <w:rPr>
          <w:rFonts w:ascii="Times New Roman" w:hAnsi="Times New Roman" w:cs="Times New Roman"/>
          <w:sz w:val="24"/>
          <w:szCs w:val="24"/>
        </w:rPr>
        <w:t xml:space="preserve">, а </w:t>
      </w:r>
      <w:r w:rsidRPr="008F2959">
        <w:rPr>
          <w:rFonts w:ascii="Times New Roman" w:hAnsi="Times New Roman" w:cs="Times New Roman"/>
          <w:sz w:val="24"/>
          <w:szCs w:val="24"/>
        </w:rPr>
        <w:t xml:space="preserve">это в 2 </w:t>
      </w:r>
      <w:r w:rsidR="008F2959">
        <w:rPr>
          <w:rFonts w:ascii="Times New Roman" w:hAnsi="Times New Roman" w:cs="Times New Roman"/>
          <w:sz w:val="24"/>
          <w:szCs w:val="24"/>
        </w:rPr>
        <w:t>раза больше, чем в прошлом году</w:t>
      </w:r>
      <w:r w:rsidRPr="008F2959">
        <w:rPr>
          <w:rFonts w:ascii="Times New Roman" w:hAnsi="Times New Roman" w:cs="Times New Roman"/>
          <w:sz w:val="24"/>
          <w:szCs w:val="24"/>
        </w:rPr>
        <w:t>. В этом году соревнования прошли в дистанционной форме.</w:t>
      </w:r>
    </w:p>
    <w:p w14:paraId="09B17050" w14:textId="77777777" w:rsidR="007673E8" w:rsidRPr="008F2959" w:rsidRDefault="000B3D43" w:rsidP="008F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59">
        <w:rPr>
          <w:rFonts w:ascii="Times New Roman" w:hAnsi="Times New Roman" w:cs="Times New Roman"/>
          <w:sz w:val="24"/>
          <w:szCs w:val="24"/>
        </w:rPr>
        <w:t xml:space="preserve">В ходе мероприятия было представлено 5 соревновательных направлений: Олимпиада </w:t>
      </w:r>
      <w:r w:rsidRPr="008F2959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8F2959">
        <w:rPr>
          <w:rFonts w:ascii="Times New Roman" w:hAnsi="Times New Roman" w:cs="Times New Roman"/>
          <w:sz w:val="24"/>
          <w:szCs w:val="24"/>
        </w:rPr>
        <w:t xml:space="preserve">, «Сортировщик мусора», «Кольцевые гонки», выставка технического творчества и творческие проекты </w:t>
      </w:r>
      <w:r w:rsidR="0086353B" w:rsidRPr="008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возрастных категорий учащихся с 7 до 18 лет. Наши команды </w:t>
      </w:r>
      <w:r w:rsidRPr="008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="0086353B" w:rsidRPr="008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 свои практические умения и становятся победителями и призёрами как минимум в трёх соревновательных направлениях.</w:t>
      </w:r>
      <w:r w:rsidR="0086353B" w:rsidRPr="008F2959">
        <w:rPr>
          <w:rFonts w:ascii="Times New Roman" w:hAnsi="Times New Roman" w:cs="Times New Roman"/>
          <w:sz w:val="24"/>
          <w:szCs w:val="24"/>
        </w:rPr>
        <w:tab/>
      </w:r>
    </w:p>
    <w:p w14:paraId="772E73A4" w14:textId="77777777" w:rsidR="007673E8" w:rsidRPr="007673E8" w:rsidRDefault="007673E8" w:rsidP="008F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Благодаря грамотно спланированной, эффективной работе и современному оборудованию, детские объединения</w:t>
      </w:r>
      <w:r w:rsidRPr="0076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реализации проекта: </w:t>
      </w:r>
      <w:r w:rsidRPr="0076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673E8">
        <w:rPr>
          <w:rFonts w:ascii="Times New Roman" w:hAnsi="Times New Roman" w:cs="Times New Roman"/>
          <w:sz w:val="24"/>
          <w:szCs w:val="24"/>
        </w:rPr>
        <w:t>Техническое творчество – современное приоритетное направление дополнительного образования детей и подростков на территории Слободо – Туринского муниципального района</w:t>
      </w:r>
      <w:r w:rsidRPr="00767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673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673E8">
        <w:rPr>
          <w:rFonts w:ascii="Times New Roman" w:hAnsi="Times New Roman" w:cs="Times New Roman"/>
          <w:color w:val="000000"/>
          <w:sz w:val="24"/>
          <w:szCs w:val="24"/>
        </w:rPr>
        <w:t xml:space="preserve">приобрели большую популярность среди жителей муниципального района. </w:t>
      </w:r>
      <w:r w:rsidRPr="0076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мероприятия, которые проходят в данном направлении, имеют большую зрительскую аудиторию. Во многом это ещё и благодаря освещению деятельности базовой площадки   на персональном сайте МАУДО «ЦДТ «Эльдорадо», где создана вкладка «Инновационная деятельность» - адрес </w:t>
      </w:r>
      <w:hyperlink r:id="rId40" w:history="1">
        <w:r w:rsidRPr="007673E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https://cdt-eldorado.ru/napravlennost/tehnicheskaya/</w:t>
        </w:r>
      </w:hyperlink>
      <w:r w:rsidRPr="0076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через районную общественно – политическую газету «Коммунар». </w:t>
      </w:r>
    </w:p>
    <w:p w14:paraId="4C175ED3" w14:textId="77777777" w:rsidR="007673E8" w:rsidRPr="007673E8" w:rsidRDefault="007673E8" w:rsidP="0076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proofErr w:type="gramStart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 этап</w:t>
      </w:r>
      <w:proofErr w:type="gramEnd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реализации</w:t>
      </w:r>
      <w:r w:rsidR="008F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инновационного</w:t>
      </w: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 начат успешно. Достигнуты запланированные результаты: </w:t>
      </w:r>
    </w:p>
    <w:p w14:paraId="379DB56C" w14:textId="77777777" w:rsidR="007673E8" w:rsidRPr="007673E8" w:rsidRDefault="007673E8" w:rsidP="0076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заключены договора о сетевом </w:t>
      </w:r>
      <w:proofErr w:type="gramStart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взаимодействии  и</w:t>
      </w:r>
      <w:proofErr w:type="gramEnd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сотрудничестве с 3-мя ОО;                </w:t>
      </w:r>
    </w:p>
    <w:p w14:paraId="3845B1DF" w14:textId="77777777" w:rsidR="007673E8" w:rsidRPr="007673E8" w:rsidRDefault="007673E8" w:rsidP="0076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- все образовательные программы откорректированы   и утверждены в соответствии с новыми требованиями к </w:t>
      </w:r>
      <w:proofErr w:type="gramStart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сертификации  программ</w:t>
      </w:r>
      <w:proofErr w:type="gramEnd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(программа «Мой первый робот» сертифицирована);</w:t>
      </w:r>
    </w:p>
    <w:p w14:paraId="64C59658" w14:textId="77777777" w:rsidR="007673E8" w:rsidRPr="007673E8" w:rsidRDefault="007673E8" w:rsidP="0076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разработан диагностический инструментарий для проведения мониторинговых исследований;</w:t>
      </w:r>
    </w:p>
    <w:p w14:paraId="0B25A21C" w14:textId="77777777" w:rsidR="007673E8" w:rsidRPr="007673E8" w:rsidRDefault="007673E8" w:rsidP="008F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организованы и проведены мероприятия по привлечению </w:t>
      </w:r>
      <w:proofErr w:type="gramStart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 к</w:t>
      </w:r>
      <w:proofErr w:type="gramEnd"/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занятиям техническим творчеством среди которых особое место занимают </w:t>
      </w:r>
      <w:r w:rsidR="008F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окружные соревнования «Робомир»</w:t>
      </w:r>
      <w:r w:rsidRPr="00767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День открытых дверей и районные выставки технического творчества (Дорога к звёздам, парад военной техники)</w:t>
      </w:r>
      <w:r w:rsidR="008F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C8D47A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ab/>
        <w:t>В результате качественно спланированных методических и организационных мероприятий по реализации инновационного проекта появились первые положительные результаты:</w:t>
      </w:r>
    </w:p>
    <w:p w14:paraId="5C8C3106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-  изменился возрастной состав учащихся: в 2020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</w:rPr>
        <w:t>году  до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16% увеличился состав детей среднего школьного возраста;</w:t>
      </w:r>
    </w:p>
    <w:p w14:paraId="094191D1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- увеличилось количество участников призеров и победителей конкурсов технической направленности разного уровня (в связи с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</w:rPr>
        <w:t>изменением  формата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проведения (онлайн);</w:t>
      </w:r>
    </w:p>
    <w:p w14:paraId="3383C236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- повысилось в 2 раза количество пройденных курсов повышения квалификации и других образовательных мероприятий (в связи с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</w:rPr>
        <w:t>изменением  формата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проведения (онлайн);</w:t>
      </w:r>
    </w:p>
    <w:p w14:paraId="60BE6FCD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>- создан информационно-методический банк, который постоянно пополняется пособиями, разработками, раздаточным и тестовым материалами;</w:t>
      </w:r>
    </w:p>
    <w:p w14:paraId="04D3F1AE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>- накоплен определённый опыт установления связей с внешней средой, а именно целенаправленно выстраивается система внешних связей с администрацией Слободо-Туринского муниципального района, Слободо-Туринским муниципальным отделом управления образованием, образовательными учреждениями района, ГАУ "КЦСОН Слободо-Туринского района, родителями;</w:t>
      </w:r>
    </w:p>
    <w:p w14:paraId="51EB4A65" w14:textId="77777777" w:rsidR="007673E8" w:rsidRPr="007673E8" w:rsidRDefault="007673E8" w:rsidP="008F295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>-повысилась заинтересованность педагогов учреждения в качестве и результативности проекта. Это вырежется в желании педагогов участвовать в конференциях семинарах, совещаниях. Положительным результатом является и участие педагогов в конкурсах профессионального мастерства, так в 2020 году Голубцова Е.Г. и Погодина Н.М. заняли 1 место в региональном  конкурсе дополнительных общеразви</w:t>
      </w:r>
      <w:r w:rsidR="008F2959">
        <w:rPr>
          <w:rFonts w:ascii="Times New Roman" w:eastAsia="Calibri" w:hAnsi="Times New Roman" w:cs="Times New Roman"/>
          <w:sz w:val="24"/>
          <w:szCs w:val="24"/>
        </w:rPr>
        <w:t xml:space="preserve">вающих разноуровневых программ с программой </w:t>
      </w: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«Основы робототехники»; Погодина Н.М. заняла 1 место в межрегиональном конкурсе методических разработок «Конструирование и робототехника в дошкольном образовании». </w:t>
      </w:r>
      <w:r w:rsidRPr="007673E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Важнейшим показателем результативности продуктивной деятельности обучающихся является степень стабильности и качества творческих достижений на </w:t>
      </w: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областных и окружных фестивалях и конкурсах, которые </w:t>
      </w:r>
      <w:r w:rsidRPr="00767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подтверждаются многочисленными победами обучающихся, так ежегодно обучающиеся базовой площадки становятся победителями муниципальных конкурсов и выставок технического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творчества,  победителями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окружных конкурсов и победителями и призёрами областных соревнований по робототехнике.</w:t>
      </w:r>
    </w:p>
    <w:p w14:paraId="4A91E8A5" w14:textId="77777777" w:rsidR="007673E8" w:rsidRPr="007673E8" w:rsidRDefault="007673E8" w:rsidP="008F295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К 2020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</w:rPr>
        <w:t>году  благодаря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положительным результатам участия в областных  и окружных соревнованиях повысилась самооценка педагогов и детей, их удовлетворённость качеством образовательной деятельности (по результатам диагностики). </w:t>
      </w:r>
    </w:p>
    <w:p w14:paraId="5A96E79E" w14:textId="77777777" w:rsidR="007673E8" w:rsidRPr="007673E8" w:rsidRDefault="007673E8" w:rsidP="008F295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базовой площадки вышел на новый качественный уровень, а именно: накоплен профессиональный опыт по организации технического творчества </w:t>
      </w:r>
      <w:proofErr w:type="gramStart"/>
      <w:r w:rsidRPr="007673E8"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</w:t>
      </w:r>
      <w:proofErr w:type="gramEnd"/>
      <w:r w:rsidRPr="007673E8">
        <w:rPr>
          <w:rFonts w:ascii="Times New Roman" w:eastAsia="Calibri" w:hAnsi="Times New Roman" w:cs="Times New Roman"/>
          <w:sz w:val="24"/>
          <w:szCs w:val="24"/>
        </w:rPr>
        <w:t xml:space="preserve"> и педагоги готовы им поделиться с коллегами не только нашего МР но и округа. </w:t>
      </w:r>
    </w:p>
    <w:p w14:paraId="6A4084E4" w14:textId="77777777" w:rsidR="007673E8" w:rsidRPr="007673E8" w:rsidRDefault="007673E8" w:rsidP="008F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Коллектив ЦДТ «Эльдорадо» и дальше планирует вовлекать детей и подростков в исследовательскую и изобретательскую деятельность, повышать профессиональное </w:t>
      </w:r>
      <w:r w:rsidRPr="00767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мастерство и качество дополнительных образовательных программ технической направленности.</w:t>
      </w:r>
    </w:p>
    <w:p w14:paraId="48371FA1" w14:textId="77777777" w:rsidR="00801D1A" w:rsidRDefault="001416A6" w:rsidP="0086353B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 w:bidi="ru-RU"/>
        </w:rPr>
        <w:tab/>
      </w:r>
    </w:p>
    <w:p w14:paraId="05C5468C" w14:textId="77777777" w:rsidR="00801D1A" w:rsidRDefault="00801D1A" w:rsidP="001416A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8F29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Содержание </w:t>
      </w:r>
      <w:r w:rsidR="00512F59" w:rsidRPr="008F29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научно-исследовательской</w:t>
      </w:r>
      <w:r w:rsidRPr="008F29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и проектной деятельности обучающихся.</w:t>
      </w:r>
      <w:r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Детские объединения «Юный краевед», «Основы робототехники», «Пресс-клуб» реализуют проектную деятельность. Проектной деятельностью занимаются от 15до 20 человек в возрасте от 9 до 17 лет.</w:t>
      </w:r>
      <w:r w:rsidRPr="008F2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Исследовательская деятельность ведется в рамках районных и областных конкурсов: «Мы выбираем будущее», «Будущее за нами», «Уральский характер», «Интеллектуальная радуга», Областные робототехнические </w:t>
      </w:r>
      <w:proofErr w:type="gramStart"/>
      <w:r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соревнования,  Районная</w:t>
      </w:r>
      <w:proofErr w:type="gramEnd"/>
      <w:r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научно-практическая конференция по следующим направлениям: социальная направленность, правовая, краеведческая, экологическая</w:t>
      </w:r>
      <w:r w:rsidR="007A319F"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техническая</w:t>
      </w:r>
      <w:r w:rsidR="00A25E63" w:rsidRPr="008F2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="00A2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14:paraId="7C302147" w14:textId="77777777" w:rsidR="00A66EB7" w:rsidRDefault="00801D1A" w:rsidP="00801D1A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14:paraId="5D799861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779">
        <w:rPr>
          <w:rFonts w:ascii="Times New Roman" w:hAnsi="Times New Roman" w:cs="Times New Roman"/>
          <w:b/>
          <w:sz w:val="24"/>
          <w:szCs w:val="24"/>
        </w:rPr>
        <w:t xml:space="preserve">2.3. Условия реализации образовательной деятельности </w:t>
      </w:r>
    </w:p>
    <w:p w14:paraId="1CD7972F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779">
        <w:rPr>
          <w:rFonts w:ascii="Times New Roman" w:hAnsi="Times New Roman" w:cs="Times New Roman"/>
          <w:b/>
          <w:sz w:val="24"/>
          <w:szCs w:val="24"/>
        </w:rPr>
        <w:t>2.3.1. Режим работы Учреждения. Наполняемость групп.</w:t>
      </w:r>
    </w:p>
    <w:p w14:paraId="15CFA6AA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с  Уставом  Учрежде</w:t>
      </w:r>
      <w:r>
        <w:rPr>
          <w:rFonts w:ascii="Times New Roman" w:hAnsi="Times New Roman" w:cs="Times New Roman"/>
          <w:sz w:val="24"/>
          <w:szCs w:val="24"/>
        </w:rPr>
        <w:t xml:space="preserve">ние  реализует  дополнительные </w:t>
      </w:r>
      <w:r w:rsidRPr="005C7779"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z w:val="24"/>
          <w:szCs w:val="24"/>
        </w:rPr>
        <w:t>, общеразвивающие</w:t>
      </w:r>
      <w:r w:rsidRPr="005C7779">
        <w:rPr>
          <w:rFonts w:ascii="Times New Roman" w:hAnsi="Times New Roman" w:cs="Times New Roman"/>
          <w:sz w:val="24"/>
          <w:szCs w:val="24"/>
        </w:rPr>
        <w:t xml:space="preserve">  программы  в  течение  всего</w:t>
      </w:r>
      <w:r>
        <w:rPr>
          <w:rFonts w:ascii="Times New Roman" w:hAnsi="Times New Roman" w:cs="Times New Roman"/>
          <w:sz w:val="24"/>
          <w:szCs w:val="24"/>
        </w:rPr>
        <w:t xml:space="preserve">  календарного  года</w:t>
      </w:r>
      <w:r w:rsidRPr="005C7779">
        <w:rPr>
          <w:rFonts w:ascii="Times New Roman" w:hAnsi="Times New Roman" w:cs="Times New Roman"/>
          <w:sz w:val="24"/>
          <w:szCs w:val="24"/>
        </w:rPr>
        <w:t xml:space="preserve">.  Во время летних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каникул 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организует на своей площадке </w:t>
      </w:r>
      <w:r w:rsidRPr="005C7779">
        <w:rPr>
          <w:rFonts w:ascii="Times New Roman" w:hAnsi="Times New Roman" w:cs="Times New Roman"/>
          <w:sz w:val="24"/>
          <w:szCs w:val="24"/>
        </w:rPr>
        <w:t>массовую  работу  с  детьми  и  подростками  района,  походы,  экскурсии, 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779">
        <w:rPr>
          <w:rFonts w:ascii="Times New Roman" w:hAnsi="Times New Roman" w:cs="Times New Roman"/>
          <w:sz w:val="24"/>
          <w:szCs w:val="24"/>
        </w:rPr>
        <w:t xml:space="preserve">реализует программу сетевого взаимодействия с целью организации летнего отдыха детей </w:t>
      </w:r>
    </w:p>
    <w:p w14:paraId="5A399143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всего Слободо-Туринского района</w:t>
      </w:r>
      <w:r w:rsidRPr="005C7779">
        <w:rPr>
          <w:rFonts w:ascii="Times New Roman" w:hAnsi="Times New Roman" w:cs="Times New Roman"/>
          <w:sz w:val="24"/>
          <w:szCs w:val="24"/>
        </w:rPr>
        <w:t>.</w:t>
      </w:r>
    </w:p>
    <w:p w14:paraId="6D869872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779">
        <w:rPr>
          <w:rFonts w:ascii="Times New Roman" w:hAnsi="Times New Roman" w:cs="Times New Roman"/>
          <w:sz w:val="24"/>
          <w:szCs w:val="24"/>
        </w:rPr>
        <w:t xml:space="preserve">Учебный год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начинается с 1 сентября </w:t>
      </w:r>
      <w:r>
        <w:rPr>
          <w:rFonts w:ascii="Times New Roman" w:hAnsi="Times New Roman" w:cs="Times New Roman"/>
          <w:sz w:val="24"/>
          <w:szCs w:val="24"/>
        </w:rPr>
        <w:t xml:space="preserve">и заканчивается 31 мая. С 1 по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15  сентября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в  группах  первого  года  обучения  идет  компл</w:t>
      </w:r>
      <w:r>
        <w:rPr>
          <w:rFonts w:ascii="Times New Roman" w:hAnsi="Times New Roman" w:cs="Times New Roman"/>
          <w:sz w:val="24"/>
          <w:szCs w:val="24"/>
        </w:rPr>
        <w:t xml:space="preserve">ектование,  доукомплектование </w:t>
      </w:r>
      <w:r w:rsidRPr="005C7779">
        <w:rPr>
          <w:rFonts w:ascii="Times New Roman" w:hAnsi="Times New Roman" w:cs="Times New Roman"/>
          <w:sz w:val="24"/>
          <w:szCs w:val="24"/>
        </w:rPr>
        <w:t xml:space="preserve">осуществляется  в  течение  всего  учебного  года. 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гр</w:t>
      </w:r>
      <w:r>
        <w:rPr>
          <w:rFonts w:ascii="Times New Roman" w:hAnsi="Times New Roman" w:cs="Times New Roman"/>
          <w:sz w:val="24"/>
          <w:szCs w:val="24"/>
        </w:rPr>
        <w:t xml:space="preserve">уппах  первого  года  обучения </w:t>
      </w:r>
      <w:r w:rsidRPr="005C7779">
        <w:rPr>
          <w:rFonts w:ascii="Times New Roman" w:hAnsi="Times New Roman" w:cs="Times New Roman"/>
          <w:sz w:val="24"/>
          <w:szCs w:val="24"/>
        </w:rPr>
        <w:t>начинаются не позднее 15 сентября.</w:t>
      </w:r>
    </w:p>
    <w:p w14:paraId="5F9336D6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Организация  образовательной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деятельности  с  обучающимися  в  Учреждении </w:t>
      </w:r>
    </w:p>
    <w:p w14:paraId="2DAB9F76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779">
        <w:rPr>
          <w:rFonts w:ascii="Times New Roman" w:hAnsi="Times New Roman" w:cs="Times New Roman"/>
          <w:sz w:val="24"/>
          <w:szCs w:val="24"/>
        </w:rPr>
        <w:t>устанавливается с 8-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20-00 часов. Для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возрасте 16-18 лет допускается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окончание  занятий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в  21.00. 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Время  начала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и  окончания  </w:t>
      </w:r>
      <w:r>
        <w:rPr>
          <w:rFonts w:ascii="Times New Roman" w:hAnsi="Times New Roman" w:cs="Times New Roman"/>
          <w:sz w:val="24"/>
          <w:szCs w:val="24"/>
        </w:rPr>
        <w:t xml:space="preserve">работы  сотрудников  Учреждения </w:t>
      </w:r>
      <w:r w:rsidRPr="005C7779">
        <w:rPr>
          <w:rFonts w:ascii="Times New Roman" w:hAnsi="Times New Roman" w:cs="Times New Roman"/>
          <w:sz w:val="24"/>
          <w:szCs w:val="24"/>
        </w:rPr>
        <w:t>могут  выходить  за  временные  рамки  образовательной 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графики </w:t>
      </w:r>
      <w:r w:rsidRPr="005C7779">
        <w:rPr>
          <w:rFonts w:ascii="Times New Roman" w:hAnsi="Times New Roman" w:cs="Times New Roman"/>
          <w:sz w:val="24"/>
          <w:szCs w:val="24"/>
        </w:rPr>
        <w:t>работы  сотрудников  Учреждения  утверждаются  директоро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Учреждения, </w:t>
      </w:r>
      <w:r w:rsidRPr="005C7779">
        <w:rPr>
          <w:rFonts w:ascii="Times New Roman" w:hAnsi="Times New Roman" w:cs="Times New Roman"/>
          <w:sz w:val="24"/>
          <w:szCs w:val="24"/>
        </w:rPr>
        <w:t>расписание  занятий  детских  объединений, 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твующее  санитарным  нормам  и </w:t>
      </w:r>
      <w:r w:rsidRPr="005C7779">
        <w:rPr>
          <w:rFonts w:ascii="Times New Roman" w:hAnsi="Times New Roman" w:cs="Times New Roman"/>
          <w:sz w:val="24"/>
          <w:szCs w:val="24"/>
        </w:rPr>
        <w:t>правилам,  размещаются  на  информационном  стенде  для  сведения  обучающихся  и  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C7779">
        <w:rPr>
          <w:rFonts w:ascii="Times New Roman" w:hAnsi="Times New Roman" w:cs="Times New Roman"/>
          <w:sz w:val="24"/>
          <w:szCs w:val="24"/>
        </w:rPr>
        <w:t>родителей (законных представителей), а также на сайте Учреждения.</w:t>
      </w:r>
    </w:p>
    <w:p w14:paraId="2C11450A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Расписание  занятий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составляется 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Учреждения,  по  представлению </w:t>
      </w:r>
      <w:r w:rsidRPr="005C7779">
        <w:rPr>
          <w:rFonts w:ascii="Times New Roman" w:hAnsi="Times New Roman" w:cs="Times New Roman"/>
          <w:sz w:val="24"/>
          <w:szCs w:val="24"/>
        </w:rPr>
        <w:t>педагогических  работников,  исходя  из  наиболее  благоприятного  режима  труда  и  отды</w:t>
      </w:r>
      <w:r>
        <w:rPr>
          <w:rFonts w:ascii="Times New Roman" w:hAnsi="Times New Roman" w:cs="Times New Roman"/>
          <w:sz w:val="24"/>
          <w:szCs w:val="24"/>
        </w:rPr>
        <w:t xml:space="preserve">ха </w:t>
      </w:r>
      <w:r w:rsidRPr="005C7779">
        <w:rPr>
          <w:rFonts w:ascii="Times New Roman" w:hAnsi="Times New Roman" w:cs="Times New Roman"/>
          <w:sz w:val="24"/>
          <w:szCs w:val="24"/>
        </w:rPr>
        <w:t>обучающихся,  их  возрастных  особенностей,  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пидемиологических  требований, </w:t>
      </w:r>
      <w:r w:rsidRPr="005C7779">
        <w:rPr>
          <w:rFonts w:ascii="Times New Roman" w:hAnsi="Times New Roman" w:cs="Times New Roman"/>
          <w:sz w:val="24"/>
          <w:szCs w:val="24"/>
        </w:rPr>
        <w:t>предъявляемых  к  организациям  дополнительного 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 с  учетом  пожеланий </w:t>
      </w:r>
      <w:r w:rsidRPr="005C7779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7779">
        <w:rPr>
          <w:rFonts w:ascii="Times New Roman" w:hAnsi="Times New Roman" w:cs="Times New Roman"/>
          <w:sz w:val="24"/>
          <w:szCs w:val="24"/>
        </w:rPr>
        <w:t xml:space="preserve">рационального  использования  помещений. 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Расписание  заня</w:t>
      </w:r>
      <w:r>
        <w:rPr>
          <w:rFonts w:ascii="Times New Roman" w:hAnsi="Times New Roman" w:cs="Times New Roman"/>
          <w:sz w:val="24"/>
          <w:szCs w:val="24"/>
        </w:rPr>
        <w:t>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составляется  на  учебный </w:t>
      </w:r>
      <w:r w:rsidRPr="005C7779">
        <w:rPr>
          <w:rFonts w:ascii="Times New Roman" w:hAnsi="Times New Roman" w:cs="Times New Roman"/>
          <w:sz w:val="24"/>
          <w:szCs w:val="24"/>
        </w:rPr>
        <w:t xml:space="preserve">год,  утверждается  директором  Учреждения,  </w:t>
      </w:r>
      <w:r>
        <w:rPr>
          <w:rFonts w:ascii="Times New Roman" w:hAnsi="Times New Roman" w:cs="Times New Roman"/>
          <w:sz w:val="24"/>
          <w:szCs w:val="24"/>
        </w:rPr>
        <w:t xml:space="preserve">при  необходимости  оно  может </w:t>
      </w:r>
      <w:r w:rsidRPr="005C7779">
        <w:rPr>
          <w:rFonts w:ascii="Times New Roman" w:hAnsi="Times New Roman" w:cs="Times New Roman"/>
          <w:sz w:val="24"/>
          <w:szCs w:val="24"/>
        </w:rPr>
        <w:t xml:space="preserve">корректироваться  в  течение  года. 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На  летний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период  составляется  особое  распис</w:t>
      </w:r>
      <w:r>
        <w:rPr>
          <w:rFonts w:ascii="Times New Roman" w:hAnsi="Times New Roman" w:cs="Times New Roman"/>
          <w:sz w:val="24"/>
          <w:szCs w:val="24"/>
        </w:rPr>
        <w:t xml:space="preserve">ание  с </w:t>
      </w:r>
      <w:r w:rsidRPr="005C7779">
        <w:rPr>
          <w:rFonts w:ascii="Times New Roman" w:hAnsi="Times New Roman" w:cs="Times New Roman"/>
          <w:sz w:val="24"/>
          <w:szCs w:val="24"/>
        </w:rPr>
        <w:t>учетом  каникулярного  периода  обучающихся,  общего  плана</w:t>
      </w:r>
      <w:r>
        <w:rPr>
          <w:rFonts w:ascii="Times New Roman" w:hAnsi="Times New Roman" w:cs="Times New Roman"/>
          <w:sz w:val="24"/>
          <w:szCs w:val="24"/>
        </w:rPr>
        <w:t xml:space="preserve">  летних  мероприятий  района, </w:t>
      </w:r>
      <w:r w:rsidRPr="005C7779">
        <w:rPr>
          <w:rFonts w:ascii="Times New Roman" w:hAnsi="Times New Roman" w:cs="Times New Roman"/>
          <w:sz w:val="24"/>
          <w:szCs w:val="24"/>
        </w:rPr>
        <w:t>области.</w:t>
      </w:r>
    </w:p>
    <w:p w14:paraId="2D925BF0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7779">
        <w:rPr>
          <w:rFonts w:ascii="Times New Roman" w:hAnsi="Times New Roman" w:cs="Times New Roman"/>
          <w:sz w:val="24"/>
          <w:szCs w:val="24"/>
        </w:rPr>
        <w:t>Продолжительность  пребывания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в  сост</w:t>
      </w:r>
      <w:r>
        <w:rPr>
          <w:rFonts w:ascii="Times New Roman" w:hAnsi="Times New Roman" w:cs="Times New Roman"/>
          <w:sz w:val="24"/>
          <w:szCs w:val="24"/>
        </w:rPr>
        <w:t xml:space="preserve">аве  обучающихся  определяется </w:t>
      </w:r>
      <w:r w:rsidRPr="005C7779">
        <w:rPr>
          <w:rFonts w:ascii="Times New Roman" w:hAnsi="Times New Roman" w:cs="Times New Roman"/>
          <w:sz w:val="24"/>
          <w:szCs w:val="24"/>
        </w:rPr>
        <w:t xml:space="preserve">дополнительными  общеобразовательными  программами,  </w:t>
      </w:r>
      <w:r>
        <w:rPr>
          <w:rFonts w:ascii="Times New Roman" w:hAnsi="Times New Roman" w:cs="Times New Roman"/>
          <w:sz w:val="24"/>
          <w:szCs w:val="24"/>
        </w:rPr>
        <w:t xml:space="preserve">учебным  планом  Учреждения  и </w:t>
      </w:r>
      <w:r w:rsidRPr="005C7779">
        <w:rPr>
          <w:rFonts w:ascii="Times New Roman" w:hAnsi="Times New Roman" w:cs="Times New Roman"/>
          <w:sz w:val="24"/>
          <w:szCs w:val="24"/>
        </w:rPr>
        <w:t xml:space="preserve">желанием  обучающихся.  </w:t>
      </w:r>
    </w:p>
    <w:p w14:paraId="62DDCEB7" w14:textId="77777777" w:rsid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779">
        <w:rPr>
          <w:rFonts w:ascii="Times New Roman" w:hAnsi="Times New Roman" w:cs="Times New Roman"/>
          <w:sz w:val="24"/>
          <w:szCs w:val="24"/>
        </w:rPr>
        <w:t>Продолжительность занятий и их к</w:t>
      </w:r>
      <w:r>
        <w:rPr>
          <w:rFonts w:ascii="Times New Roman" w:hAnsi="Times New Roman" w:cs="Times New Roman"/>
          <w:sz w:val="24"/>
          <w:szCs w:val="24"/>
        </w:rPr>
        <w:t xml:space="preserve">оличество определяются учебным </w:t>
      </w:r>
      <w:r w:rsidRPr="005C7779">
        <w:rPr>
          <w:rFonts w:ascii="Times New Roman" w:hAnsi="Times New Roman" w:cs="Times New Roman"/>
          <w:sz w:val="24"/>
          <w:szCs w:val="24"/>
        </w:rPr>
        <w:t xml:space="preserve">планом Учреждения. </w:t>
      </w:r>
    </w:p>
    <w:p w14:paraId="72503C16" w14:textId="77777777" w:rsid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779">
        <w:rPr>
          <w:rFonts w:ascii="Times New Roman" w:hAnsi="Times New Roman" w:cs="Times New Roman"/>
          <w:sz w:val="24"/>
          <w:szCs w:val="24"/>
        </w:rPr>
        <w:t>Продолжител</w:t>
      </w:r>
      <w:r>
        <w:rPr>
          <w:rFonts w:ascii="Times New Roman" w:hAnsi="Times New Roman" w:cs="Times New Roman"/>
          <w:sz w:val="24"/>
          <w:szCs w:val="24"/>
        </w:rPr>
        <w:t>ьность одного учебного занятия:</w:t>
      </w:r>
    </w:p>
    <w:p w14:paraId="0B1E10A1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779">
        <w:rPr>
          <w:rFonts w:ascii="Times New Roman" w:hAnsi="Times New Roman" w:cs="Times New Roman"/>
          <w:sz w:val="24"/>
          <w:szCs w:val="24"/>
        </w:rPr>
        <w:t>- для детей дошкольного возраста – не более 30 минут;</w:t>
      </w:r>
    </w:p>
    <w:p w14:paraId="1B70B50D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7779">
        <w:rPr>
          <w:rFonts w:ascii="Times New Roman" w:hAnsi="Times New Roman" w:cs="Times New Roman"/>
          <w:sz w:val="24"/>
          <w:szCs w:val="24"/>
        </w:rPr>
        <w:t>- для детей школьного возраста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минут. </w:t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Между  занятиями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организуются  перерывы  длительнос</w:t>
      </w:r>
      <w:r>
        <w:rPr>
          <w:rFonts w:ascii="Times New Roman" w:hAnsi="Times New Roman" w:cs="Times New Roman"/>
          <w:sz w:val="24"/>
          <w:szCs w:val="24"/>
        </w:rPr>
        <w:t xml:space="preserve">тью  не  менее  10  минут  для  </w:t>
      </w:r>
      <w:r w:rsidRPr="005C7779">
        <w:rPr>
          <w:rFonts w:ascii="Times New Roman" w:hAnsi="Times New Roman" w:cs="Times New Roman"/>
          <w:sz w:val="24"/>
          <w:szCs w:val="24"/>
        </w:rPr>
        <w:t xml:space="preserve">отдыха детей и проветривания помещения. </w:t>
      </w:r>
    </w:p>
    <w:p w14:paraId="4DDE6EEA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5C7779">
        <w:rPr>
          <w:rFonts w:ascii="Times New Roman" w:hAnsi="Times New Roman" w:cs="Times New Roman"/>
          <w:sz w:val="24"/>
          <w:szCs w:val="24"/>
        </w:rPr>
        <w:t>Количество  обучающихся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в  объединении,  их  возрастные  категории,  а  также </w:t>
      </w:r>
    </w:p>
    <w:p w14:paraId="6951F3E0" w14:textId="77777777" w:rsidR="005C7779" w:rsidRP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7779">
        <w:rPr>
          <w:rFonts w:ascii="Times New Roman" w:hAnsi="Times New Roman" w:cs="Times New Roman"/>
          <w:sz w:val="24"/>
          <w:szCs w:val="24"/>
        </w:rPr>
        <w:t>продолжительность  учебных</w:t>
      </w:r>
      <w:proofErr w:type="gramEnd"/>
      <w:r w:rsidRPr="005C7779">
        <w:rPr>
          <w:rFonts w:ascii="Times New Roman" w:hAnsi="Times New Roman" w:cs="Times New Roman"/>
          <w:sz w:val="24"/>
          <w:szCs w:val="24"/>
        </w:rPr>
        <w:t xml:space="preserve">  занятий  в  объединении  зависят  от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5C7779">
        <w:rPr>
          <w:rFonts w:ascii="Times New Roman" w:hAnsi="Times New Roman" w:cs="Times New Roman"/>
          <w:sz w:val="24"/>
          <w:szCs w:val="24"/>
        </w:rPr>
        <w:t>дополнительных  общеобразовательных  программ  и  оп</w:t>
      </w:r>
      <w:r>
        <w:rPr>
          <w:rFonts w:ascii="Times New Roman" w:hAnsi="Times New Roman" w:cs="Times New Roman"/>
          <w:sz w:val="24"/>
          <w:szCs w:val="24"/>
        </w:rPr>
        <w:t xml:space="preserve">ределяются  в  соответствии  с </w:t>
      </w:r>
      <w:r w:rsidRPr="005C7779">
        <w:rPr>
          <w:rFonts w:ascii="Times New Roman" w:hAnsi="Times New Roman" w:cs="Times New Roman"/>
          <w:sz w:val="24"/>
          <w:szCs w:val="24"/>
        </w:rPr>
        <w:t>санитарно-эпидемиологическими  требованиями,  п</w:t>
      </w:r>
      <w:r>
        <w:rPr>
          <w:rFonts w:ascii="Times New Roman" w:hAnsi="Times New Roman" w:cs="Times New Roman"/>
          <w:sz w:val="24"/>
          <w:szCs w:val="24"/>
        </w:rPr>
        <w:t xml:space="preserve">редъявляемыми  к  организациям  </w:t>
      </w:r>
      <w:r w:rsidRPr="005C7779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14:paraId="0805D5A9" w14:textId="77777777" w:rsidR="005C7779" w:rsidRDefault="005C7779" w:rsidP="005C777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E25C7B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3B73">
        <w:rPr>
          <w:rFonts w:ascii="Times New Roman" w:hAnsi="Times New Roman" w:cs="Times New Roman"/>
          <w:b/>
          <w:sz w:val="24"/>
          <w:szCs w:val="24"/>
        </w:rPr>
        <w:t>2.3.2. Учебно-материальная база Учреждения, благоустройство и оснащенность.</w:t>
      </w:r>
    </w:p>
    <w:p w14:paraId="2102BB58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в  Учреж</w:t>
      </w:r>
      <w:r>
        <w:rPr>
          <w:rFonts w:ascii="Times New Roman" w:hAnsi="Times New Roman" w:cs="Times New Roman"/>
          <w:sz w:val="24"/>
          <w:szCs w:val="24"/>
        </w:rPr>
        <w:t xml:space="preserve">дении  обеспечена  необходимым  </w:t>
      </w:r>
      <w:r w:rsidRPr="00483B73">
        <w:rPr>
          <w:rFonts w:ascii="Times New Roman" w:hAnsi="Times New Roman" w:cs="Times New Roman"/>
          <w:sz w:val="24"/>
          <w:szCs w:val="24"/>
        </w:rPr>
        <w:t xml:space="preserve">оборудованием  в  соответствии  с  направленностью  детских  творческих  объединений, </w:t>
      </w:r>
    </w:p>
    <w:p w14:paraId="00D9DE96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предметной областью, возрастом обучающихся.</w:t>
      </w:r>
    </w:p>
    <w:p w14:paraId="413CDC23" w14:textId="77777777" w:rsidR="00800134" w:rsidRDefault="00800134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Для  занятий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хореогра</w:t>
      </w:r>
      <w:r w:rsidR="00483B73">
        <w:rPr>
          <w:rFonts w:ascii="Times New Roman" w:hAnsi="Times New Roman" w:cs="Times New Roman"/>
          <w:sz w:val="24"/>
          <w:szCs w:val="24"/>
        </w:rPr>
        <w:t>фией  в  учреждении  оборудован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</w:t>
      </w:r>
      <w:r w:rsidR="00483B73">
        <w:rPr>
          <w:rFonts w:ascii="Times New Roman" w:hAnsi="Times New Roman" w:cs="Times New Roman"/>
          <w:sz w:val="24"/>
          <w:szCs w:val="24"/>
        </w:rPr>
        <w:t xml:space="preserve">танцевальный зал, </w:t>
      </w:r>
      <w:r w:rsidR="00483B73" w:rsidRPr="00483B73">
        <w:rPr>
          <w:rFonts w:ascii="Times New Roman" w:hAnsi="Times New Roman" w:cs="Times New Roman"/>
          <w:sz w:val="24"/>
          <w:szCs w:val="24"/>
        </w:rPr>
        <w:t>оснащенны</w:t>
      </w:r>
      <w:r w:rsidR="00483B73">
        <w:rPr>
          <w:rFonts w:ascii="Times New Roman" w:hAnsi="Times New Roman" w:cs="Times New Roman"/>
          <w:sz w:val="24"/>
          <w:szCs w:val="24"/>
        </w:rPr>
        <w:t xml:space="preserve">й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хореографическими  станками,  зеркалами,  звуковоспроизводящей  аппаратурой.  </w:t>
      </w:r>
      <w:r w:rsidR="00483B73">
        <w:rPr>
          <w:rFonts w:ascii="Times New Roman" w:hAnsi="Times New Roman" w:cs="Times New Roman"/>
          <w:sz w:val="24"/>
          <w:szCs w:val="24"/>
        </w:rPr>
        <w:tab/>
      </w:r>
    </w:p>
    <w:p w14:paraId="56D5F4AB" w14:textId="77777777" w:rsidR="00483B73" w:rsidRPr="00483B73" w:rsidRDefault="00800134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>
        <w:rPr>
          <w:rFonts w:ascii="Times New Roman" w:hAnsi="Times New Roman" w:cs="Times New Roman"/>
          <w:sz w:val="24"/>
          <w:szCs w:val="24"/>
        </w:rPr>
        <w:t>Кабинет  для</w:t>
      </w:r>
      <w:proofErr w:type="gramEnd"/>
      <w:r w:rsidR="00483B73"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занятий  изобразительным  творчеством  имеет  комплект  </w:t>
      </w:r>
      <w:r w:rsidR="00483B73">
        <w:rPr>
          <w:rFonts w:ascii="Times New Roman" w:hAnsi="Times New Roman" w:cs="Times New Roman"/>
          <w:sz w:val="24"/>
          <w:szCs w:val="24"/>
        </w:rPr>
        <w:t xml:space="preserve">мольбертов,  коллекцию  фигур,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макетов,  предметов,  альбомов  с  иллюстрациями.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483B73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483B73">
        <w:rPr>
          <w:rFonts w:ascii="Times New Roman" w:hAnsi="Times New Roman" w:cs="Times New Roman"/>
          <w:sz w:val="24"/>
          <w:szCs w:val="24"/>
        </w:rPr>
        <w:t xml:space="preserve">  групповых  теоретических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занятий  различной  предметной  направленности, </w:t>
      </w:r>
      <w:r w:rsidR="00483B73">
        <w:rPr>
          <w:rFonts w:ascii="Times New Roman" w:hAnsi="Times New Roman" w:cs="Times New Roman"/>
          <w:sz w:val="24"/>
          <w:szCs w:val="24"/>
        </w:rPr>
        <w:t>для занятий проектной и исследовательской деятельностью, а также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для  </w:t>
      </w:r>
      <w:r w:rsidR="00483B73">
        <w:rPr>
          <w:rFonts w:ascii="Times New Roman" w:hAnsi="Times New Roman" w:cs="Times New Roman"/>
          <w:sz w:val="24"/>
          <w:szCs w:val="24"/>
        </w:rPr>
        <w:t xml:space="preserve">проведения  творческих  и  тематических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семинарских занятий педагогов оснащен комплектом </w:t>
      </w:r>
      <w:r w:rsidR="00483B73">
        <w:rPr>
          <w:rFonts w:ascii="Times New Roman" w:hAnsi="Times New Roman" w:cs="Times New Roman"/>
          <w:sz w:val="24"/>
          <w:szCs w:val="24"/>
        </w:rPr>
        <w:t xml:space="preserve">ТСО, позволяющим прослушивание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и  просмотр  учебных  материалов,  использование  ИКТ  в  образовательном  процессе. </w:t>
      </w:r>
    </w:p>
    <w:p w14:paraId="69183423" w14:textId="77777777" w:rsidR="00483B73" w:rsidRPr="00483B73" w:rsidRDefault="00800134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Учреждение  располагает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комплектом  музыкальных  инструментов  для  организации детского эстрадного коллектива </w:t>
      </w:r>
      <w:r>
        <w:rPr>
          <w:rFonts w:ascii="Times New Roman" w:hAnsi="Times New Roman" w:cs="Times New Roman"/>
          <w:sz w:val="24"/>
          <w:szCs w:val="24"/>
        </w:rPr>
        <w:t>(ударная установка, бас-гитара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, синтезатор), </w:t>
      </w:r>
    </w:p>
    <w:p w14:paraId="609511C2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занятий на русских народных музыкальных инструментах, фортепиано. Для занятий юных </w:t>
      </w:r>
    </w:p>
    <w:p w14:paraId="51D720A8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спасателей</w:t>
      </w:r>
      <w:r w:rsidRPr="00483B73">
        <w:rPr>
          <w:rFonts w:ascii="Times New Roman" w:hAnsi="Times New Roman" w:cs="Times New Roman"/>
          <w:sz w:val="24"/>
          <w:szCs w:val="24"/>
        </w:rPr>
        <w:t xml:space="preserve"> учреждение располагает комплектом туристического инвентаря и оборудования.</w:t>
      </w:r>
    </w:p>
    <w:p w14:paraId="450CBD6C" w14:textId="77777777" w:rsidR="00483B73" w:rsidRPr="00483B73" w:rsidRDefault="00800134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  «Соглашением  о  совместной  деятельности  по  развитию </w:t>
      </w:r>
    </w:p>
    <w:p w14:paraId="14CBC3C2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инновационного  детского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технического  творчества»,  заключенном  между  ГАУДО  СО </w:t>
      </w:r>
    </w:p>
    <w:p w14:paraId="6821B60D" w14:textId="77777777" w:rsidR="00800134" w:rsidRPr="001779EC" w:rsidRDefault="00483B73" w:rsidP="001779E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Дворец  молодежи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 Администрацией  Слободо-Туринского муниципального </w:t>
      </w:r>
      <w:r w:rsidRPr="00483B73">
        <w:rPr>
          <w:rFonts w:ascii="Times New Roman" w:hAnsi="Times New Roman" w:cs="Times New Roman"/>
          <w:sz w:val="24"/>
          <w:szCs w:val="24"/>
        </w:rPr>
        <w:t xml:space="preserve">  района  </w:t>
      </w:r>
      <w:r>
        <w:rPr>
          <w:rFonts w:ascii="Times New Roman" w:hAnsi="Times New Roman" w:cs="Times New Roman"/>
          <w:sz w:val="24"/>
          <w:szCs w:val="24"/>
        </w:rPr>
        <w:t>и  МАУ  ДО Ц</w:t>
      </w:r>
      <w:r w:rsidRPr="00483B73">
        <w:rPr>
          <w:rFonts w:ascii="Times New Roman" w:hAnsi="Times New Roman" w:cs="Times New Roman"/>
          <w:sz w:val="24"/>
          <w:szCs w:val="24"/>
        </w:rPr>
        <w:t xml:space="preserve">ДТ  </w:t>
      </w:r>
      <w:r>
        <w:rPr>
          <w:rFonts w:ascii="Times New Roman" w:hAnsi="Times New Roman" w:cs="Times New Roman"/>
          <w:sz w:val="24"/>
          <w:szCs w:val="24"/>
        </w:rPr>
        <w:t>«Эльдорадо»</w:t>
      </w:r>
      <w:r w:rsidRPr="00483B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Pr="00483B73">
        <w:rPr>
          <w:rFonts w:ascii="Times New Roman" w:hAnsi="Times New Roman" w:cs="Times New Roman"/>
          <w:sz w:val="24"/>
          <w:szCs w:val="24"/>
        </w:rPr>
        <w:t xml:space="preserve"> детского  творчества  предоставлено  материально-техническое оснащение проекта. </w:t>
      </w:r>
      <w:r w:rsidR="001779EC" w:rsidRPr="001779EC">
        <w:rPr>
          <w:rFonts w:ascii="Times New Roman" w:hAnsi="Times New Roman" w:cs="Times New Roman"/>
          <w:sz w:val="24"/>
          <w:szCs w:val="24"/>
        </w:rPr>
        <w:t>Оно составляет: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4"/>
        <w:gridCol w:w="1099"/>
      </w:tblGrid>
      <w:tr w:rsidR="00800134" w:rsidRPr="001779EC" w14:paraId="4EE57284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02FC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DD4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«КИТ» + точка доступа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04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</w:tr>
      <w:tr w:rsidR="00800134" w:rsidRPr="001779EC" w14:paraId="46011026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08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FD1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Конструктор «Первые механизмы»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2AA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134" w:rsidRPr="001779EC" w14:paraId="6B587797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B15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BFF8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Конструктор «Простые механизмы»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87E7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134" w:rsidRPr="001779EC" w14:paraId="5C1C2CFD" w14:textId="77777777" w:rsidTr="0080013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16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CF90" w14:textId="77777777" w:rsidR="00800134" w:rsidRPr="001779EC" w:rsidRDefault="00800134" w:rsidP="0080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«Перворобот Лего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8B0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134" w:rsidRPr="001779EC" w14:paraId="5F7DB0B5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9C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D8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62B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134" w:rsidRPr="001779EC" w14:paraId="1C9C6C59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77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2A4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Набор дополнительных элементов Пневматика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37AA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134" w:rsidRPr="001779EC" w14:paraId="1739F520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4D6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ACF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Набор дополнительных элементов Возобновляемые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F65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134" w:rsidRPr="001779EC" w14:paraId="509551D2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E0A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DF1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комплект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3 для изучения программирования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2F4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134" w:rsidRPr="001779EC" w14:paraId="6827593C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49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41A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NXT 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4783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34" w:rsidRPr="001779EC" w14:paraId="41FEB8A6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524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9F6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комплект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94F8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34" w:rsidRPr="001779EC" w14:paraId="18FB128C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87E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98D5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на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1E8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134" w:rsidRPr="001779EC" w14:paraId="710AEAD8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405A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F13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Книга для учителя «Первые механизмы»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8C6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34" w:rsidRPr="001779EC" w14:paraId="4ED04A07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5548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8BE4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Диск для учителя «Технология и физика»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7069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134" w:rsidRPr="001779EC" w14:paraId="07F3435D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F3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E1D4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Комплект заданий к набору «Экоград»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479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34" w:rsidRPr="001779EC" w14:paraId="3647E0FE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EC4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632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 Media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28ED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134" w:rsidRPr="001779EC" w14:paraId="5F15F127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4264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F987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Work Centr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8BFA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134" w:rsidRPr="001779EC" w14:paraId="42C08504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E68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26E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COOLPIX L31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051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0134" w:rsidRPr="001779EC" w14:paraId="6B144EED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260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AA9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Моноблог</w:t>
            </w: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CE5B" w14:textId="77777777" w:rsidR="00800134" w:rsidRPr="001779EC" w:rsidRDefault="00800134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79EC" w:rsidRPr="001779EC" w14:paraId="280059CF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A16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554" w14:textId="77777777" w:rsidR="001779EC" w:rsidRPr="001779EC" w:rsidRDefault="001779EC" w:rsidP="001779EC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LEGO Education WeDo 2.0 (на класс 8 наборов) с комплектом учебных проектов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F38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9EC" w:rsidRPr="001779EC" w14:paraId="079423F2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219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FE5" w14:textId="77777777" w:rsidR="001779EC" w:rsidRPr="001779EC" w:rsidRDefault="001779EC" w:rsidP="001779E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настольный лазерно-гравировальный станок без специального 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обеспечения, совместимый со стандартными графическими пакетами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A41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79EC" w:rsidRPr="001779EC" w14:paraId="523CDA43" w14:textId="77777777" w:rsidTr="0080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6C8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584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Комплект 3-D принтер, 3-D сканер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125" w14:textId="77777777" w:rsidR="001779EC" w:rsidRPr="001779EC" w:rsidRDefault="001779EC" w:rsidP="0080013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8E23AC" w14:textId="77777777" w:rsidR="001779EC" w:rsidRDefault="001779EC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Перечисленное  оборудование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используется  в  студиях  технического  творчества:</w:t>
      </w:r>
      <w:r>
        <w:rPr>
          <w:rFonts w:ascii="Times New Roman" w:hAnsi="Times New Roman" w:cs="Times New Roman"/>
          <w:sz w:val="24"/>
          <w:szCs w:val="24"/>
        </w:rPr>
        <w:t xml:space="preserve"> «Робототехника», «Основы робототехники», «Мой </w:t>
      </w:r>
      <w:r w:rsidR="00472FBC">
        <w:rPr>
          <w:rFonts w:ascii="Times New Roman" w:hAnsi="Times New Roman" w:cs="Times New Roman"/>
          <w:sz w:val="24"/>
          <w:szCs w:val="24"/>
        </w:rPr>
        <w:t>первый робот», «Строим из ЛЕГО», «Лазерная резка и гравировка», «Юный техник».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1D1A" w14:textId="77777777" w:rsidR="00483B73" w:rsidRPr="00483B73" w:rsidRDefault="001779EC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Теоретические  занятия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детских  творческих  объединений,  студий,  клубов,  секций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обеспечены  необходимыми  учебными  и  учебно-методическими  комплектами  и </w:t>
      </w:r>
    </w:p>
    <w:p w14:paraId="02986151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материалами;  музыкальный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отдел  Учреждения  располагает  нотной  коллекцией, </w:t>
      </w:r>
    </w:p>
    <w:p w14:paraId="2AD9FF13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комплектом  учебно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>-мет</w:t>
      </w:r>
      <w:r w:rsidR="007A0C55">
        <w:rPr>
          <w:rFonts w:ascii="Times New Roman" w:hAnsi="Times New Roman" w:cs="Times New Roman"/>
          <w:sz w:val="24"/>
          <w:szCs w:val="24"/>
        </w:rPr>
        <w:t xml:space="preserve">одических  пособий,  специальной  учебной </w:t>
      </w:r>
      <w:r w:rsidRPr="00483B73">
        <w:rPr>
          <w:rFonts w:ascii="Times New Roman" w:hAnsi="Times New Roman" w:cs="Times New Roman"/>
          <w:sz w:val="24"/>
          <w:szCs w:val="24"/>
        </w:rPr>
        <w:t>литературой, фоно- и видеотекой.</w:t>
      </w:r>
    </w:p>
    <w:p w14:paraId="081B3A8C" w14:textId="77777777" w:rsidR="00483B73" w:rsidRPr="00483B73" w:rsidRDefault="007A0C55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Учреждение  располагает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современным  техническим  оснащением  актового </w:t>
      </w:r>
      <w:r w:rsidR="00A25E63"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>(концертного)  зала, которое включает компле</w:t>
      </w:r>
      <w:r>
        <w:rPr>
          <w:rFonts w:ascii="Times New Roman" w:hAnsi="Times New Roman" w:cs="Times New Roman"/>
          <w:sz w:val="24"/>
          <w:szCs w:val="24"/>
        </w:rPr>
        <w:t xml:space="preserve">кт осветительного оборудования, акустическую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систему,  экран,  проектор,  комплект  радиомикрофонов.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Управление  оборудован</w:t>
      </w:r>
      <w:r>
        <w:rPr>
          <w:rFonts w:ascii="Times New Roman" w:hAnsi="Times New Roman" w:cs="Times New Roman"/>
          <w:sz w:val="24"/>
          <w:szCs w:val="24"/>
        </w:rPr>
        <w:t>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>
        <w:rPr>
          <w:rFonts w:ascii="Times New Roman" w:hAnsi="Times New Roman" w:cs="Times New Roman"/>
          <w:sz w:val="24"/>
          <w:szCs w:val="24"/>
        </w:rPr>
        <w:t>звукооператором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которого укомплектовано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сов</w:t>
      </w:r>
      <w:r>
        <w:rPr>
          <w:rFonts w:ascii="Times New Roman" w:hAnsi="Times New Roman" w:cs="Times New Roman"/>
          <w:sz w:val="24"/>
          <w:szCs w:val="24"/>
        </w:rPr>
        <w:t xml:space="preserve">ременным  звуковоспроизводящим </w:t>
      </w:r>
      <w:r w:rsidR="00483B73" w:rsidRPr="00483B73">
        <w:rPr>
          <w:rFonts w:ascii="Times New Roman" w:hAnsi="Times New Roman" w:cs="Times New Roman"/>
          <w:sz w:val="24"/>
          <w:szCs w:val="24"/>
        </w:rPr>
        <w:t>оборудованием. В Учреждении оборудована собственная студия звукозаписи.</w:t>
      </w:r>
    </w:p>
    <w:p w14:paraId="17A1D1A5" w14:textId="77777777" w:rsidR="00483B73" w:rsidRPr="00483B73" w:rsidRDefault="007A0C55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Танцевальные,  вокальные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>,  хоровые,  инструментал</w:t>
      </w:r>
      <w:r>
        <w:rPr>
          <w:rFonts w:ascii="Times New Roman" w:hAnsi="Times New Roman" w:cs="Times New Roman"/>
          <w:sz w:val="24"/>
          <w:szCs w:val="24"/>
        </w:rPr>
        <w:t xml:space="preserve">ьные,  театральные  коллективы </w:t>
      </w:r>
      <w:r w:rsidR="00483B73" w:rsidRPr="00483B73">
        <w:rPr>
          <w:rFonts w:ascii="Times New Roman" w:hAnsi="Times New Roman" w:cs="Times New Roman"/>
          <w:sz w:val="24"/>
          <w:szCs w:val="24"/>
        </w:rPr>
        <w:t>Учреждения  располагают комплектами концертных костюмов. Современная, качественная учебно-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материальная  база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Учреждения  позволяет  обучающимся  и  </w:t>
      </w:r>
      <w:r>
        <w:rPr>
          <w:rFonts w:ascii="Times New Roman" w:hAnsi="Times New Roman" w:cs="Times New Roman"/>
          <w:sz w:val="24"/>
          <w:szCs w:val="24"/>
        </w:rPr>
        <w:t xml:space="preserve">педагогам  успешно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осваивать  дополнительные  общеобразовательные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программы  и  демонстрировать </w:t>
      </w:r>
      <w:r w:rsidR="00483B73" w:rsidRPr="00483B73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я на различных уровнях</w:t>
      </w:r>
      <w:r w:rsidR="00483B73" w:rsidRPr="00483B73">
        <w:rPr>
          <w:rFonts w:ascii="Times New Roman" w:hAnsi="Times New Roman" w:cs="Times New Roman"/>
          <w:sz w:val="24"/>
          <w:szCs w:val="24"/>
        </w:rPr>
        <w:t>.</w:t>
      </w:r>
    </w:p>
    <w:p w14:paraId="35F4770A" w14:textId="77777777" w:rsidR="00483B73" w:rsidRDefault="007A0C55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Организация  образовательной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деятельности  и  досу</w:t>
      </w:r>
      <w:r>
        <w:rPr>
          <w:rFonts w:ascii="Times New Roman" w:hAnsi="Times New Roman" w:cs="Times New Roman"/>
          <w:sz w:val="24"/>
          <w:szCs w:val="24"/>
        </w:rPr>
        <w:t xml:space="preserve">говых  мероприятий на  высоком </w:t>
      </w:r>
      <w:r w:rsidR="00483B73" w:rsidRPr="00483B73">
        <w:rPr>
          <w:rFonts w:ascii="Times New Roman" w:hAnsi="Times New Roman" w:cs="Times New Roman"/>
          <w:sz w:val="24"/>
          <w:szCs w:val="24"/>
        </w:rPr>
        <w:t>качественном  уровне  обеспечивается 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м  обновлением  и  расширением </w:t>
      </w:r>
      <w:r w:rsidR="00483B73" w:rsidRPr="00483B73">
        <w:rPr>
          <w:rFonts w:ascii="Times New Roman" w:hAnsi="Times New Roman" w:cs="Times New Roman"/>
          <w:sz w:val="24"/>
          <w:szCs w:val="24"/>
        </w:rPr>
        <w:t>материально-технической базы учреждения.</w:t>
      </w:r>
    </w:p>
    <w:p w14:paraId="7E879B23" w14:textId="77777777" w:rsidR="00A25E63" w:rsidRPr="00483B73" w:rsidRDefault="00A25E6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578C1F" w14:textId="77777777" w:rsidR="00483B73" w:rsidRPr="00A25E63" w:rsidRDefault="00A25E6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A25E63">
        <w:rPr>
          <w:rFonts w:ascii="Times New Roman" w:hAnsi="Times New Roman" w:cs="Times New Roman"/>
          <w:b/>
          <w:sz w:val="24"/>
          <w:szCs w:val="24"/>
        </w:rPr>
        <w:t>2.3.3. IT-инфраструктура.</w:t>
      </w:r>
    </w:p>
    <w:p w14:paraId="40A74539" w14:textId="77777777" w:rsidR="00483B73" w:rsidRPr="00483B73" w:rsidRDefault="00A25E6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Единое  информационное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пространство  Учреждения  представляет  собой  систему,  в которой задействованы и на информационном уровне связаны между собой все участники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Участниками,  непосредственно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вовлекаемыми  в  процесс  создания  и функционирования  единого  информационного  пространства  Учреждения,  являются следующие устойчивые группы: </w:t>
      </w:r>
    </w:p>
    <w:p w14:paraId="6C176BE1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администрация; </w:t>
      </w:r>
    </w:p>
    <w:p w14:paraId="59927E37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педагогические работники; </w:t>
      </w:r>
    </w:p>
    <w:p w14:paraId="6400D7F9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-  родители;</w:t>
      </w:r>
    </w:p>
    <w:p w14:paraId="0F6A5D0D" w14:textId="77777777" w:rsidR="00483B73" w:rsidRPr="00483B73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-  обучающиеся.</w:t>
      </w:r>
    </w:p>
    <w:p w14:paraId="7E807D48" w14:textId="77777777" w:rsidR="00483B73" w:rsidRPr="00483B73" w:rsidRDefault="007A0C55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локальную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сеть  Учреждения  включены  рабочие  места администрации,  секретаря,  </w:t>
      </w:r>
      <w:r>
        <w:rPr>
          <w:rFonts w:ascii="Times New Roman" w:hAnsi="Times New Roman" w:cs="Times New Roman"/>
          <w:sz w:val="24"/>
          <w:szCs w:val="24"/>
        </w:rPr>
        <w:t xml:space="preserve">педагогов-организаторов, </w:t>
      </w:r>
      <w:r w:rsidR="00483B73" w:rsidRPr="00483B73">
        <w:rPr>
          <w:rFonts w:ascii="Times New Roman" w:hAnsi="Times New Roman" w:cs="Times New Roman"/>
          <w:sz w:val="24"/>
          <w:szCs w:val="24"/>
        </w:rPr>
        <w:t>методического кабинета с выходом в Интернет.</w:t>
      </w:r>
    </w:p>
    <w:p w14:paraId="225330E3" w14:textId="77777777" w:rsidR="00483B73" w:rsidRPr="00483B73" w:rsidRDefault="00A25E6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По итогам 20</w:t>
      </w:r>
      <w:r w:rsidR="007673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года компьютерная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база  Учреждения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составила  </w:t>
      </w:r>
      <w:r w:rsidR="00F0750D" w:rsidRPr="00F0750D">
        <w:rPr>
          <w:rFonts w:ascii="Times New Roman" w:hAnsi="Times New Roman" w:cs="Times New Roman"/>
          <w:sz w:val="24"/>
          <w:szCs w:val="24"/>
        </w:rPr>
        <w:t>4</w:t>
      </w:r>
      <w:r w:rsidR="007673E8">
        <w:rPr>
          <w:rFonts w:ascii="Times New Roman" w:hAnsi="Times New Roman" w:cs="Times New Roman"/>
          <w:sz w:val="24"/>
          <w:szCs w:val="24"/>
        </w:rPr>
        <w:t>7</w:t>
      </w:r>
      <w:r w:rsidR="00483B73" w:rsidRPr="00F0750D">
        <w:rPr>
          <w:rFonts w:ascii="Times New Roman" w:hAnsi="Times New Roman" w:cs="Times New Roman"/>
          <w:sz w:val="24"/>
          <w:szCs w:val="24"/>
        </w:rPr>
        <w:t xml:space="preserve">  единиц техники, </w:t>
      </w:r>
      <w:r w:rsidR="00483B73" w:rsidRPr="00483B73">
        <w:rPr>
          <w:rFonts w:ascii="Times New Roman" w:hAnsi="Times New Roman" w:cs="Times New Roman"/>
          <w:sz w:val="24"/>
          <w:szCs w:val="24"/>
        </w:rPr>
        <w:t>которая  используется  непосредственно  в  образовательной  д</w:t>
      </w:r>
      <w:r w:rsidR="00F0750D">
        <w:rPr>
          <w:rFonts w:ascii="Times New Roman" w:hAnsi="Times New Roman" w:cs="Times New Roman"/>
          <w:sz w:val="24"/>
          <w:szCs w:val="24"/>
        </w:rPr>
        <w:t xml:space="preserve">еятельности.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Количество  ПК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>,  обеспечивающих  доступ  обучающихся  к  информационным ресурсам – 1</w:t>
      </w:r>
      <w:r w:rsidR="007A0C55">
        <w:rPr>
          <w:rFonts w:ascii="Times New Roman" w:hAnsi="Times New Roman" w:cs="Times New Roman"/>
          <w:sz w:val="24"/>
          <w:szCs w:val="24"/>
        </w:rPr>
        <w:t>8</w:t>
      </w:r>
      <w:r w:rsidR="00483B73" w:rsidRPr="00483B73">
        <w:rPr>
          <w:rFonts w:ascii="Times New Roman" w:hAnsi="Times New Roman" w:cs="Times New Roman"/>
          <w:sz w:val="24"/>
          <w:szCs w:val="24"/>
        </w:rPr>
        <w:t>.</w:t>
      </w:r>
    </w:p>
    <w:p w14:paraId="6C874682" w14:textId="77777777" w:rsidR="00483B73" w:rsidRPr="00483B73" w:rsidRDefault="007A0C55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Единое  информационное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пространство  учреждения  позволяет  оптимизировать </w:t>
      </w:r>
    </w:p>
    <w:p w14:paraId="1CA8E576" w14:textId="77777777" w:rsidR="007A0C55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работу с документацией, повысить эффективность докумен</w:t>
      </w:r>
      <w:r w:rsidR="007A0C55">
        <w:rPr>
          <w:rFonts w:ascii="Times New Roman" w:hAnsi="Times New Roman" w:cs="Times New Roman"/>
          <w:sz w:val="24"/>
          <w:szCs w:val="24"/>
        </w:rPr>
        <w:t xml:space="preserve">тооборота, значительно снизить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количество  рабочей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документации  на  бумажных  носите</w:t>
      </w:r>
      <w:r w:rsidR="007A0C55">
        <w:rPr>
          <w:rFonts w:ascii="Times New Roman" w:hAnsi="Times New Roman" w:cs="Times New Roman"/>
          <w:sz w:val="24"/>
          <w:szCs w:val="24"/>
        </w:rPr>
        <w:t xml:space="preserve">лях,  обеспечить  свободный  и </w:t>
      </w:r>
      <w:r w:rsidRPr="00483B73">
        <w:rPr>
          <w:rFonts w:ascii="Times New Roman" w:hAnsi="Times New Roman" w:cs="Times New Roman"/>
          <w:sz w:val="24"/>
          <w:szCs w:val="24"/>
        </w:rPr>
        <w:t>быстрый  доступ  к  документам  общего  пользования  все</w:t>
      </w:r>
      <w:r w:rsidR="007A0C55">
        <w:rPr>
          <w:rFonts w:ascii="Times New Roman" w:hAnsi="Times New Roman" w:cs="Times New Roman"/>
          <w:sz w:val="24"/>
          <w:szCs w:val="24"/>
        </w:rPr>
        <w:t xml:space="preserve">м  участникам  образовательной </w:t>
      </w:r>
      <w:r w:rsidRPr="00483B7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167799A4" w14:textId="77777777" w:rsidR="00D64A15" w:rsidRPr="00D64A15" w:rsidRDefault="007A0C5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году </w:t>
      </w:r>
      <w:r w:rsidR="00D64A15">
        <w:rPr>
          <w:rFonts w:ascii="Times New Roman" w:hAnsi="Times New Roman" w:cs="Times New Roman"/>
          <w:sz w:val="24"/>
          <w:szCs w:val="24"/>
        </w:rPr>
        <w:t>з</w:t>
      </w:r>
      <w:r w:rsidR="00D64A15" w:rsidRPr="00D64A15">
        <w:rPr>
          <w:rFonts w:ascii="Times New Roman" w:hAnsi="Times New Roman" w:cs="Times New Roman"/>
          <w:sz w:val="24"/>
          <w:szCs w:val="24"/>
        </w:rPr>
        <w:t xml:space="preserve">апущен в эксплуатацию дополнительный учебный корпус по адресу: с. Туринская Слобода, ул. Первомайская 7. В результате чего произошло увеличение площадей под кабинеты технической направленности. В связи с этим произошло обновление учебного технического оборудования: компьютеры 10 шт., учебные доски – </w:t>
      </w:r>
      <w:r w:rsidR="00D64A15">
        <w:rPr>
          <w:rFonts w:ascii="Times New Roman" w:hAnsi="Times New Roman" w:cs="Times New Roman"/>
          <w:sz w:val="24"/>
          <w:szCs w:val="24"/>
        </w:rPr>
        <w:t xml:space="preserve">6 </w:t>
      </w:r>
      <w:r w:rsidR="00D64A15" w:rsidRPr="00D64A15">
        <w:rPr>
          <w:rFonts w:ascii="Times New Roman" w:hAnsi="Times New Roman" w:cs="Times New Roman"/>
          <w:sz w:val="24"/>
          <w:szCs w:val="24"/>
        </w:rPr>
        <w:t>шт., проекторы – 2 шт., учебные комплекты (столы, стулья) – 15 шт., телевизор – 1 шт.</w:t>
      </w:r>
    </w:p>
    <w:p w14:paraId="054DDDC8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14:paraId="1741F3C9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15">
        <w:rPr>
          <w:rFonts w:ascii="Times New Roman" w:hAnsi="Times New Roman" w:cs="Times New Roman"/>
          <w:b/>
          <w:sz w:val="24"/>
          <w:szCs w:val="24"/>
        </w:rPr>
        <w:t>2.3.4</w:t>
      </w:r>
      <w:r w:rsidR="00483B73" w:rsidRPr="00D64A15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483B73" w:rsidRPr="00483B73">
        <w:rPr>
          <w:rFonts w:ascii="Times New Roman" w:hAnsi="Times New Roman" w:cs="Times New Roman"/>
          <w:sz w:val="24"/>
          <w:szCs w:val="24"/>
        </w:rPr>
        <w:t>.</w:t>
      </w:r>
    </w:p>
    <w:p w14:paraId="58322D5A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В целях обеспечения безопасного пребывания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педагогов, родителей в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Учреждении  установлена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система  видеонаблюдения,  позволяющая  контролировать </w:t>
      </w:r>
    </w:p>
    <w:p w14:paraId="1802AC8A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внутренние помещения, периметр </w:t>
      </w:r>
      <w:r w:rsidR="00D64A15">
        <w:rPr>
          <w:rFonts w:ascii="Times New Roman" w:hAnsi="Times New Roman" w:cs="Times New Roman"/>
          <w:sz w:val="24"/>
          <w:szCs w:val="24"/>
        </w:rPr>
        <w:t xml:space="preserve">здания, прилегающую территорию. </w:t>
      </w:r>
      <w:r w:rsidRPr="00483B73">
        <w:rPr>
          <w:rFonts w:ascii="Times New Roman" w:hAnsi="Times New Roman" w:cs="Times New Roman"/>
          <w:sz w:val="24"/>
          <w:szCs w:val="24"/>
        </w:rPr>
        <w:t>В здании установлена система контроля и учета доступа.</w:t>
      </w:r>
      <w:r w:rsidR="00D64A15">
        <w:rPr>
          <w:rFonts w:ascii="Times New Roman" w:hAnsi="Times New Roman" w:cs="Times New Roman"/>
          <w:sz w:val="24"/>
          <w:szCs w:val="24"/>
        </w:rPr>
        <w:t xml:space="preserve"> Есть система охраны по договору </w:t>
      </w:r>
      <w:proofErr w:type="gramStart"/>
      <w:r w:rsidR="00D64A15" w:rsidRPr="00A25E63">
        <w:rPr>
          <w:rFonts w:ascii="Times New Roman" w:hAnsi="Times New Roman" w:cs="Times New Roman"/>
          <w:sz w:val="24"/>
          <w:szCs w:val="24"/>
        </w:rPr>
        <w:t>с  ООО</w:t>
      </w:r>
      <w:proofErr w:type="gramEnd"/>
      <w:r w:rsidR="00D64A15" w:rsidRPr="00A25E63">
        <w:rPr>
          <w:rFonts w:ascii="Times New Roman" w:hAnsi="Times New Roman" w:cs="Times New Roman"/>
          <w:sz w:val="24"/>
          <w:szCs w:val="24"/>
        </w:rPr>
        <w:t xml:space="preserve"> "ЧОП "Джеб" </w:t>
      </w:r>
      <w:r w:rsidR="00D64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 xml:space="preserve">Здание  </w:t>
      </w:r>
      <w:r w:rsidR="00D64A15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детского  творчества  оборудова</w:t>
      </w:r>
      <w:r w:rsidR="00D64A15">
        <w:rPr>
          <w:rFonts w:ascii="Times New Roman" w:hAnsi="Times New Roman" w:cs="Times New Roman"/>
          <w:sz w:val="24"/>
          <w:szCs w:val="24"/>
        </w:rPr>
        <w:t xml:space="preserve">но  пожарной  сигнализацией  и </w:t>
      </w:r>
      <w:r w:rsidRPr="00483B73">
        <w:rPr>
          <w:rFonts w:ascii="Times New Roman" w:hAnsi="Times New Roman" w:cs="Times New Roman"/>
          <w:sz w:val="24"/>
          <w:szCs w:val="24"/>
        </w:rPr>
        <w:t>тревожной кнопкой.</w:t>
      </w:r>
    </w:p>
    <w:p w14:paraId="39A1F19D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сохранения  жизни  и  здоровья 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 процесса  в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учреждении проходит система мероприятий, включающая: учебы и </w:t>
      </w:r>
      <w:r>
        <w:rPr>
          <w:rFonts w:ascii="Times New Roman" w:hAnsi="Times New Roman" w:cs="Times New Roman"/>
          <w:sz w:val="24"/>
          <w:szCs w:val="24"/>
        </w:rPr>
        <w:t>инструктажи по охране труда</w:t>
      </w:r>
      <w:r w:rsidR="00483B73" w:rsidRPr="00483B73">
        <w:rPr>
          <w:rFonts w:ascii="Times New Roman" w:hAnsi="Times New Roman" w:cs="Times New Roman"/>
          <w:sz w:val="24"/>
          <w:szCs w:val="24"/>
        </w:rPr>
        <w:t>;  учебные  эвакуации  д</w:t>
      </w:r>
      <w:r>
        <w:rPr>
          <w:rFonts w:ascii="Times New Roman" w:hAnsi="Times New Roman" w:cs="Times New Roman"/>
          <w:sz w:val="24"/>
          <w:szCs w:val="24"/>
        </w:rPr>
        <w:t xml:space="preserve">ля  обучающихся  и  родителей;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периодический  контроль  состояния  здания,  учебных </w:t>
      </w:r>
      <w:r>
        <w:rPr>
          <w:rFonts w:ascii="Times New Roman" w:hAnsi="Times New Roman" w:cs="Times New Roman"/>
          <w:sz w:val="24"/>
          <w:szCs w:val="24"/>
        </w:rPr>
        <w:t xml:space="preserve"> аудиторий.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учебных </w:t>
      </w:r>
      <w:r w:rsidR="00483B73" w:rsidRPr="00483B73">
        <w:rPr>
          <w:rFonts w:ascii="Times New Roman" w:hAnsi="Times New Roman" w:cs="Times New Roman"/>
          <w:sz w:val="24"/>
          <w:szCs w:val="24"/>
        </w:rPr>
        <w:t>кабинетах  имеются  аптечки,  укомплектованные  рекоменду</w:t>
      </w:r>
      <w:r>
        <w:rPr>
          <w:rFonts w:ascii="Times New Roman" w:hAnsi="Times New Roman" w:cs="Times New Roman"/>
          <w:sz w:val="24"/>
          <w:szCs w:val="24"/>
        </w:rPr>
        <w:t xml:space="preserve">емым  набором  медицинских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средств.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На  информационном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стенде  в  холле  1  этажа  основного  здания  расположены </w:t>
      </w:r>
    </w:p>
    <w:p w14:paraId="14BEF8D1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телефоны и адреса служб экстренной и аварийной помощи.</w:t>
      </w:r>
    </w:p>
    <w:p w14:paraId="7D5C2929" w14:textId="77777777" w:rsidR="00483B73" w:rsidRPr="00D64A15" w:rsidRDefault="00A25E6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D64A15">
        <w:rPr>
          <w:rFonts w:ascii="Times New Roman" w:hAnsi="Times New Roman" w:cs="Times New Roman"/>
          <w:b/>
          <w:sz w:val="24"/>
          <w:szCs w:val="24"/>
        </w:rPr>
        <w:t xml:space="preserve">2.4. Оценка содержания через организацию образовательной деятельности. </w:t>
      </w:r>
    </w:p>
    <w:p w14:paraId="53A415C9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Учреждение  организует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в  соответствии  с  учебными планами  объединений  по  интересам,  сформированных  в  группы  обучающихся  одного возраста  или  разных  возрастных  категорий  (разновозрастные  группы),  являющихся основным составом объединения (например, клубы, секции, кружки, лаборатории, студии, оркестры,  творческие  коллективы,  ансамбли,  театры)  (далее  –  объединения),  а  также индивидуально.</w:t>
      </w:r>
    </w:p>
    <w:p w14:paraId="58E49EA7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подгруппам,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или  всем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составом  объединения.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Допускается  сочетан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различных  форм  получения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образования  и  форм  обучения.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обучение  про</w:t>
      </w:r>
      <w:r>
        <w:rPr>
          <w:rFonts w:ascii="Times New Roman" w:hAnsi="Times New Roman" w:cs="Times New Roman"/>
          <w:sz w:val="24"/>
          <w:szCs w:val="24"/>
        </w:rPr>
        <w:t xml:space="preserve">ходит  в  очной  форме.  Формы </w:t>
      </w:r>
      <w:r w:rsidR="00483B73" w:rsidRPr="00483B73">
        <w:rPr>
          <w:rFonts w:ascii="Times New Roman" w:hAnsi="Times New Roman" w:cs="Times New Roman"/>
          <w:sz w:val="24"/>
          <w:szCs w:val="24"/>
        </w:rPr>
        <w:t>обучения по дополнительным общеобразовательным программам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педагогами </w:t>
      </w:r>
      <w:r w:rsidR="00483B73" w:rsidRPr="00483B73">
        <w:rPr>
          <w:rFonts w:ascii="Times New Roman" w:hAnsi="Times New Roman" w:cs="Times New Roman"/>
          <w:sz w:val="24"/>
          <w:szCs w:val="24"/>
        </w:rPr>
        <w:t>самостоятельно и фиксируются в общеразвивающих програ</w:t>
      </w:r>
      <w:r>
        <w:rPr>
          <w:rFonts w:ascii="Times New Roman" w:hAnsi="Times New Roman" w:cs="Times New Roman"/>
          <w:sz w:val="24"/>
          <w:szCs w:val="24"/>
        </w:rPr>
        <w:t xml:space="preserve">ммах объединений, если иное не </w:t>
      </w:r>
      <w:r w:rsidR="00483B73" w:rsidRPr="00483B73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14:paraId="55A75651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Каждый  обучающийся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имеет  право  заниматься</w:t>
      </w:r>
      <w:r>
        <w:rPr>
          <w:rFonts w:ascii="Times New Roman" w:hAnsi="Times New Roman" w:cs="Times New Roman"/>
          <w:sz w:val="24"/>
          <w:szCs w:val="24"/>
        </w:rPr>
        <w:t xml:space="preserve">  в  нескольких  объединениях, 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переходить  из  одного  объединения  в  другое.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индивидуальному  учебному </w:t>
      </w:r>
      <w:r w:rsidR="00483B73" w:rsidRPr="00483B73">
        <w:rPr>
          <w:rFonts w:ascii="Times New Roman" w:hAnsi="Times New Roman" w:cs="Times New Roman"/>
          <w:sz w:val="24"/>
          <w:szCs w:val="24"/>
        </w:rPr>
        <w:t>плану,  в  том  числе  ускоренное  обучение,  в  предела</w:t>
      </w:r>
      <w:r>
        <w:rPr>
          <w:rFonts w:ascii="Times New Roman" w:hAnsi="Times New Roman" w:cs="Times New Roman"/>
          <w:sz w:val="24"/>
          <w:szCs w:val="24"/>
        </w:rPr>
        <w:t xml:space="preserve">х  осваиваемой  дополнительной </w:t>
      </w:r>
      <w:r w:rsidR="00483B73" w:rsidRPr="00483B73">
        <w:rPr>
          <w:rFonts w:ascii="Times New Roman" w:hAnsi="Times New Roman" w:cs="Times New Roman"/>
          <w:sz w:val="24"/>
          <w:szCs w:val="24"/>
        </w:rPr>
        <w:t>общеобразовательной  программы  осуществляется  в  поряд</w:t>
      </w:r>
      <w:r>
        <w:rPr>
          <w:rFonts w:ascii="Times New Roman" w:hAnsi="Times New Roman" w:cs="Times New Roman"/>
          <w:sz w:val="24"/>
          <w:szCs w:val="24"/>
        </w:rPr>
        <w:t xml:space="preserve">ке,  установленном  локальными  </w:t>
      </w:r>
      <w:r w:rsidR="00483B73" w:rsidRPr="00483B73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14:paraId="0FA73F9D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  нагрузка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>может  включать  в  себя  теоретические  занятия  и  п</w:t>
      </w:r>
      <w:r>
        <w:rPr>
          <w:rFonts w:ascii="Times New Roman" w:hAnsi="Times New Roman" w:cs="Times New Roman"/>
          <w:sz w:val="24"/>
          <w:szCs w:val="24"/>
        </w:rPr>
        <w:t xml:space="preserve">рактические  учебные  занятия.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>,  в  том  числе  предусматривают  конкурсно-массовые,  к</w:t>
      </w:r>
      <w:r>
        <w:rPr>
          <w:rFonts w:ascii="Times New Roman" w:hAnsi="Times New Roman" w:cs="Times New Roman"/>
          <w:sz w:val="24"/>
          <w:szCs w:val="24"/>
        </w:rPr>
        <w:t xml:space="preserve">онцертные  и </w:t>
      </w:r>
      <w:r w:rsidR="00483B73" w:rsidRPr="00483B73">
        <w:rPr>
          <w:rFonts w:ascii="Times New Roman" w:hAnsi="Times New Roman" w:cs="Times New Roman"/>
          <w:sz w:val="24"/>
          <w:szCs w:val="24"/>
        </w:rPr>
        <w:t>досуговые  мероприятия,  подготовку  к  ним,  зачетные  (</w:t>
      </w:r>
      <w:r>
        <w:rPr>
          <w:rFonts w:ascii="Times New Roman" w:hAnsi="Times New Roman" w:cs="Times New Roman"/>
          <w:sz w:val="24"/>
          <w:szCs w:val="24"/>
        </w:rPr>
        <w:t xml:space="preserve">итоговые)  занятия,  тренинги, </w:t>
      </w:r>
      <w:r w:rsidR="00483B73" w:rsidRPr="00483B73">
        <w:rPr>
          <w:rFonts w:ascii="Times New Roman" w:hAnsi="Times New Roman" w:cs="Times New Roman"/>
          <w:sz w:val="24"/>
          <w:szCs w:val="24"/>
        </w:rPr>
        <w:t>экскурсии, посещение различных учреждений и мероприятий.</w:t>
      </w:r>
    </w:p>
    <w:p w14:paraId="1E4029E0" w14:textId="77777777" w:rsidR="00483B73" w:rsidRPr="00483B73" w:rsidRDefault="00A25E6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Качество  результата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освоения  программ  дополнительного  образования  и  проектов для  детей  и  молодежи  определяется  по  результатам  анк</w:t>
      </w:r>
      <w:r w:rsidR="00D64A15">
        <w:rPr>
          <w:rFonts w:ascii="Times New Roman" w:hAnsi="Times New Roman" w:cs="Times New Roman"/>
          <w:sz w:val="24"/>
          <w:szCs w:val="24"/>
        </w:rPr>
        <w:t xml:space="preserve">етирования,  защиты  проектов, </w:t>
      </w:r>
      <w:r w:rsidR="00483B73" w:rsidRPr="00483B73">
        <w:rPr>
          <w:rFonts w:ascii="Times New Roman" w:hAnsi="Times New Roman" w:cs="Times New Roman"/>
          <w:sz w:val="24"/>
          <w:szCs w:val="24"/>
        </w:rPr>
        <w:t>выполнения  творческих  и  иных  работ  учебно-исследовательского,  практического  и  прикладног</w:t>
      </w:r>
      <w:r w:rsidR="00D64A15">
        <w:rPr>
          <w:rFonts w:ascii="Times New Roman" w:hAnsi="Times New Roman" w:cs="Times New Roman"/>
          <w:sz w:val="24"/>
          <w:szCs w:val="24"/>
        </w:rPr>
        <w:t xml:space="preserve">о  характера,  предусмотренных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дополнительными  </w:t>
      </w:r>
      <w:r w:rsidR="00D64A15">
        <w:rPr>
          <w:rFonts w:ascii="Times New Roman" w:hAnsi="Times New Roman" w:cs="Times New Roman"/>
          <w:sz w:val="24"/>
          <w:szCs w:val="24"/>
        </w:rPr>
        <w:t>обще</w:t>
      </w:r>
      <w:r w:rsidR="00483B73" w:rsidRPr="00483B73">
        <w:rPr>
          <w:rFonts w:ascii="Times New Roman" w:hAnsi="Times New Roman" w:cs="Times New Roman"/>
          <w:sz w:val="24"/>
          <w:szCs w:val="24"/>
        </w:rPr>
        <w:t>образовательными  программами  и  проектами,  а  также  по  итогам мероприятий (олимпиад, выставок, конкурсов, конференций, смотров, фестивалей и др.).</w:t>
      </w:r>
    </w:p>
    <w:p w14:paraId="1E9346ED" w14:textId="77777777" w:rsidR="00483B73" w:rsidRPr="00483B73" w:rsidRDefault="00A25E6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Педагог  проводит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текущую  и  промежуточную  (итоговую)  аттестацию  обучающихся согласно  установленным  срокам  и  согласно  Положению  о  систе</w:t>
      </w:r>
      <w:r w:rsidR="00D64A15">
        <w:rPr>
          <w:rFonts w:ascii="Times New Roman" w:hAnsi="Times New Roman" w:cs="Times New Roman"/>
          <w:sz w:val="24"/>
          <w:szCs w:val="24"/>
        </w:rPr>
        <w:t xml:space="preserve">ме  оценок,  форм,  порядке  и </w:t>
      </w:r>
      <w:r w:rsidR="00483B73" w:rsidRPr="00483B73">
        <w:rPr>
          <w:rFonts w:ascii="Times New Roman" w:hAnsi="Times New Roman" w:cs="Times New Roman"/>
          <w:sz w:val="24"/>
          <w:szCs w:val="24"/>
        </w:rPr>
        <w:t>периодичности промежуточной и итоговой аттестации обучающихся.</w:t>
      </w:r>
    </w:p>
    <w:p w14:paraId="1314AFB1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оценка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обучения за учебный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год,  включает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в  себя  проверку  теоретических  знаний  и  пра</w:t>
      </w:r>
      <w:r>
        <w:rPr>
          <w:rFonts w:ascii="Times New Roman" w:hAnsi="Times New Roman" w:cs="Times New Roman"/>
          <w:sz w:val="24"/>
          <w:szCs w:val="24"/>
        </w:rPr>
        <w:t xml:space="preserve">ктических  умений  и  навыков. </w:t>
      </w:r>
      <w:r w:rsidR="00483B73" w:rsidRPr="00483B73">
        <w:rPr>
          <w:rFonts w:ascii="Times New Roman" w:hAnsi="Times New Roman" w:cs="Times New Roman"/>
          <w:sz w:val="24"/>
          <w:szCs w:val="24"/>
        </w:rPr>
        <w:t>Итоговая аттестация обучающихся проводится по оконча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дополнительной  </w:t>
      </w:r>
      <w:r w:rsidR="00483B73" w:rsidRPr="00483B73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14:paraId="1BA4D89E" w14:textId="77777777" w:rsidR="00483B73" w:rsidRPr="00483B73" w:rsidRDefault="00D64A15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план  Учреждения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утверждается в начале  уч</w:t>
      </w:r>
      <w:r w:rsidR="00F973F8">
        <w:rPr>
          <w:rFonts w:ascii="Times New Roman" w:hAnsi="Times New Roman" w:cs="Times New Roman"/>
          <w:sz w:val="24"/>
          <w:szCs w:val="24"/>
        </w:rPr>
        <w:t xml:space="preserve">ебного года, возможно внесение </w:t>
      </w:r>
      <w:r w:rsidR="00483B73" w:rsidRPr="00483B73">
        <w:rPr>
          <w:rFonts w:ascii="Times New Roman" w:hAnsi="Times New Roman" w:cs="Times New Roman"/>
          <w:sz w:val="24"/>
          <w:szCs w:val="24"/>
        </w:rPr>
        <w:t>изменений во втором полугодии в связи с движением контин</w:t>
      </w:r>
      <w:r w:rsidR="00F973F8">
        <w:rPr>
          <w:rFonts w:ascii="Times New Roman" w:hAnsi="Times New Roman" w:cs="Times New Roman"/>
          <w:sz w:val="24"/>
          <w:szCs w:val="24"/>
        </w:rPr>
        <w:t xml:space="preserve">гента обучающихся (сокращение, </w:t>
      </w:r>
      <w:r w:rsidR="00483B73" w:rsidRPr="00483B73">
        <w:rPr>
          <w:rFonts w:ascii="Times New Roman" w:hAnsi="Times New Roman" w:cs="Times New Roman"/>
          <w:sz w:val="24"/>
          <w:szCs w:val="24"/>
        </w:rPr>
        <w:t>расширение  групп,  изменение  расписания  объединения),  пед</w:t>
      </w:r>
      <w:r w:rsidR="00F973F8">
        <w:rPr>
          <w:rFonts w:ascii="Times New Roman" w:hAnsi="Times New Roman" w:cs="Times New Roman"/>
          <w:sz w:val="24"/>
          <w:szCs w:val="24"/>
        </w:rPr>
        <w:t xml:space="preserve">агогического  состава  (прием,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увольнение,  сокращение,  увеличение  нагрузки  педагогов  дополнительного </w:t>
      </w:r>
      <w:r w:rsidR="00F973F8">
        <w:rPr>
          <w:rFonts w:ascii="Times New Roman" w:hAnsi="Times New Roman" w:cs="Times New Roman"/>
          <w:sz w:val="24"/>
          <w:szCs w:val="24"/>
        </w:rPr>
        <w:t xml:space="preserve"> образования),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изучением потребностей обучающихся, обновлением программ. </w:t>
      </w:r>
    </w:p>
    <w:p w14:paraId="1E16EB89" w14:textId="77777777" w:rsidR="00483B73" w:rsidRPr="00483B73" w:rsidRDefault="00F973F8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Текущая и промежуточная (итоговая) аттестация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 может проводиться в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следующих  формах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:  творческие  работы,  самостоятельные  работы  репродуктивного </w:t>
      </w:r>
    </w:p>
    <w:p w14:paraId="70569AD8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характера,  отчетные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выставки, срезовые  работы, вопросник</w:t>
      </w:r>
      <w:r w:rsidR="00F973F8">
        <w:rPr>
          <w:rFonts w:ascii="Times New Roman" w:hAnsi="Times New Roman" w:cs="Times New Roman"/>
          <w:sz w:val="24"/>
          <w:szCs w:val="24"/>
        </w:rPr>
        <w:t xml:space="preserve">и,  тестирование,   концертное </w:t>
      </w:r>
      <w:r w:rsidRPr="00483B73">
        <w:rPr>
          <w:rFonts w:ascii="Times New Roman" w:hAnsi="Times New Roman" w:cs="Times New Roman"/>
          <w:sz w:val="24"/>
          <w:szCs w:val="24"/>
        </w:rPr>
        <w:t>прослушивание,   защита творческих работ, проектов,  конфе</w:t>
      </w:r>
      <w:r w:rsidR="00F973F8">
        <w:rPr>
          <w:rFonts w:ascii="Times New Roman" w:hAnsi="Times New Roman" w:cs="Times New Roman"/>
          <w:sz w:val="24"/>
          <w:szCs w:val="24"/>
        </w:rPr>
        <w:t xml:space="preserve">ренция,  фестиваль,  олимпиада, </w:t>
      </w:r>
      <w:r w:rsidRPr="00483B73">
        <w:rPr>
          <w:rFonts w:ascii="Times New Roman" w:hAnsi="Times New Roman" w:cs="Times New Roman"/>
          <w:sz w:val="24"/>
          <w:szCs w:val="24"/>
        </w:rPr>
        <w:t xml:space="preserve">соревнование,  турнир, сдача нормативов и т.п. </w:t>
      </w:r>
    </w:p>
    <w:p w14:paraId="457F3386" w14:textId="77777777" w:rsidR="00483B73" w:rsidRPr="00483B73" w:rsidRDefault="00F973F8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Дополнительные  общеобразовательные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программы 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 в  Учреждении  с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учетом  возрастных  и  индивидуальных  особенностей  обучающихся.  Дополнительные </w:t>
      </w:r>
    </w:p>
    <w:p w14:paraId="3BE87A9D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общеобразовательные  программы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реализуются  учреждением</w:t>
      </w:r>
      <w:r w:rsidR="00F973F8">
        <w:rPr>
          <w:rFonts w:ascii="Times New Roman" w:hAnsi="Times New Roman" w:cs="Times New Roman"/>
          <w:sz w:val="24"/>
          <w:szCs w:val="24"/>
        </w:rPr>
        <w:t xml:space="preserve">  как  самостоятельно,  так  и </w:t>
      </w:r>
      <w:r w:rsidRPr="00483B73">
        <w:rPr>
          <w:rFonts w:ascii="Times New Roman" w:hAnsi="Times New Roman" w:cs="Times New Roman"/>
          <w:sz w:val="24"/>
          <w:szCs w:val="24"/>
        </w:rPr>
        <w:t>посредст</w:t>
      </w:r>
      <w:r w:rsidR="00F973F8">
        <w:rPr>
          <w:rFonts w:ascii="Times New Roman" w:hAnsi="Times New Roman" w:cs="Times New Roman"/>
          <w:sz w:val="24"/>
          <w:szCs w:val="24"/>
        </w:rPr>
        <w:t xml:space="preserve">вом сетевых форм их реализации. </w:t>
      </w:r>
      <w:r w:rsidRPr="00483B73">
        <w:rPr>
          <w:rFonts w:ascii="Times New Roman" w:hAnsi="Times New Roman" w:cs="Times New Roman"/>
          <w:sz w:val="24"/>
          <w:szCs w:val="24"/>
        </w:rPr>
        <w:t>Сроки освоения дополнительных общеобразователь</w:t>
      </w:r>
      <w:r w:rsidR="00F973F8">
        <w:rPr>
          <w:rFonts w:ascii="Times New Roman" w:hAnsi="Times New Roman" w:cs="Times New Roman"/>
          <w:sz w:val="24"/>
          <w:szCs w:val="24"/>
        </w:rPr>
        <w:t xml:space="preserve">ных программ устанавливаются в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нормативными  сроками,  определяемыми  содержанием  программ, разрабатываемых учреждением самостоятельно, могут быть:</w:t>
      </w:r>
    </w:p>
    <w:p w14:paraId="60B4B831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•  краткосрочные – срок освоения до 1 года;</w:t>
      </w:r>
    </w:p>
    <w:p w14:paraId="100B23DE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•  среднесрочные – срок освоения от 1 года до 3-х лет;</w:t>
      </w:r>
    </w:p>
    <w:p w14:paraId="166BBCFD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•  долгосрочные – срок освоения</w:t>
      </w:r>
      <w:r w:rsidR="007464C9">
        <w:rPr>
          <w:rFonts w:ascii="Times New Roman" w:hAnsi="Times New Roman" w:cs="Times New Roman"/>
          <w:sz w:val="24"/>
          <w:szCs w:val="24"/>
        </w:rPr>
        <w:t xml:space="preserve"> от 4 и</w:t>
      </w:r>
      <w:r w:rsidRPr="0048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4C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83B73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>.</w:t>
      </w:r>
    </w:p>
    <w:p w14:paraId="3E3DF85F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реализуется  через  дополнительные  общеразвивающие </w:t>
      </w:r>
    </w:p>
    <w:p w14:paraId="6A6E32C5" w14:textId="77777777" w:rsidR="00483B73" w:rsidRPr="00483B73" w:rsidRDefault="00483B73" w:rsidP="00D64A15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программы по следующим направленностям: </w:t>
      </w:r>
    </w:p>
    <w:p w14:paraId="209E9CBD" w14:textId="77777777" w:rsidR="009E621B" w:rsidRPr="0079263F" w:rsidRDefault="009E621B" w:rsidP="009E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63F">
        <w:rPr>
          <w:rFonts w:ascii="Times New Roman" w:hAnsi="Times New Roman" w:cs="Times New Roman"/>
          <w:b/>
          <w:sz w:val="24"/>
          <w:szCs w:val="24"/>
        </w:rPr>
        <w:t xml:space="preserve">Перечень программ, реализуемых в МАУ ДО «ЦДТ «Эльдорадо»    </w:t>
      </w:r>
    </w:p>
    <w:p w14:paraId="7FEFCB15" w14:textId="77777777" w:rsidR="009E621B" w:rsidRPr="0079263F" w:rsidRDefault="009E621B" w:rsidP="009E6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63F">
        <w:rPr>
          <w:rFonts w:ascii="Times New Roman" w:hAnsi="Times New Roman" w:cs="Times New Roman"/>
          <w:b/>
          <w:sz w:val="24"/>
          <w:szCs w:val="24"/>
        </w:rPr>
        <w:t>в 20</w:t>
      </w:r>
      <w:r w:rsidR="007673E8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63F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14:paraId="2D4EEF53" w14:textId="77777777" w:rsidR="007673E8" w:rsidRDefault="007464C9" w:rsidP="007464C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552"/>
        <w:gridCol w:w="1134"/>
        <w:gridCol w:w="1843"/>
        <w:gridCol w:w="1842"/>
      </w:tblGrid>
      <w:tr w:rsidR="007673E8" w14:paraId="0E9D249F" w14:textId="77777777" w:rsidTr="00B32C8F">
        <w:tc>
          <w:tcPr>
            <w:tcW w:w="710" w:type="dxa"/>
          </w:tcPr>
          <w:p w14:paraId="483FFF05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2" w:type="dxa"/>
          </w:tcPr>
          <w:p w14:paraId="5A2741AD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</w:tcPr>
          <w:p w14:paraId="2F0F620A" w14:textId="77777777" w:rsidR="007673E8" w:rsidRPr="00B5158D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sz w:val="24"/>
                <w:szCs w:val="24"/>
              </w:rPr>
              <w:t>Название реализуемых дополнительных</w:t>
            </w:r>
          </w:p>
          <w:p w14:paraId="7C30EB73" w14:textId="77777777" w:rsidR="007673E8" w:rsidRPr="009C005B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1134" w:type="dxa"/>
          </w:tcPr>
          <w:p w14:paraId="7BC5A877" w14:textId="77777777" w:rsidR="007673E8" w:rsidRPr="00B5158D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sz w:val="24"/>
                <w:szCs w:val="24"/>
              </w:rPr>
              <w:t>Нормативный срок реализации</w:t>
            </w:r>
          </w:p>
          <w:p w14:paraId="68DCC9A6" w14:textId="77777777" w:rsidR="007673E8" w:rsidRPr="00B5158D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прог.</w:t>
            </w:r>
          </w:p>
          <w:p w14:paraId="7930DF36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008C3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158D">
              <w:rPr>
                <w:rFonts w:ascii="Times New Roman" w:hAnsi="Times New Roman" w:cs="Times New Roman"/>
                <w:sz w:val="24"/>
                <w:szCs w:val="24"/>
              </w:rPr>
              <w:t xml:space="preserve">озраст обучающихся </w:t>
            </w:r>
          </w:p>
        </w:tc>
        <w:tc>
          <w:tcPr>
            <w:tcW w:w="1842" w:type="dxa"/>
          </w:tcPr>
          <w:p w14:paraId="2D8CFB48" w14:textId="77777777" w:rsidR="007673E8" w:rsidRPr="00B5158D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программы</w:t>
            </w:r>
          </w:p>
          <w:p w14:paraId="1490B5DA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8" w14:paraId="3B0FB3B5" w14:textId="77777777" w:rsidTr="00B32C8F">
        <w:tc>
          <w:tcPr>
            <w:tcW w:w="9923" w:type="dxa"/>
            <w:gridSpan w:val="6"/>
          </w:tcPr>
          <w:p w14:paraId="3D92929F" w14:textId="77777777" w:rsidR="007673E8" w:rsidRPr="00B5158D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7673E8" w14:paraId="60F4F716" w14:textId="77777777" w:rsidTr="00B32C8F">
        <w:tc>
          <w:tcPr>
            <w:tcW w:w="710" w:type="dxa"/>
          </w:tcPr>
          <w:p w14:paraId="646DE757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750E479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Молчанова А.В.</w:t>
            </w:r>
          </w:p>
        </w:tc>
        <w:tc>
          <w:tcPr>
            <w:tcW w:w="2552" w:type="dxa"/>
          </w:tcPr>
          <w:p w14:paraId="2559D711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14:paraId="029C6A3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5A46F7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42" w:type="dxa"/>
          </w:tcPr>
          <w:p w14:paraId="50540E41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3B3BA0A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2AF8869" w14:textId="77777777" w:rsidTr="00B32C8F">
        <w:tc>
          <w:tcPr>
            <w:tcW w:w="710" w:type="dxa"/>
          </w:tcPr>
          <w:p w14:paraId="30B7DE9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8E2E0EF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Назарова А.В.</w:t>
            </w:r>
          </w:p>
        </w:tc>
        <w:tc>
          <w:tcPr>
            <w:tcW w:w="2552" w:type="dxa"/>
          </w:tcPr>
          <w:p w14:paraId="52DBEC64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</w:t>
            </w:r>
            <w:proofErr w:type="gramEnd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эстрадного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134" w:type="dxa"/>
          </w:tcPr>
          <w:p w14:paraId="5A08A1A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82F528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42" w:type="dxa"/>
          </w:tcPr>
          <w:p w14:paraId="6A7DAF0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Групповая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3E8" w14:paraId="36BF8D8F" w14:textId="77777777" w:rsidTr="00B32C8F">
        <w:tc>
          <w:tcPr>
            <w:tcW w:w="710" w:type="dxa"/>
          </w:tcPr>
          <w:p w14:paraId="5311162F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18CF498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Бараблина Н.С.</w:t>
            </w:r>
          </w:p>
        </w:tc>
        <w:tc>
          <w:tcPr>
            <w:tcW w:w="2552" w:type="dxa"/>
          </w:tcPr>
          <w:p w14:paraId="27905E29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нсамбль «Лебёдушка»</w:t>
            </w:r>
          </w:p>
        </w:tc>
        <w:tc>
          <w:tcPr>
            <w:tcW w:w="1134" w:type="dxa"/>
          </w:tcPr>
          <w:p w14:paraId="687916C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6C6A07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22C40D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</w:tr>
      <w:tr w:rsidR="007673E8" w14:paraId="6C8324CD" w14:textId="77777777" w:rsidTr="00B32C8F">
        <w:tc>
          <w:tcPr>
            <w:tcW w:w="710" w:type="dxa"/>
          </w:tcPr>
          <w:p w14:paraId="6DA6758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5F86A75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Коржавина </w:t>
            </w: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gramEnd"/>
          </w:p>
        </w:tc>
        <w:tc>
          <w:tcPr>
            <w:tcW w:w="2552" w:type="dxa"/>
          </w:tcPr>
          <w:p w14:paraId="4618C1E0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-талант</w:t>
            </w:r>
          </w:p>
        </w:tc>
        <w:tc>
          <w:tcPr>
            <w:tcW w:w="1134" w:type="dxa"/>
          </w:tcPr>
          <w:p w14:paraId="3ED2912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F168844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42" w:type="dxa"/>
          </w:tcPr>
          <w:p w14:paraId="0E76540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A3D1B4E" w14:textId="77777777" w:rsidTr="00B32C8F">
        <w:tc>
          <w:tcPr>
            <w:tcW w:w="710" w:type="dxa"/>
          </w:tcPr>
          <w:p w14:paraId="7E27C18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6378DF0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  <w:tc>
          <w:tcPr>
            <w:tcW w:w="2552" w:type="dxa"/>
          </w:tcPr>
          <w:p w14:paraId="2C4D17D1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1134" w:type="dxa"/>
          </w:tcPr>
          <w:p w14:paraId="2497686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F8DB34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842" w:type="dxa"/>
          </w:tcPr>
          <w:p w14:paraId="5A228B0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0A6538D" w14:textId="77777777" w:rsidTr="00B32C8F">
        <w:tc>
          <w:tcPr>
            <w:tcW w:w="710" w:type="dxa"/>
          </w:tcPr>
          <w:p w14:paraId="154D784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80BCF7F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Сидорова О.В.</w:t>
            </w:r>
          </w:p>
        </w:tc>
        <w:tc>
          <w:tcPr>
            <w:tcW w:w="2552" w:type="dxa"/>
          </w:tcPr>
          <w:p w14:paraId="58243292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Уральский сундучок</w:t>
            </w:r>
          </w:p>
        </w:tc>
        <w:tc>
          <w:tcPr>
            <w:tcW w:w="1134" w:type="dxa"/>
          </w:tcPr>
          <w:p w14:paraId="7FB4F96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CD0F9F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</w:tcPr>
          <w:p w14:paraId="5812B493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24A6E1AD" w14:textId="77777777" w:rsidTr="00B32C8F">
        <w:tc>
          <w:tcPr>
            <w:tcW w:w="710" w:type="dxa"/>
          </w:tcPr>
          <w:p w14:paraId="67E0347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1F4AB1A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2552" w:type="dxa"/>
          </w:tcPr>
          <w:p w14:paraId="0F8EDC8B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134" w:type="dxa"/>
          </w:tcPr>
          <w:p w14:paraId="76AF77CA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493828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842" w:type="dxa"/>
          </w:tcPr>
          <w:p w14:paraId="6A0388E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581ED813" w14:textId="77777777" w:rsidTr="00B32C8F">
        <w:tc>
          <w:tcPr>
            <w:tcW w:w="710" w:type="dxa"/>
          </w:tcPr>
          <w:p w14:paraId="312C7DB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12DED2F5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2552" w:type="dxa"/>
          </w:tcPr>
          <w:p w14:paraId="094FCAD0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Детский театр моды</w:t>
            </w:r>
          </w:p>
        </w:tc>
        <w:tc>
          <w:tcPr>
            <w:tcW w:w="1134" w:type="dxa"/>
          </w:tcPr>
          <w:p w14:paraId="55243DD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A6453D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42" w:type="dxa"/>
          </w:tcPr>
          <w:p w14:paraId="25F2366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08E82AC" w14:textId="77777777" w:rsidTr="00B32C8F">
        <w:tc>
          <w:tcPr>
            <w:tcW w:w="710" w:type="dxa"/>
          </w:tcPr>
          <w:p w14:paraId="325440FF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654E4649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proofErr w:type="gramEnd"/>
          </w:p>
        </w:tc>
        <w:tc>
          <w:tcPr>
            <w:tcW w:w="2552" w:type="dxa"/>
          </w:tcPr>
          <w:p w14:paraId="06EB3B96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Новая роль</w:t>
            </w:r>
          </w:p>
        </w:tc>
        <w:tc>
          <w:tcPr>
            <w:tcW w:w="1134" w:type="dxa"/>
          </w:tcPr>
          <w:p w14:paraId="09598D8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B97826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42" w:type="dxa"/>
          </w:tcPr>
          <w:p w14:paraId="0E72AE1F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206A7BD7" w14:textId="77777777" w:rsidTr="00B32C8F">
        <w:tc>
          <w:tcPr>
            <w:tcW w:w="710" w:type="dxa"/>
          </w:tcPr>
          <w:p w14:paraId="5637EF27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ADE8FDF" w14:textId="77777777" w:rsidR="007673E8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gramEnd"/>
          </w:p>
          <w:p w14:paraId="07423CA6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1D6F98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Хореографическая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  <w:tc>
          <w:tcPr>
            <w:tcW w:w="1134" w:type="dxa"/>
          </w:tcPr>
          <w:p w14:paraId="6B4ED20A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14:paraId="49DCAFD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252754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1D4197A" w14:textId="77777777" w:rsidTr="00B32C8F">
        <w:tc>
          <w:tcPr>
            <w:tcW w:w="710" w:type="dxa"/>
          </w:tcPr>
          <w:p w14:paraId="301DA66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7C86435D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552" w:type="dxa"/>
          </w:tcPr>
          <w:p w14:paraId="45D34796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Тип-топ (танцевально-игровая ритмика для детей)</w:t>
            </w:r>
          </w:p>
        </w:tc>
        <w:tc>
          <w:tcPr>
            <w:tcW w:w="1134" w:type="dxa"/>
          </w:tcPr>
          <w:p w14:paraId="556E289F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194183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14:paraId="29F3320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33E634FD" w14:textId="77777777" w:rsidTr="00B32C8F">
        <w:tc>
          <w:tcPr>
            <w:tcW w:w="9923" w:type="dxa"/>
            <w:gridSpan w:val="6"/>
          </w:tcPr>
          <w:p w14:paraId="70E247B7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7673E8" w14:paraId="5A7777F4" w14:textId="77777777" w:rsidTr="00B32C8F">
        <w:tc>
          <w:tcPr>
            <w:tcW w:w="710" w:type="dxa"/>
          </w:tcPr>
          <w:p w14:paraId="218B8AF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15F7416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2552" w:type="dxa"/>
          </w:tcPr>
          <w:p w14:paraId="45F52C9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Строим из Лего</w:t>
            </w:r>
          </w:p>
        </w:tc>
        <w:tc>
          <w:tcPr>
            <w:tcW w:w="1134" w:type="dxa"/>
          </w:tcPr>
          <w:p w14:paraId="69BD347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93803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14:paraId="27AAB1E5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24B7D124" w14:textId="77777777" w:rsidTr="00B32C8F">
        <w:tc>
          <w:tcPr>
            <w:tcW w:w="710" w:type="dxa"/>
          </w:tcPr>
          <w:p w14:paraId="3441BCB5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8F14943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2552" w:type="dxa"/>
          </w:tcPr>
          <w:p w14:paraId="3B94838E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Мой первый робот</w:t>
            </w:r>
          </w:p>
        </w:tc>
        <w:tc>
          <w:tcPr>
            <w:tcW w:w="1134" w:type="dxa"/>
          </w:tcPr>
          <w:p w14:paraId="4B87ADD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25B18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2" w:type="dxa"/>
          </w:tcPr>
          <w:p w14:paraId="541780DF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FCD60AD" w14:textId="77777777" w:rsidTr="00B32C8F">
        <w:tc>
          <w:tcPr>
            <w:tcW w:w="710" w:type="dxa"/>
          </w:tcPr>
          <w:p w14:paraId="3ADF1BA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C34E41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2552" w:type="dxa"/>
          </w:tcPr>
          <w:p w14:paraId="341FC51D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134" w:type="dxa"/>
          </w:tcPr>
          <w:p w14:paraId="41D9B33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7BC277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842" w:type="dxa"/>
          </w:tcPr>
          <w:p w14:paraId="68437AD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97BB6CA" w14:textId="77777777" w:rsidTr="00B32C8F">
        <w:tc>
          <w:tcPr>
            <w:tcW w:w="710" w:type="dxa"/>
          </w:tcPr>
          <w:p w14:paraId="0502B86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467E12A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gramEnd"/>
          </w:p>
        </w:tc>
        <w:tc>
          <w:tcPr>
            <w:tcW w:w="2552" w:type="dxa"/>
          </w:tcPr>
          <w:p w14:paraId="3035DB21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14:paraId="1D2456C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6220FA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842" w:type="dxa"/>
          </w:tcPr>
          <w:p w14:paraId="33C00B3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07D1E155" w14:textId="77777777" w:rsidTr="00B32C8F">
        <w:tc>
          <w:tcPr>
            <w:tcW w:w="710" w:type="dxa"/>
          </w:tcPr>
          <w:p w14:paraId="4A2053DA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53D9E52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2552" w:type="dxa"/>
          </w:tcPr>
          <w:p w14:paraId="37EF9E9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Лазерные технологии. Резка и гравировка</w:t>
            </w:r>
          </w:p>
        </w:tc>
        <w:tc>
          <w:tcPr>
            <w:tcW w:w="1134" w:type="dxa"/>
          </w:tcPr>
          <w:p w14:paraId="7EA492F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AA64AA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842" w:type="dxa"/>
          </w:tcPr>
          <w:p w14:paraId="288B6C9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65F511F" w14:textId="77777777" w:rsidTr="00B32C8F">
        <w:tc>
          <w:tcPr>
            <w:tcW w:w="710" w:type="dxa"/>
          </w:tcPr>
          <w:p w14:paraId="19BE32C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0ADC46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2552" w:type="dxa"/>
          </w:tcPr>
          <w:p w14:paraId="15552074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</w:p>
        </w:tc>
        <w:tc>
          <w:tcPr>
            <w:tcW w:w="1134" w:type="dxa"/>
          </w:tcPr>
          <w:p w14:paraId="7DCAC4F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6F3858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842" w:type="dxa"/>
          </w:tcPr>
          <w:p w14:paraId="27579797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252FBAEA" w14:textId="77777777" w:rsidTr="00B32C8F">
        <w:tc>
          <w:tcPr>
            <w:tcW w:w="710" w:type="dxa"/>
          </w:tcPr>
          <w:p w14:paraId="71B80739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BFA044D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  <w:proofErr w:type="gram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gramEnd"/>
          </w:p>
        </w:tc>
        <w:tc>
          <w:tcPr>
            <w:tcW w:w="2552" w:type="dxa"/>
          </w:tcPr>
          <w:p w14:paraId="0183DBB6" w14:textId="77777777" w:rsidR="007673E8" w:rsidRPr="00BD232D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134" w:type="dxa"/>
          </w:tcPr>
          <w:p w14:paraId="3A909183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2B118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842" w:type="dxa"/>
          </w:tcPr>
          <w:p w14:paraId="2A4B48A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48EF129D" w14:textId="77777777" w:rsidTr="00B32C8F">
        <w:tc>
          <w:tcPr>
            <w:tcW w:w="9923" w:type="dxa"/>
            <w:gridSpan w:val="6"/>
          </w:tcPr>
          <w:p w14:paraId="332260FA" w14:textId="77777777" w:rsidR="007673E8" w:rsidRPr="009D0DF5" w:rsidRDefault="007673E8" w:rsidP="00767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</w:t>
            </w:r>
          </w:p>
        </w:tc>
      </w:tr>
      <w:tr w:rsidR="007673E8" w14:paraId="541247E3" w14:textId="77777777" w:rsidTr="00B32C8F">
        <w:tc>
          <w:tcPr>
            <w:tcW w:w="710" w:type="dxa"/>
          </w:tcPr>
          <w:p w14:paraId="16A9E8EE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F59A86A" w14:textId="77777777" w:rsidR="007673E8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2552" w:type="dxa"/>
          </w:tcPr>
          <w:p w14:paraId="7D9E9597" w14:textId="77777777" w:rsidR="007673E8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34" w:type="dxa"/>
          </w:tcPr>
          <w:p w14:paraId="47DDACB4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E375022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4B09DA8E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8C6D34B" w14:textId="77777777" w:rsidTr="00B32C8F">
        <w:tc>
          <w:tcPr>
            <w:tcW w:w="9923" w:type="dxa"/>
            <w:gridSpan w:val="6"/>
          </w:tcPr>
          <w:p w14:paraId="5C5CA22F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7673E8" w14:paraId="3543A411" w14:textId="77777777" w:rsidTr="00B32C8F">
        <w:tc>
          <w:tcPr>
            <w:tcW w:w="710" w:type="dxa"/>
          </w:tcPr>
          <w:p w14:paraId="2EA4C58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239B6DD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Заровнятных М.В.</w:t>
            </w:r>
          </w:p>
        </w:tc>
        <w:tc>
          <w:tcPr>
            <w:tcW w:w="2552" w:type="dxa"/>
          </w:tcPr>
          <w:p w14:paraId="7B28FD52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134" w:type="dxa"/>
          </w:tcPr>
          <w:p w14:paraId="6E8B261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B41B93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36A6F7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42162200" w14:textId="77777777" w:rsidTr="00B32C8F">
        <w:tc>
          <w:tcPr>
            <w:tcW w:w="710" w:type="dxa"/>
          </w:tcPr>
          <w:p w14:paraId="7EF9E69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10BE9F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2552" w:type="dxa"/>
          </w:tcPr>
          <w:p w14:paraId="216DAC69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134" w:type="dxa"/>
          </w:tcPr>
          <w:p w14:paraId="077BF90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0D8D4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842" w:type="dxa"/>
          </w:tcPr>
          <w:p w14:paraId="34F1FA25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0773D7E5" w14:textId="77777777" w:rsidTr="00B32C8F">
        <w:tc>
          <w:tcPr>
            <w:tcW w:w="710" w:type="dxa"/>
          </w:tcPr>
          <w:p w14:paraId="66233B8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0B0A374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Рябков А.А.</w:t>
            </w:r>
          </w:p>
        </w:tc>
        <w:tc>
          <w:tcPr>
            <w:tcW w:w="2552" w:type="dxa"/>
          </w:tcPr>
          <w:p w14:paraId="437B966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134" w:type="dxa"/>
          </w:tcPr>
          <w:p w14:paraId="77467BAE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603C93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A4BC29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1D0DB8A" w14:textId="77777777" w:rsidTr="00B32C8F">
        <w:tc>
          <w:tcPr>
            <w:tcW w:w="710" w:type="dxa"/>
          </w:tcPr>
          <w:p w14:paraId="022E2DE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0A3DC39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Никульченков С.О.</w:t>
            </w:r>
          </w:p>
        </w:tc>
        <w:tc>
          <w:tcPr>
            <w:tcW w:w="2552" w:type="dxa"/>
          </w:tcPr>
          <w:p w14:paraId="6944405D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134" w:type="dxa"/>
          </w:tcPr>
          <w:p w14:paraId="7A660F77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6C46B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842" w:type="dxa"/>
          </w:tcPr>
          <w:p w14:paraId="2CE17EF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реализуется в сетевой форме</w:t>
            </w:r>
          </w:p>
        </w:tc>
      </w:tr>
      <w:tr w:rsidR="007673E8" w14:paraId="74453BF0" w14:textId="77777777" w:rsidTr="00B32C8F">
        <w:tc>
          <w:tcPr>
            <w:tcW w:w="710" w:type="dxa"/>
          </w:tcPr>
          <w:p w14:paraId="2483291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6CCC0D5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Никульченков С.О.</w:t>
            </w:r>
          </w:p>
        </w:tc>
        <w:tc>
          <w:tcPr>
            <w:tcW w:w="2552" w:type="dxa"/>
          </w:tcPr>
          <w:p w14:paraId="080E84E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1134" w:type="dxa"/>
          </w:tcPr>
          <w:p w14:paraId="300E0789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543D64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68054E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41B4F4C" w14:textId="77777777" w:rsidTr="00B32C8F">
        <w:tc>
          <w:tcPr>
            <w:tcW w:w="710" w:type="dxa"/>
          </w:tcPr>
          <w:p w14:paraId="1F195E3A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B408A3F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  С.Г.</w:t>
            </w:r>
            <w:proofErr w:type="gramEnd"/>
          </w:p>
        </w:tc>
        <w:tc>
          <w:tcPr>
            <w:tcW w:w="2552" w:type="dxa"/>
          </w:tcPr>
          <w:p w14:paraId="66046F0C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Яблогер-интернет журналистика</w:t>
            </w:r>
          </w:p>
        </w:tc>
        <w:tc>
          <w:tcPr>
            <w:tcW w:w="1134" w:type="dxa"/>
          </w:tcPr>
          <w:p w14:paraId="5325093B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E00F8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842" w:type="dxa"/>
          </w:tcPr>
          <w:p w14:paraId="04C06186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69FCFD" w14:textId="77777777" w:rsidR="007673E8" w:rsidRPr="00001088" w:rsidRDefault="007673E8" w:rsidP="007673E8">
            <w:pPr>
              <w:jc w:val="center"/>
              <w:rPr>
                <w:rFonts w:ascii="Times New Roman" w:hAnsi="Times New Roman" w:cs="Times New Roman"/>
              </w:rPr>
            </w:pPr>
            <w:r w:rsidRPr="00001088">
              <w:rPr>
                <w:rFonts w:ascii="Times New Roman" w:hAnsi="Times New Roman" w:cs="Times New Roman"/>
              </w:rPr>
              <w:t>реализуется в дистанционной форме</w:t>
            </w:r>
          </w:p>
        </w:tc>
      </w:tr>
      <w:tr w:rsidR="007673E8" w14:paraId="66148963" w14:textId="77777777" w:rsidTr="00B32C8F">
        <w:tc>
          <w:tcPr>
            <w:tcW w:w="710" w:type="dxa"/>
          </w:tcPr>
          <w:p w14:paraId="56BE0B32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3C06F47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  С.Г.</w:t>
            </w:r>
            <w:proofErr w:type="gramEnd"/>
          </w:p>
        </w:tc>
        <w:tc>
          <w:tcPr>
            <w:tcW w:w="2552" w:type="dxa"/>
          </w:tcPr>
          <w:p w14:paraId="1879E923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</w:t>
            </w:r>
          </w:p>
        </w:tc>
        <w:tc>
          <w:tcPr>
            <w:tcW w:w="1134" w:type="dxa"/>
          </w:tcPr>
          <w:p w14:paraId="17F19E3D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50385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2" w:type="dxa"/>
          </w:tcPr>
          <w:p w14:paraId="3F8D5112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6BEA9E" w14:textId="77777777" w:rsidR="007673E8" w:rsidRPr="00001088" w:rsidRDefault="007673E8" w:rsidP="007673E8">
            <w:pPr>
              <w:jc w:val="center"/>
              <w:rPr>
                <w:rFonts w:ascii="Times New Roman" w:hAnsi="Times New Roman" w:cs="Times New Roman"/>
              </w:rPr>
            </w:pPr>
            <w:r w:rsidRPr="00001088">
              <w:rPr>
                <w:rFonts w:ascii="Times New Roman" w:hAnsi="Times New Roman" w:cs="Times New Roman"/>
              </w:rPr>
              <w:t xml:space="preserve">реализуется в </w:t>
            </w:r>
            <w:r>
              <w:rPr>
                <w:rFonts w:ascii="Times New Roman" w:hAnsi="Times New Roman" w:cs="Times New Roman"/>
              </w:rPr>
              <w:t>сетевой</w:t>
            </w:r>
            <w:r w:rsidRPr="00001088">
              <w:rPr>
                <w:rFonts w:ascii="Times New Roman" w:hAnsi="Times New Roman" w:cs="Times New Roman"/>
              </w:rPr>
              <w:t xml:space="preserve"> форме</w:t>
            </w:r>
          </w:p>
        </w:tc>
      </w:tr>
      <w:tr w:rsidR="007673E8" w14:paraId="17562A8D" w14:textId="77777777" w:rsidTr="00B32C8F">
        <w:tc>
          <w:tcPr>
            <w:tcW w:w="9923" w:type="dxa"/>
            <w:gridSpan w:val="6"/>
          </w:tcPr>
          <w:p w14:paraId="3CE77A93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7673E8" w14:paraId="67B82869" w14:textId="77777777" w:rsidTr="00B32C8F">
        <w:tc>
          <w:tcPr>
            <w:tcW w:w="710" w:type="dxa"/>
          </w:tcPr>
          <w:p w14:paraId="5FAB323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5B1933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  <w:tc>
          <w:tcPr>
            <w:tcW w:w="2552" w:type="dxa"/>
          </w:tcPr>
          <w:p w14:paraId="486A544A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1134" w:type="dxa"/>
          </w:tcPr>
          <w:p w14:paraId="32307F83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9989C4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EAF5762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0E5526CE" w14:textId="77777777" w:rsidTr="00B32C8F">
        <w:tc>
          <w:tcPr>
            <w:tcW w:w="710" w:type="dxa"/>
          </w:tcPr>
          <w:p w14:paraId="1EF32DDF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23382CD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О.И.</w:t>
            </w:r>
          </w:p>
        </w:tc>
        <w:tc>
          <w:tcPr>
            <w:tcW w:w="2552" w:type="dxa"/>
          </w:tcPr>
          <w:p w14:paraId="3D2DD48E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дети</w:t>
            </w:r>
          </w:p>
        </w:tc>
        <w:tc>
          <w:tcPr>
            <w:tcW w:w="1134" w:type="dxa"/>
          </w:tcPr>
          <w:p w14:paraId="22401C96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956788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EB1995B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61D26505" w14:textId="77777777" w:rsidTr="00B32C8F">
        <w:tc>
          <w:tcPr>
            <w:tcW w:w="710" w:type="dxa"/>
          </w:tcPr>
          <w:p w14:paraId="73BE7224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C2DCFF4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Волохина Т.А.</w:t>
            </w:r>
          </w:p>
        </w:tc>
        <w:tc>
          <w:tcPr>
            <w:tcW w:w="2552" w:type="dxa"/>
          </w:tcPr>
          <w:p w14:paraId="348FADAA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134" w:type="dxa"/>
          </w:tcPr>
          <w:p w14:paraId="07062D80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30C39B4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70E7CB1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73E8" w14:paraId="749CBD86" w14:textId="77777777" w:rsidTr="00B32C8F">
        <w:tc>
          <w:tcPr>
            <w:tcW w:w="9923" w:type="dxa"/>
            <w:gridSpan w:val="6"/>
          </w:tcPr>
          <w:p w14:paraId="5F7A5F09" w14:textId="77777777" w:rsidR="007673E8" w:rsidRPr="00001088" w:rsidRDefault="007673E8" w:rsidP="00767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Естественнонаучная направленность</w:t>
            </w:r>
          </w:p>
        </w:tc>
      </w:tr>
      <w:tr w:rsidR="007673E8" w14:paraId="2073E400" w14:textId="77777777" w:rsidTr="00B32C8F">
        <w:tc>
          <w:tcPr>
            <w:tcW w:w="710" w:type="dxa"/>
          </w:tcPr>
          <w:p w14:paraId="3C1FB50B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771281C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  <w:tc>
          <w:tcPr>
            <w:tcW w:w="2552" w:type="dxa"/>
          </w:tcPr>
          <w:p w14:paraId="3B1C8E18" w14:textId="77777777" w:rsidR="007673E8" w:rsidRPr="004603C2" w:rsidRDefault="007673E8" w:rsidP="007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134" w:type="dxa"/>
          </w:tcPr>
          <w:p w14:paraId="5183F2FA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0D4CDE" w14:textId="77777777" w:rsidR="007673E8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842" w:type="dxa"/>
          </w:tcPr>
          <w:p w14:paraId="6F4AB7A3" w14:textId="77777777" w:rsidR="007673E8" w:rsidRPr="004603C2" w:rsidRDefault="007673E8" w:rsidP="007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14:paraId="18FE8A2D" w14:textId="77777777" w:rsidR="0018461A" w:rsidRDefault="0018461A" w:rsidP="007464C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807A055" w14:textId="77777777" w:rsidR="00483B73" w:rsidRPr="00483B73" w:rsidRDefault="0018461A" w:rsidP="007464C9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текущем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учебном  году  по  срокам  реализации  допол</w:t>
      </w:r>
      <w:r w:rsidR="00F973F8">
        <w:rPr>
          <w:rFonts w:ascii="Times New Roman" w:hAnsi="Times New Roman" w:cs="Times New Roman"/>
          <w:sz w:val="24"/>
          <w:szCs w:val="24"/>
        </w:rPr>
        <w:t xml:space="preserve">нительных  общеобразовательных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можно  отметить  следующее.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Количество  реали</w:t>
      </w:r>
      <w:r w:rsidR="007464C9">
        <w:rPr>
          <w:rFonts w:ascii="Times New Roman" w:hAnsi="Times New Roman" w:cs="Times New Roman"/>
          <w:sz w:val="24"/>
          <w:szCs w:val="24"/>
        </w:rPr>
        <w:t>зуемых</w:t>
      </w:r>
      <w:proofErr w:type="gramEnd"/>
      <w:r w:rsidR="007464C9">
        <w:rPr>
          <w:rFonts w:ascii="Times New Roman" w:hAnsi="Times New Roman" w:cs="Times New Roman"/>
          <w:sz w:val="24"/>
          <w:szCs w:val="24"/>
        </w:rPr>
        <w:t xml:space="preserve">  долгосрочных  программ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7096B">
        <w:rPr>
          <w:rFonts w:ascii="Times New Roman" w:hAnsi="Times New Roman" w:cs="Times New Roman"/>
          <w:sz w:val="24"/>
          <w:szCs w:val="24"/>
        </w:rPr>
        <w:t>50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% от общего числа, среднесрочных –  </w:t>
      </w:r>
      <w:r w:rsidR="0067096B">
        <w:rPr>
          <w:rFonts w:ascii="Times New Roman" w:hAnsi="Times New Roman" w:cs="Times New Roman"/>
          <w:sz w:val="24"/>
          <w:szCs w:val="24"/>
        </w:rPr>
        <w:t>2</w:t>
      </w:r>
      <w:r w:rsidR="007673E8">
        <w:rPr>
          <w:rFonts w:ascii="Times New Roman" w:hAnsi="Times New Roman" w:cs="Times New Roman"/>
          <w:sz w:val="24"/>
          <w:szCs w:val="24"/>
        </w:rPr>
        <w:t>3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% и краткосрочных –  </w:t>
      </w:r>
      <w:r w:rsidR="0067096B">
        <w:rPr>
          <w:rFonts w:ascii="Times New Roman" w:hAnsi="Times New Roman" w:cs="Times New Roman"/>
          <w:sz w:val="24"/>
          <w:szCs w:val="24"/>
        </w:rPr>
        <w:t>27</w:t>
      </w:r>
      <w:r w:rsidR="007464C9">
        <w:rPr>
          <w:rFonts w:ascii="Times New Roman" w:hAnsi="Times New Roman" w:cs="Times New Roman"/>
          <w:sz w:val="24"/>
          <w:szCs w:val="24"/>
        </w:rPr>
        <w:t xml:space="preserve">%.  </w:t>
      </w:r>
    </w:p>
    <w:p w14:paraId="579EE1BA" w14:textId="77777777" w:rsidR="00483B73" w:rsidRPr="00483B73" w:rsidRDefault="007464C9" w:rsidP="00C7028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4E7E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количество объединений составило </w:t>
      </w:r>
      <w:r w:rsidR="00C7028F" w:rsidRPr="0018461A">
        <w:rPr>
          <w:rFonts w:ascii="Times New Roman" w:hAnsi="Times New Roman" w:cs="Times New Roman"/>
          <w:sz w:val="24"/>
          <w:szCs w:val="24"/>
        </w:rPr>
        <w:t>3</w:t>
      </w:r>
      <w:r w:rsidR="004E7ED5">
        <w:rPr>
          <w:rFonts w:ascii="Times New Roman" w:hAnsi="Times New Roman" w:cs="Times New Roman"/>
          <w:sz w:val="24"/>
          <w:szCs w:val="24"/>
        </w:rPr>
        <w:t>0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. Всего в объединениях </w:t>
      </w:r>
      <w:r w:rsidR="004E7ED5">
        <w:rPr>
          <w:rFonts w:ascii="Times New Roman" w:hAnsi="Times New Roman" w:cs="Times New Roman"/>
          <w:sz w:val="24"/>
          <w:szCs w:val="24"/>
        </w:rPr>
        <w:t>1134</w:t>
      </w:r>
      <w:r w:rsidR="009A0DD5">
        <w:rPr>
          <w:rFonts w:ascii="Times New Roman" w:hAnsi="Times New Roman" w:cs="Times New Roman"/>
          <w:sz w:val="24"/>
          <w:szCs w:val="24"/>
        </w:rPr>
        <w:t xml:space="preserve"> </w:t>
      </w:r>
      <w:r w:rsidR="00C7028F">
        <w:rPr>
          <w:rFonts w:ascii="Times New Roman" w:hAnsi="Times New Roman" w:cs="Times New Roman"/>
          <w:sz w:val="24"/>
          <w:szCs w:val="24"/>
        </w:rPr>
        <w:t>обучающи</w:t>
      </w:r>
      <w:r w:rsidR="009A0DD5">
        <w:rPr>
          <w:rFonts w:ascii="Times New Roman" w:hAnsi="Times New Roman" w:cs="Times New Roman"/>
          <w:sz w:val="24"/>
          <w:szCs w:val="24"/>
        </w:rPr>
        <w:t>х</w:t>
      </w:r>
      <w:r w:rsidR="00C7028F">
        <w:rPr>
          <w:rFonts w:ascii="Times New Roman" w:hAnsi="Times New Roman" w:cs="Times New Roman"/>
          <w:sz w:val="24"/>
          <w:szCs w:val="24"/>
        </w:rPr>
        <w:t xml:space="preserve">ся, что на </w:t>
      </w:r>
      <w:r w:rsidR="004E7ED5">
        <w:rPr>
          <w:rFonts w:ascii="Times New Roman" w:hAnsi="Times New Roman" w:cs="Times New Roman"/>
          <w:sz w:val="24"/>
          <w:szCs w:val="24"/>
        </w:rPr>
        <w:t xml:space="preserve">16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% </w:t>
      </w:r>
      <w:r w:rsidR="004E7ED5">
        <w:rPr>
          <w:rFonts w:ascii="Times New Roman" w:hAnsi="Times New Roman" w:cs="Times New Roman"/>
          <w:sz w:val="24"/>
          <w:szCs w:val="24"/>
        </w:rPr>
        <w:t>больше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 Континент </w:t>
      </w:r>
      <w:r w:rsidR="00C7028F">
        <w:rPr>
          <w:rFonts w:ascii="Times New Roman" w:hAnsi="Times New Roman" w:cs="Times New Roman"/>
          <w:sz w:val="24"/>
          <w:szCs w:val="24"/>
        </w:rPr>
        <w:t>у</w:t>
      </w:r>
      <w:r w:rsidR="004E7ED5">
        <w:rPr>
          <w:rFonts w:ascii="Times New Roman" w:hAnsi="Times New Roman" w:cs="Times New Roman"/>
          <w:sz w:val="24"/>
          <w:szCs w:val="24"/>
        </w:rPr>
        <w:t>величился</w:t>
      </w:r>
      <w:r w:rsidR="00AA3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3E8">
        <w:rPr>
          <w:rFonts w:ascii="Times New Roman" w:hAnsi="Times New Roman" w:cs="Times New Roman"/>
          <w:sz w:val="24"/>
          <w:szCs w:val="24"/>
        </w:rPr>
        <w:t xml:space="preserve">и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</w:t>
      </w:r>
      <w:r w:rsidR="00C7028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7028F">
        <w:rPr>
          <w:rFonts w:ascii="Times New Roman" w:hAnsi="Times New Roman" w:cs="Times New Roman"/>
          <w:sz w:val="24"/>
          <w:szCs w:val="24"/>
        </w:rPr>
        <w:t xml:space="preserve"> связано с те</w:t>
      </w:r>
      <w:r w:rsidR="00AA33E8">
        <w:rPr>
          <w:rFonts w:ascii="Times New Roman" w:hAnsi="Times New Roman" w:cs="Times New Roman"/>
          <w:sz w:val="24"/>
          <w:szCs w:val="24"/>
        </w:rPr>
        <w:t>м</w:t>
      </w:r>
      <w:r w:rsidR="00C7028F">
        <w:rPr>
          <w:rFonts w:ascii="Times New Roman" w:hAnsi="Times New Roman" w:cs="Times New Roman"/>
          <w:sz w:val="24"/>
          <w:szCs w:val="24"/>
        </w:rPr>
        <w:t>, что</w:t>
      </w:r>
      <w:r w:rsidR="00AA33E8">
        <w:rPr>
          <w:rFonts w:ascii="Times New Roman" w:hAnsi="Times New Roman" w:cs="Times New Roman"/>
          <w:sz w:val="24"/>
          <w:szCs w:val="24"/>
        </w:rPr>
        <w:t xml:space="preserve"> </w:t>
      </w:r>
      <w:r w:rsidR="004E7ED5">
        <w:rPr>
          <w:rFonts w:ascii="Times New Roman" w:hAnsi="Times New Roman" w:cs="Times New Roman"/>
          <w:sz w:val="24"/>
          <w:szCs w:val="24"/>
        </w:rPr>
        <w:t>увеличилось</w:t>
      </w:r>
      <w:r w:rsidR="00AA33E8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B32C8F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 w:rsidR="00AA33E8">
        <w:rPr>
          <w:rFonts w:ascii="Times New Roman" w:hAnsi="Times New Roman" w:cs="Times New Roman"/>
          <w:sz w:val="24"/>
          <w:szCs w:val="24"/>
        </w:rPr>
        <w:t xml:space="preserve"> </w:t>
      </w:r>
      <w:r w:rsidR="004E7ED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A33E8">
        <w:rPr>
          <w:rFonts w:ascii="Times New Roman" w:hAnsi="Times New Roman" w:cs="Times New Roman"/>
          <w:sz w:val="24"/>
          <w:szCs w:val="24"/>
        </w:rPr>
        <w:t>, а также</w:t>
      </w:r>
      <w:r w:rsidR="00B32C8F">
        <w:rPr>
          <w:rFonts w:ascii="Times New Roman" w:hAnsi="Times New Roman" w:cs="Times New Roman"/>
          <w:sz w:val="24"/>
          <w:szCs w:val="24"/>
        </w:rPr>
        <w:t xml:space="preserve"> количество педагогов – совместителей (3 человека).</w:t>
      </w:r>
      <w:r w:rsidR="00AA3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6785D" w14:textId="77777777" w:rsidR="00483B73" w:rsidRDefault="00AA33E8" w:rsidP="00AA33E8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3E8"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AA3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42873" w14:textId="77777777" w:rsidR="0067096B" w:rsidRPr="00AA33E8" w:rsidRDefault="0067096B" w:rsidP="00AA33E8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10CB7A" w14:textId="77777777" w:rsidR="00483B73" w:rsidRPr="00AA33E8" w:rsidRDefault="00AA33E8" w:rsidP="00AA33E8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3B73" w:rsidRPr="00AA33E8">
        <w:rPr>
          <w:rFonts w:ascii="Times New Roman" w:hAnsi="Times New Roman" w:cs="Times New Roman"/>
          <w:b/>
          <w:sz w:val="24"/>
          <w:szCs w:val="24"/>
        </w:rPr>
        <w:t xml:space="preserve">2.5. Оценка содержания через организацию массовых мероприятий </w:t>
      </w:r>
    </w:p>
    <w:p w14:paraId="575AB8FF" w14:textId="77777777" w:rsidR="00B32C8F" w:rsidRDefault="00B32C8F" w:rsidP="0067096B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  выполняет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функции  районного  организационно-методического  центра детского  фестивально-конкурсного,  выставочного  движения,  выступает  организатором районных  мероприятий  среди  детей,  занимающихся музыкальным, декоративно-прикладным, научно-техническим творчеством, краеведением.</w:t>
      </w:r>
    </w:p>
    <w:p w14:paraId="4E77F8E2" w14:textId="77777777" w:rsidR="00B32C8F" w:rsidRDefault="00B32C8F" w:rsidP="00B32C8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районных  конкурсах,  фестивалях,  выставках,  турнирах,  соревнованиях принимает участие около 1000 обучающихся. </w:t>
      </w:r>
    </w:p>
    <w:p w14:paraId="6B93E5AB" w14:textId="77777777" w:rsidR="00B32C8F" w:rsidRDefault="00B32C8F" w:rsidP="00B32C8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представляют  Слободо-Туринский  район  на  окружном  и  областном уровнях.</w:t>
      </w:r>
    </w:p>
    <w:p w14:paraId="23DEBCB8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раскрытия творческого потенциала детей, стимулирования интереса к интеллектуальной деятельности было организовано и проведено 8 интеллектуальных игр (районная интеллектуальная игра «Соображалки», муниципальный этап областного конкурса «Территория права», «Уральский характер», районный интеллектуальный конкурс «Одна на всех победа», муниципальный этап регионального конкурса «Ученик года», районный фестиваль в поддержку чтения «Клуб веселых и начитанных», «Открытая книга», районная дистанционная игра «Знатоки ПДД») научно-практическая конференция. </w:t>
      </w:r>
    </w:p>
    <w:p w14:paraId="32FAB264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Элементом учебно-воспитательного процесса является библиотека, которая также способна активизировать творческий, интеллектуальный потенциал ребенка. Она пред</w:t>
      </w:r>
      <w:r w:rsidR="006709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ставляет информацию и идеи, необходимые для успешного существования в современном информационном обществе, где знания играют важную роль, прививает потребность в самообразовании, развивает воображение, воспитывает гражданскую ответственность. В работе библиотеки ЦДТ «Эльдорадо» можно выделить ряд факторов, способствующих формированию активной читательской деятельности, готовности ребенка творить, реализовывать свой творческий потенциал. И в этом плане библиотека успешно осуществляет свою деятельность. </w:t>
      </w:r>
    </w:p>
    <w:p w14:paraId="569A6E1C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раскрытия фонда и привлечения детей к чтению к юбилейным и памятным датам в библиотеке ежегодно оформляется около 50 книжных выставок и полок. Успешно реализуется фестиваль в поддержку чтения «Открытая книга» для старшего возраста и фестиваль «Клуб веселых и начитанных». Всего библиотекой ЦДТ «Эльдорадо» за текущий учебный год организовано и проведено 63 массовых мероприятия. Это литературные игры, конкурсы ИЗО и ДПИ, конкурсы детского литературного творчества, конкурсы творческих работ, читательская конференция, мастер-классы, литературные гостиные, игры-исследования, конкурс театров книга, выставка-ярмарка методических идей, чемпионат по скоростному чтению «Лига глотателей текста» и др. </w:t>
      </w:r>
    </w:p>
    <w:p w14:paraId="7D7F0275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Одной из приоритетных задач воспитательной работы учреждения является создание условий для формирования социально-активной личности, способной к успешной самореализации в обществе.</w:t>
      </w:r>
    </w:p>
    <w:p w14:paraId="0C8E3DFD" w14:textId="77777777" w:rsidR="00B32C8F" w:rsidRPr="0067096B" w:rsidRDefault="00B32C8F" w:rsidP="00670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 центра детского творчества «Эльдорадо» приняли участие в 38 районных  разн</w:t>
      </w:r>
      <w:r w:rsidR="0067096B">
        <w:rPr>
          <w:rFonts w:ascii="Times New Roman" w:hAnsi="Times New Roman" w:cs="Times New Roman"/>
          <w:bCs/>
          <w:sz w:val="24"/>
          <w:szCs w:val="24"/>
        </w:rPr>
        <w:t xml:space="preserve">оплановых мероприятиях, из них: </w:t>
      </w:r>
      <w:r>
        <w:rPr>
          <w:rFonts w:ascii="Times New Roman" w:hAnsi="Times New Roman" w:cs="Times New Roman"/>
          <w:bCs/>
          <w:sz w:val="24"/>
          <w:szCs w:val="24"/>
        </w:rPr>
        <w:t>в 11-ти районных конкурсах и фестивалях, 4-ех выставках ИЗО и ДПИ, 1 – выставке технического творчества, 7-ми спектаклях (спектакль для первоклассников, новогодний спектакль - 3 + 2 выездных, Елка Главы), одной сессии лидерских сборов и 14-ти прочих мероприятий.</w:t>
      </w:r>
    </w:p>
    <w:p w14:paraId="47ECD393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участию в мероприятиях районного уровня обучающимися детских объединений лидируют детские объединения: д/о «Новая роль», «Улыбка», «Карусель» - руководитель Кузьмина М.С. (17 участий), д/о «Студия эстрадного вокала» - руководитель Молчанова А.В. (17 участий), д/о «Хореографическая студия» - руководитель Фирсова Н.С. (13 участий), «Уральский сундучок», «Гильоширование» - руководитель Сидорова О.В. (11 участий), д/о «Основы эстрадного вокала» - руководитель Назарова А.В. (9 участий).</w:t>
      </w:r>
    </w:p>
    <w:p w14:paraId="637D7EE0" w14:textId="77777777" w:rsidR="00B32C8F" w:rsidRDefault="00B32C8F" w:rsidP="001164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Результативность данных участий обучающихся в целом по учреждению составля</w:t>
      </w:r>
      <w:r w:rsidR="0011644E">
        <w:rPr>
          <w:rFonts w:ascii="Times New Roman" w:hAnsi="Times New Roman" w:cs="Times New Roman"/>
          <w:bCs/>
          <w:sz w:val="24"/>
          <w:szCs w:val="24"/>
        </w:rPr>
        <w:t xml:space="preserve">ет </w:t>
      </w:r>
      <w:proofErr w:type="gramStart"/>
      <w:r w:rsidR="0011644E">
        <w:rPr>
          <w:rFonts w:ascii="Times New Roman" w:hAnsi="Times New Roman" w:cs="Times New Roman"/>
          <w:bCs/>
          <w:sz w:val="24"/>
          <w:szCs w:val="24"/>
        </w:rPr>
        <w:t>75  призовых</w:t>
      </w:r>
      <w:proofErr w:type="gramEnd"/>
      <w:r w:rsidR="0011644E">
        <w:rPr>
          <w:rFonts w:ascii="Times New Roman" w:hAnsi="Times New Roman" w:cs="Times New Roman"/>
          <w:bCs/>
          <w:sz w:val="24"/>
          <w:szCs w:val="24"/>
        </w:rPr>
        <w:t xml:space="preserve"> места, из них: 1-х мест – 40;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644E">
        <w:rPr>
          <w:rFonts w:ascii="Times New Roman" w:hAnsi="Times New Roman" w:cs="Times New Roman"/>
          <w:bCs/>
          <w:sz w:val="24"/>
          <w:szCs w:val="24"/>
        </w:rPr>
        <w:t xml:space="preserve">-х мест – 22;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1644E">
        <w:rPr>
          <w:rFonts w:ascii="Times New Roman" w:hAnsi="Times New Roman" w:cs="Times New Roman"/>
          <w:bCs/>
          <w:sz w:val="24"/>
          <w:szCs w:val="24"/>
        </w:rPr>
        <w:t>-х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 – 13.</w:t>
      </w:r>
    </w:p>
    <w:p w14:paraId="6079345C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Обучающиеся Центра стали участниками различных окружных, областных и всероссийских конкурсов и фестивалей.</w:t>
      </w:r>
    </w:p>
    <w:p w14:paraId="24DA9739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окружном уровне:</w:t>
      </w:r>
    </w:p>
    <w:p w14:paraId="70E82B76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«Робототехника», руководитель Елисеев А.С. - 1 место, 1 место, 2 место, 2 место;</w:t>
      </w:r>
    </w:p>
    <w:p w14:paraId="15D85232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«Основы робототехники», руководитель Голубцова Е.Г. – 1 место;</w:t>
      </w:r>
    </w:p>
    <w:p w14:paraId="26D5F340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«Детский театр моды», «Мир вокруг нас», руководитель Томилова Л.Г.- 1 место, 1 место, 2 место, 2 место;</w:t>
      </w:r>
    </w:p>
    <w:p w14:paraId="78E1A2BB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«Мозаика», руководитель Асламина А.К. – 1 место, 1 место;</w:t>
      </w:r>
    </w:p>
    <w:p w14:paraId="032CE0E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«Волшебная глина», руководитель Коржавина О.П. – 1 место, 1 место, 2 место;</w:t>
      </w:r>
    </w:p>
    <w:p w14:paraId="6BBC2F2A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«Мой первый робот», руководитель Погодина Н.М. – 2 место, участие;</w:t>
      </w:r>
    </w:p>
    <w:p w14:paraId="2D6A6223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областном уровне:</w:t>
      </w:r>
    </w:p>
    <w:p w14:paraId="65439747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«Новая роль», руководитель Кузьмина М.С. - 1 место, 1 место, 3 место;</w:t>
      </w:r>
    </w:p>
    <w:p w14:paraId="6D0F725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«Гильоширование», «Библиотека», руководитель Сидорова О.В. – 2 место, 2 место;</w:t>
      </w:r>
    </w:p>
    <w:p w14:paraId="04A2042B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«Мой первый робот», руководитель Погодина Н.М. – участие;</w:t>
      </w:r>
    </w:p>
    <w:p w14:paraId="56869EA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«Звонница», руководитель Зырянова И.В. – участие.</w:t>
      </w:r>
    </w:p>
    <w:p w14:paraId="0580DC30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международном уровне: </w:t>
      </w:r>
    </w:p>
    <w:p w14:paraId="3B8BD26A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«Детский театр моды», руководитель Томилова Л.Г. – 1 место;</w:t>
      </w:r>
    </w:p>
    <w:p w14:paraId="7E13F017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театральная студия «Улыбка», руководитель Кузьмина М.С. – 2 место;</w:t>
      </w:r>
    </w:p>
    <w:p w14:paraId="5DEE9C6A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«Народное сольное пение», руководитель Бараблина Н.С. – лауреат 3 степени</w:t>
      </w:r>
    </w:p>
    <w:p w14:paraId="25F3644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целом по учреждению за отчетный период:</w:t>
      </w:r>
    </w:p>
    <w:p w14:paraId="055BB6FE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окружном уровне – 15 призовых мест</w:t>
      </w:r>
    </w:p>
    <w:p w14:paraId="2A87D9A9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областном уровне – 3 призовых мест;</w:t>
      </w:r>
    </w:p>
    <w:p w14:paraId="38B5E26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международном уровне – 2 призовых места.</w:t>
      </w:r>
    </w:p>
    <w:p w14:paraId="34BAE06F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на основании Указа Президента Российской Федерации N 536 "О создании Общероссийской общественно-государственной детско-юношеской организации "Российское 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«Эльдорадо» активно подключился к реализации данного движения.</w:t>
      </w:r>
      <w:r w:rsidR="0011644E">
        <w:rPr>
          <w:rFonts w:ascii="Times New Roman" w:hAnsi="Times New Roman" w:cs="Times New Roman"/>
          <w:sz w:val="24"/>
          <w:szCs w:val="24"/>
        </w:rPr>
        <w:t xml:space="preserve"> ЦДТ «Эльдорадо» является кураторам данного движения внутри Слободо-Туринского района, кроме всего на базе центра создано одно из первичных (местных)отделений РДШ. </w:t>
      </w:r>
    </w:p>
    <w:p w14:paraId="0040CE75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обучающиеся местного отделения РДШ приняли участие во всероссийских акциях «Георгиевская лента», «Наследники победы. Стихи о войне. Песни о войне», «Окна России», День Дружбы».</w:t>
      </w:r>
    </w:p>
    <w:p w14:paraId="513D0098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 которых приняли участие активисты, дают возможность для каждого участника проявить себя в любом из направлений деятельности организации, развить свои способности, а также обменяться опытом и поделиться новыми знаниями со школьниками из любого уголка страны.</w:t>
      </w:r>
    </w:p>
    <w:p w14:paraId="2C4CB9D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Ведётся активная работа по созданию условий для формирования гражданско-патриотического воспитания детей и подростков. </w:t>
      </w:r>
      <w:r>
        <w:rPr>
          <w:rFonts w:ascii="Times New Roman" w:hAnsi="Times New Roman" w:cs="Times New Roman"/>
          <w:bCs/>
          <w:sz w:val="24"/>
          <w:szCs w:val="24"/>
        </w:rPr>
        <w:t>Почти каждое проведенное мероприятие в ЦДТ «Эльдорадо» способствует формированию данных качеств у детей и подростков. Обучающиеся ЦДТ «Эльдорадо» приняли участие в мероприятиях данного направления, таких как районная выставка технического творчества «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Есть память, которой не будет конца»,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посвященной 75-летию Победы в ВОВ; интеллектуальный конкурс «Одна на всех победа», районная выставка ИЗО и ДПИ «Поклонимся великим тем годам», посвященной 75-летию Победы в ВОВ, районный конкурс «Уральский характер»; районный флешмоб «Одна песня на всех», рубрика «Стихи о войне» и др., (не состоялись мероприятия в связи с пандемией такие, как районный фестиваль патриотической песни «Красная гвоздика», праздничная программа, посвященная Дню победы, спектакль к 9 мая, акция «Бессмертный полк»). </w:t>
      </w:r>
    </w:p>
    <w:p w14:paraId="168311B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2020 года в МАУДО «ЦДТ «Эльдорадо» прошло торжественное посвящение обучающихся детского объединения «Юнармеец» в ряды «Юнармейцев».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обучающихся успешно прошли посвящение и получили значки. Занимаются в детском объединении учащиеся 12-16 лет, склонные к военно-патриотической, исследовательской, </w:t>
      </w:r>
      <w:r>
        <w:rPr>
          <w:rFonts w:ascii="Times New Roman" w:hAnsi="Times New Roman" w:cs="Times New Roman"/>
          <w:sz w:val="24"/>
          <w:szCs w:val="24"/>
        </w:rPr>
        <w:lastRenderedPageBreak/>
        <w:t>поисковой и физкультурно-спортивной деятельности. В целях гражданско-патриотического воспитания обучающиеся детского объединения «Юнармеец» (руководитель Никульченков С.О.) приняли участие в следующих мероприятиях: Турнир по практической стрельбе из пневматической винтовки, разборке-сборке АК-74, посвященный 100-летию М.Т.Калашникова, военно-спортивная игра «Орленок», квест-игра «Пойдем дорогами войны», тематическое мероприятие «Сталингратская битва», районная военно-спортивная игра «Зарница», акция «Генеральная уборка памятника воинам ВОВ, ушедшим из жизни после войны», возложение венка войнам ВОВ 24.06.2020г.</w:t>
      </w:r>
    </w:p>
    <w:p w14:paraId="3D4AE5A1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Большую роль в формировании гражданско-патриотического воспитания занимает краеведческая работа. Сохраняя национально-историческое наследие, воспитание уважительного отношения к нравственным ценностям прошлых поколений подросток формируется как личность. В образовательных организациях решают эти задачи, в том числе и школьные музеи, работу которых с 2017 года курирует Центр внешкольной работы «Эльдорадо». В настоящее время действует 16 музейных формирований в образовательных организациях всех видов и типов, что составляет 62% от общего кол-ва образовательных организаций.  В том числе 5 паспортизированных музеев (31%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>
        <w:rPr>
          <w:rFonts w:ascii="Times New Roman" w:hAnsi="Times New Roman" w:cs="Times New Roman"/>
          <w:sz w:val="24"/>
          <w:szCs w:val="24"/>
        </w:rPr>
        <w:t>8 музейных комнат (50%) и 3 уголка (19%). Руководство музейными формированиями осуществляют педагоги учреждений.</w:t>
      </w:r>
    </w:p>
    <w:p w14:paraId="7D583703" w14:textId="77777777" w:rsidR="00B32C8F" w:rsidRDefault="00B32C8F" w:rsidP="00B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направлении  организовано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проведено 3 районных методических объединения, в которых приняло  участие в среднем 3 руководителя школьных музеев, состоялся районный фотоконкурс,  посвящённый  75- летию Победы советского народа в Великой Отечественной войне «Тыловые, фронтовые…».</w:t>
      </w:r>
    </w:p>
    <w:p w14:paraId="3C437303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 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у детей и подростков нравственных ценностей, мотивации и способности к духовно-нравственному развитию, интересов и личностных качеств, обеспечивающих конструктивную, социально приемлемую самореализацию, позитивную социализацию, противодействие возможному негативному влиянию среды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муниципальном автономном учреждении дополнительного образования «Центр детского творчества «Эльдорадо» </w:t>
      </w:r>
      <w:r>
        <w:rPr>
          <w:rFonts w:ascii="Times New Roman" w:hAnsi="Times New Roman" w:cs="Times New Roman"/>
          <w:sz w:val="24"/>
          <w:szCs w:val="24"/>
        </w:rPr>
        <w:t>созданы условия для эффективного функционирования системы профилактики правонарушений и безопасного поведения обучающихся учреждения.</w:t>
      </w:r>
    </w:p>
    <w:p w14:paraId="02A01CE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 обладают существенным воспитательным потенциалом в формировании мотивов, установок, личностных качеств и навыков, препятствующих асоциальному поведению и правонарушениям несовершеннолетних.</w:t>
      </w:r>
    </w:p>
    <w:p w14:paraId="5382539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МАУДО «ЦДТ «Эльдорадо» в текущем году обучалось 3 несовершеннолетних, состоящих на профилактическом учете в детских объединениях по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«Основы робототехники», «Робототехника», «Юный спасатель», «Лазерные технологии. Резка и гравировка», «Юные инспектора дорожного движения». Дети данной категории вовлекаются в культурно-массовые мероприятия, </w:t>
      </w:r>
      <w:r>
        <w:rPr>
          <w:rFonts w:ascii="Times New Roman" w:hAnsi="Times New Roman" w:cs="Times New Roman"/>
          <w:color w:val="000000"/>
          <w:sz w:val="24"/>
          <w:szCs w:val="24"/>
        </w:rPr>
        <w:t>театральные постановки и спектакли, профилактические акции,</w:t>
      </w:r>
      <w:r>
        <w:rPr>
          <w:rFonts w:ascii="Times New Roman" w:hAnsi="Times New Roman" w:cs="Times New Roman"/>
          <w:sz w:val="24"/>
          <w:szCs w:val="24"/>
        </w:rPr>
        <w:t xml:space="preserve"> выставки ИЗО и ДПИ.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CE8B9F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ЦДТ «Эльдорадо» в текущем году приняли участие в таких профилактических мероприятиях, как акция «Дерево мира» в день солидарности борьбы с терроризмом, районная квест-игра «Моя жизнь в безопасности», профилактическое мероприятие «Безопасные каникулы», Час вежливости «Дарите тепло благодарности» к международному Дню «Спасибо», конкурс видеороликов «Мой день на самоизоляции». Педагогами и обучающимися ЦДТ «Эльдорадо» был запущен челендж «Против короновируса».</w:t>
      </w:r>
    </w:p>
    <w:p w14:paraId="13CF3E96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акции «Единый день профилактики» отряд юных инспекторов дорожного движения провел акцию «Навстречу безопасности». Обучающиеся детского объединения информировали пешеходов об основных правилах безопасности на дорогах. Акция была проведена совместно с инспектором по пропаганде БДД ГИБДД.</w:t>
      </w:r>
    </w:p>
    <w:p w14:paraId="10A0C295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Неотъемлемой частью воспитательной работы в детском объединении являются профилактические беседы на тему безопасного поведения, противоправного поведения, здорового образа жизни. Проведение встреч с работниками органов внутренних дел.</w:t>
      </w:r>
    </w:p>
    <w:p w14:paraId="0255898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организации встреч с несовершеннолетними и их родителями (законными представителями) в образовательных организациях района с целью адресного информирования об услугах в области содействия занятости в летний период (отдыха, оздоровления, трудоустройства) совместно с территориальной комиссии Слободо-Туринского района по делам несовершеннолетних и защите их прав, ПДН. В летний период (2020 год) охвачено отдыхом и оздоровлением несовершеннолетние, состоящие на учете в ТКДНиЗП, ПДН Слободо-Туринского МР (100% охват отдыхом и оздоровлением).</w:t>
      </w:r>
    </w:p>
    <w:p w14:paraId="268A9B46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приоритетных задач в работе ЦДТ остается – социализация детей с ОВЗ, детей-инвалидов в условиях современной жизни, их творческое развитие. Педагогическим коллективом создаются </w:t>
      </w:r>
      <w:r>
        <w:rPr>
          <w:rFonts w:ascii="Times New Roman" w:hAnsi="Times New Roman" w:cs="Times New Roman"/>
          <w:bCs/>
          <w:sz w:val="24"/>
          <w:szCs w:val="24"/>
        </w:rPr>
        <w:t>условия для вовлечения максимального количества детей с ограниченными возможностями и детей-инвалидов в учебно-воспитательный процесс учреждения.</w:t>
      </w:r>
    </w:p>
    <w:p w14:paraId="2E7396F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Успешное решение задач воспитания возможно только при объединении усилий семьи и педагогического коллектива учреждения. В интересах творческого и свободного развития личности ребенка педагогический коллектив стремится к тесному эффективному взаимодействию с родителями.</w:t>
      </w:r>
    </w:p>
    <w:p w14:paraId="23742820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</w:t>
      </w:r>
    </w:p>
    <w:p w14:paraId="3A3420A7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семьи и Центра детского творчества направлено на активное включение родителей в учебно-воспитательный процесс, досуговую деятельность, сотрудничество с детьми и педагогами.</w:t>
      </w:r>
    </w:p>
    <w:p w14:paraId="7CD57603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2020 году Центром детского творчества «Эльдорадо» были организованы такие семейные мероприятия как:</w:t>
      </w:r>
    </w:p>
    <w:p w14:paraId="241D5F02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районный конкурс красоты и творчества среди мам и детей «Хорошо с тобою рядом»;</w:t>
      </w:r>
    </w:p>
    <w:p w14:paraId="15D28467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районный конкурс семенного творчества «Неповторимый мир уральских сказов» в рамках областной акции тотального чтения «Читай, семья»;</w:t>
      </w:r>
    </w:p>
    <w:p w14:paraId="482E317E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районная выставка ИЗО и ДПИ «Роднее нет тебя на свете»;</w:t>
      </w:r>
    </w:p>
    <w:p w14:paraId="2F2D92F4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литературная игра «Рецепты семейного чтения»;</w:t>
      </w:r>
    </w:p>
    <w:p w14:paraId="026B6ED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районный фестиваль детского творчества к Дню матери;</w:t>
      </w:r>
    </w:p>
    <w:p w14:paraId="6E88CE0D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флеш-моб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родителями.</w:t>
      </w:r>
    </w:p>
    <w:p w14:paraId="1155CAA7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совместной деятельности создавалась атмосфера взаимоподдержки, творчества и доверия.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районных выставках ИЗО и ДПИ имеется номинация совместного творчества родителей и детей. Жюри отмечает, что семейные работы являются более яркими и креативными. Также родители всегда с желанием посещают спектакли и отчетные концерты детских объединений, оказывают помощь при подготовке детей к конкурсам и мероприятиям.</w:t>
      </w:r>
    </w:p>
    <w:p w14:paraId="234C31E0" w14:textId="77777777" w:rsidR="00B32C8F" w:rsidRDefault="00B32C8F" w:rsidP="00B32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родителей о работе Центра детского творчества, анкетирование родителей, общение с родителями,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каждый родитель – желанный гость в творческих объединениях. Их мнения, пожелания, оценочные суждения учитываются педагогами при организации работы с детьми.</w:t>
      </w:r>
    </w:p>
    <w:p w14:paraId="3D22239C" w14:textId="77777777" w:rsidR="00B32C8F" w:rsidRDefault="00B32C8F" w:rsidP="00B32C8F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CEB37" w14:textId="77777777" w:rsidR="007C3E3D" w:rsidRDefault="007C3E3D" w:rsidP="00247DF7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</w:pPr>
    </w:p>
    <w:p w14:paraId="27988B20" w14:textId="77777777" w:rsidR="003816B9" w:rsidRPr="00AF7F92" w:rsidRDefault="009A0DD5" w:rsidP="003816B9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="003816B9" w:rsidRPr="00AF7F9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истема воспитательной работы:</w:t>
      </w:r>
    </w:p>
    <w:tbl>
      <w:tblPr>
        <w:tblStyle w:val="a3"/>
        <w:tblW w:w="9571" w:type="dxa"/>
        <w:tblInd w:w="-113" w:type="dxa"/>
        <w:tblLook w:val="04A0" w:firstRow="1" w:lastRow="0" w:firstColumn="1" w:lastColumn="0" w:noHBand="0" w:noVBand="1"/>
      </w:tblPr>
      <w:tblGrid>
        <w:gridCol w:w="1970"/>
        <w:gridCol w:w="7601"/>
      </w:tblGrid>
      <w:tr w:rsidR="003816B9" w:rsidRPr="0081657B" w14:paraId="49579854" w14:textId="77777777" w:rsidTr="004E589F">
        <w:tc>
          <w:tcPr>
            <w:tcW w:w="1970" w:type="dxa"/>
          </w:tcPr>
          <w:p w14:paraId="221E24EA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 xml:space="preserve">Наличие </w:t>
            </w:r>
            <w:r w:rsidRPr="0081657B">
              <w:rPr>
                <w:rStyle w:val="11"/>
                <w:sz w:val="24"/>
                <w:szCs w:val="24"/>
              </w:rPr>
              <w:lastRenderedPageBreak/>
              <w:t>концепции воспитательной работы в образовательном учреждении</w:t>
            </w:r>
          </w:p>
        </w:tc>
        <w:tc>
          <w:tcPr>
            <w:tcW w:w="7601" w:type="dxa"/>
            <w:vAlign w:val="bottom"/>
          </w:tcPr>
          <w:p w14:paraId="797AFA20" w14:textId="77777777" w:rsidR="003816B9" w:rsidRPr="0081657B" w:rsidRDefault="003816B9" w:rsidP="00297105">
            <w:pPr>
              <w:ind w:firstLine="567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81657B">
              <w:rPr>
                <w:rStyle w:val="11"/>
                <w:rFonts w:eastAsiaTheme="minorHAnsi"/>
                <w:sz w:val="24"/>
                <w:szCs w:val="24"/>
              </w:rPr>
              <w:lastRenderedPageBreak/>
              <w:t xml:space="preserve">В организации как таковой концепции воспитательной работы </w:t>
            </w:r>
            <w:r w:rsidRPr="0081657B">
              <w:rPr>
                <w:rStyle w:val="11"/>
                <w:rFonts w:eastAsiaTheme="minorHAnsi"/>
                <w:sz w:val="24"/>
                <w:szCs w:val="24"/>
              </w:rPr>
              <w:lastRenderedPageBreak/>
              <w:t>как отдельного документа нет. Но обязательным требованием является включение элементов воспитательной работы в содержании образовательных программ, конкурсных мероприятий и регулярно рассматриваются на оперативных совещаниях</w:t>
            </w:r>
            <w:r>
              <w:rPr>
                <w:rStyle w:val="11"/>
                <w:rFonts w:eastAsiaTheme="minorHAnsi"/>
                <w:sz w:val="24"/>
                <w:szCs w:val="24"/>
              </w:rPr>
              <w:t>,</w:t>
            </w:r>
            <w:r w:rsidRPr="0081657B">
              <w:rPr>
                <w:rStyle w:val="11"/>
                <w:rFonts w:eastAsiaTheme="minorHAnsi"/>
                <w:sz w:val="24"/>
                <w:szCs w:val="24"/>
              </w:rPr>
              <w:t xml:space="preserve"> педагогических советах. </w:t>
            </w:r>
          </w:p>
          <w:p w14:paraId="7DDA84A6" w14:textId="77777777" w:rsidR="003816B9" w:rsidRPr="0081657B" w:rsidRDefault="003816B9" w:rsidP="002971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 в ЦВР «Эльдорадо» организовывалась одновременно на трех уровнях:</w:t>
            </w:r>
          </w:p>
          <w:p w14:paraId="431FCB37" w14:textId="77777777" w:rsidR="003816B9" w:rsidRPr="0081657B" w:rsidRDefault="003816B9" w:rsidP="002971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первичный коллектив – детское творческое объединение. Воспитательные мероприятия являлись обязательной составляющей всех образовательных программ учреждения;</w:t>
            </w:r>
          </w:p>
          <w:p w14:paraId="35C3E103" w14:textId="77777777" w:rsidR="003816B9" w:rsidRPr="0081657B" w:rsidRDefault="003816B9" w:rsidP="002971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воспитательное пространство ЦВР «Эльдорадо»: проведение массовых мероприятий:</w:t>
            </w:r>
          </w:p>
          <w:p w14:paraId="369BF660" w14:textId="77777777" w:rsidR="003816B9" w:rsidRPr="0081657B" w:rsidRDefault="003816B9" w:rsidP="002971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воспитательная среда района: участие в районных мероприятиях. </w:t>
            </w:r>
          </w:p>
          <w:p w14:paraId="184782E4" w14:textId="77777777" w:rsidR="003816B9" w:rsidRPr="0081657B" w:rsidRDefault="003816B9" w:rsidP="0029710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работа в детском объединении осуществлялась </w:t>
            </w:r>
            <w:proofErr w:type="gramStart"/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8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педагога дополнительного образования. Главной целью являлось спланировать деятельность учащихся детского коллектива (объединения) через реализацию ряда мероприятий, направленных на формирование </w:t>
            </w:r>
            <w:r w:rsidRPr="008165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нравственной, творческой, конкурентоспособной личности, умеющей определить свои жизненные цели, ориентирующейся в современной образовательной и информационной среде, готовой к реализации своих жизненных установок.</w:t>
            </w:r>
            <w:r w:rsidRPr="0081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751948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Так же осуществляется индивидуальное консультирование по вопросам диагностики личностного роста, познавательного интереса и мотивации к образовательной деятельности по различным направлениям.</w:t>
            </w:r>
          </w:p>
        </w:tc>
      </w:tr>
      <w:tr w:rsidR="003816B9" w:rsidRPr="0081657B" w14:paraId="1D9F782D" w14:textId="77777777" w:rsidTr="004E589F">
        <w:tc>
          <w:tcPr>
            <w:tcW w:w="1970" w:type="dxa"/>
          </w:tcPr>
          <w:p w14:paraId="407B98B2" w14:textId="77777777" w:rsidR="003816B9" w:rsidRPr="0081657B" w:rsidRDefault="003816B9" w:rsidP="00297105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Ведется ли анализ выполнения планов воспитательной работы</w:t>
            </w:r>
          </w:p>
        </w:tc>
        <w:tc>
          <w:tcPr>
            <w:tcW w:w="7601" w:type="dxa"/>
          </w:tcPr>
          <w:p w14:paraId="609DB7C2" w14:textId="77777777" w:rsidR="003816B9" w:rsidRPr="0081657B" w:rsidRDefault="003816B9" w:rsidP="00C95B0D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конце учебного года подводятся итоги (промежуточные или окончательные) о реализации образовательных программ, данные подаются педагогами дополнительного образования в форме </w:t>
            </w:r>
            <w:r w:rsidR="00C95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мониторинга</w:t>
            </w:r>
            <w:r w:rsidRPr="008165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сводятся в единый отчет. Аналогичный алгоритм применим при подведении итогов массовых мероприятий: аналитические материалы подготавливаются в 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ечение 10 рабочих дней. Готовит</w:t>
            </w:r>
            <w:r w:rsidRPr="008165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ся сводный годовой 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МКУДО «ЦВР «Эльдорадо»</w:t>
            </w:r>
          </w:p>
        </w:tc>
      </w:tr>
      <w:tr w:rsidR="003816B9" w:rsidRPr="0081657B" w14:paraId="4CD705CE" w14:textId="77777777" w:rsidTr="004E589F">
        <w:tc>
          <w:tcPr>
            <w:tcW w:w="1970" w:type="dxa"/>
          </w:tcPr>
          <w:p w14:paraId="09D22301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Наличие структур и лиц, отвечающих за организацию и проведение воспитательной работы</w:t>
            </w:r>
          </w:p>
        </w:tc>
        <w:tc>
          <w:tcPr>
            <w:tcW w:w="7601" w:type="dxa"/>
            <w:vAlign w:val="bottom"/>
          </w:tcPr>
          <w:p w14:paraId="5D9589DF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 xml:space="preserve">Персональную ответственность за организацию воспитательной работы ведут </w:t>
            </w:r>
            <w:r>
              <w:rPr>
                <w:rStyle w:val="11"/>
                <w:sz w:val="24"/>
                <w:szCs w:val="24"/>
              </w:rPr>
              <w:t>заместитель руководителя по воспитательной работе</w:t>
            </w:r>
            <w:r w:rsidRPr="0081657B">
              <w:rPr>
                <w:rStyle w:val="11"/>
                <w:sz w:val="24"/>
                <w:szCs w:val="24"/>
              </w:rPr>
              <w:t>; педагоги дополнительного образования - через реализацию образовательных программ; педагоги - организаторы, методисты - через реализацию массовых зрелищных мероприятий.</w:t>
            </w:r>
          </w:p>
        </w:tc>
      </w:tr>
      <w:tr w:rsidR="003816B9" w:rsidRPr="0081657B" w14:paraId="7AA7D1FB" w14:textId="77777777" w:rsidTr="004E589F">
        <w:tc>
          <w:tcPr>
            <w:tcW w:w="1970" w:type="dxa"/>
          </w:tcPr>
          <w:p w14:paraId="700688D9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7601" w:type="dxa"/>
            <w:vAlign w:val="bottom"/>
          </w:tcPr>
          <w:p w14:paraId="45BCE4F1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Духовно-нравственное воспитание; Гражданско-патриотической воспитание; Формирование экологической культуры; Здоровьесберегающее образование; Художественно-эстетическое воспитание; Трудовое воспитание;</w:t>
            </w:r>
            <w:r>
              <w:rPr>
                <w:sz w:val="24"/>
                <w:szCs w:val="24"/>
              </w:rPr>
              <w:t xml:space="preserve"> </w:t>
            </w:r>
            <w:r w:rsidRPr="0081657B">
              <w:rPr>
                <w:rStyle w:val="11"/>
                <w:sz w:val="24"/>
                <w:szCs w:val="24"/>
              </w:rPr>
              <w:t>Работа с родителями</w:t>
            </w:r>
          </w:p>
        </w:tc>
      </w:tr>
      <w:tr w:rsidR="003816B9" w:rsidRPr="0081657B" w14:paraId="4807A623" w14:textId="77777777" w:rsidTr="004E589F">
        <w:tc>
          <w:tcPr>
            <w:tcW w:w="1970" w:type="dxa"/>
            <w:vAlign w:val="bottom"/>
          </w:tcPr>
          <w:p w14:paraId="132F819F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Наличие детских органов самоуправления</w:t>
            </w:r>
          </w:p>
        </w:tc>
        <w:tc>
          <w:tcPr>
            <w:tcW w:w="7601" w:type="dxa"/>
          </w:tcPr>
          <w:p w14:paraId="208C78EB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Есть в детских коллективах</w:t>
            </w:r>
          </w:p>
        </w:tc>
      </w:tr>
      <w:tr w:rsidR="003816B9" w:rsidRPr="0081657B" w14:paraId="45A7AFA8" w14:textId="77777777" w:rsidTr="004E589F">
        <w:tc>
          <w:tcPr>
            <w:tcW w:w="1970" w:type="dxa"/>
          </w:tcPr>
          <w:p w14:paraId="687D7397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>Профилактика наркомании и других антисоциальных явлений</w:t>
            </w:r>
          </w:p>
        </w:tc>
        <w:tc>
          <w:tcPr>
            <w:tcW w:w="7601" w:type="dxa"/>
            <w:vAlign w:val="bottom"/>
          </w:tcPr>
          <w:p w14:paraId="2FC850C2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57B">
              <w:rPr>
                <w:rStyle w:val="11"/>
                <w:sz w:val="24"/>
                <w:szCs w:val="24"/>
              </w:rPr>
              <w:t xml:space="preserve">Информирование, пропаганда здорового стиля жизни, коррекция вредных привычек и предоставление альтернативы (творческая деятельность, благоприятная жизненная среда, активная социальная позиция). Профилактика осуществляется в рамках реализации образовательных программ, конкурсно-массовых мероприятий, </w:t>
            </w:r>
            <w:r w:rsidRPr="0081657B">
              <w:rPr>
                <w:rStyle w:val="11"/>
                <w:sz w:val="24"/>
                <w:szCs w:val="24"/>
              </w:rPr>
              <w:lastRenderedPageBreak/>
              <w:t>социального партнерства, взаимодействи</w:t>
            </w:r>
            <w:r>
              <w:rPr>
                <w:rStyle w:val="11"/>
                <w:sz w:val="24"/>
                <w:szCs w:val="24"/>
              </w:rPr>
              <w:t>я</w:t>
            </w:r>
            <w:r w:rsidRPr="0081657B">
              <w:rPr>
                <w:rStyle w:val="11"/>
                <w:sz w:val="24"/>
                <w:szCs w:val="24"/>
              </w:rPr>
              <w:t xml:space="preserve"> с семьей. Имеются учебно-методические пособия для педагогов по профилактике ВИЧ-инфекции, ЗППП и зависимостей в образовательной среде, плакат, буклеты, обучающие фильмы и ролики для обучающихся и родителей.</w:t>
            </w:r>
          </w:p>
          <w:p w14:paraId="32CEE158" w14:textId="77777777" w:rsidR="003816B9" w:rsidRPr="0081657B" w:rsidRDefault="003816B9" w:rsidP="0029710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4D0A8CD5" w14:textId="77777777" w:rsidR="004E589F" w:rsidRDefault="004E589F" w:rsidP="004E589F">
      <w:pPr>
        <w:ind w:righ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28C9A830" w14:textId="77777777" w:rsidR="004E589F" w:rsidRPr="004E589F" w:rsidRDefault="004E589F" w:rsidP="004E589F">
      <w:pPr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E5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Использование здоровье-</w:t>
      </w:r>
      <w:r w:rsidRPr="004E5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сберегающих технологий в образовательной деятельности</w:t>
      </w:r>
    </w:p>
    <w:p w14:paraId="5B4606FD" w14:textId="77777777" w:rsidR="004E589F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Здоровье-сберегающая деятельность реализуется:</w:t>
      </w:r>
    </w:p>
    <w:p w14:paraId="2886F1AD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через создание безопасных материально-технических условий;</w:t>
      </w:r>
    </w:p>
    <w:p w14:paraId="5BF2448D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-включением в занятие динамических пауз, периодической смены деятельности обучающихся;</w:t>
      </w:r>
    </w:p>
    <w:p w14:paraId="783CB2BB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-контролем педагога за соблюдением обучающимися правил работы за ПК;</w:t>
      </w:r>
    </w:p>
    <w:p w14:paraId="4BA1A426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через создание благоприятного психологического климата в учебной группе;</w:t>
      </w:r>
    </w:p>
    <w:p w14:paraId="13231528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включение в образовательный процесс бесед о соблюдении норм здорового и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безопасного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образа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жизни, опасности курения, алкоголизма и наркомании, СПИДа, пропаганда правил личной гигиены, физической культуры человека, свободы и ответственности выбора образа жизни.</w:t>
      </w:r>
    </w:p>
    <w:p w14:paraId="43EF60B8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 организации учебного процесса учебным расписанием предусматривается следующее:</w:t>
      </w:r>
    </w:p>
    <w:p w14:paraId="515E4DBB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учебное занятие продолжается не более 2-х академических часов, а для детей младшего школьного возраста, занимающихся с использованием компьютерной техники, академический час сокращен до 30 минут;</w:t>
      </w:r>
    </w:p>
    <w:p w14:paraId="29D8E570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предусмотрены перерывы после каждого академического часа занятий не менее 10 минут.</w:t>
      </w:r>
    </w:p>
    <w:p w14:paraId="00E6BFC0" w14:textId="77777777" w:rsidR="004E589F" w:rsidRPr="00801D1A" w:rsidRDefault="00C95B0D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4E589F"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образовательных программах разработаны и внедряются технологии здоровьесбережения и формирования ценностного отношения к здоровью у всех субъектов образовательного процесса (аксиологический подход используется при обучении детей по ОП «</w:t>
      </w:r>
      <w:r w:rsidR="004E589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Хореографическая студия</w:t>
      </w:r>
      <w:r w:rsidR="004E589F"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». При обучении детей используются практическая направленность обучения, комбинированный формат проведения занятий и другое. Программы ба</w:t>
      </w:r>
      <w:r w:rsidR="004E589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зируются как на общих физиолого-</w:t>
      </w:r>
      <w:r w:rsidR="004E589F"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гигиенических принципах сохранения и укрепления здоровья, так и на психологическом сопровождении поведения, способствующего развитию личности ребенка.</w:t>
      </w:r>
    </w:p>
    <w:p w14:paraId="2F56D5DC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Пропаганда здорового и безопасного образа жизни, укрепление здоровья обучающихся обусловлены многогранностью представления о формировании культуры здоровья человека:</w:t>
      </w:r>
    </w:p>
    <w:p w14:paraId="315719BD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физической (управление движением), и физиологической (функциональные преобразования и адаптационные резервы организма: смена видов деятельности на занятиях, занятия и игры на открытом воздухе);</w:t>
      </w:r>
    </w:p>
    <w:p w14:paraId="75832B34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психологической (управление своими ощущениями, эмоциями и внутренним состоянием: создание атмосферы психоэмоционального комфорта);</w:t>
      </w:r>
    </w:p>
    <w:p w14:paraId="441D73A5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духовно-нравственной (формирование основных личностных ценностей, способствующих воспитанию духовно здоровой личности: общение на основе педагогики сотрудничества - игры, проблемные ситуации, анализ и обсуждение поступков, действий и др.);</w:t>
      </w:r>
    </w:p>
    <w:p w14:paraId="38EA6C04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социальной (социальная активность и поведение человека в обществе, личное отношение к миру; формирование тех качеств личности, которые будут обеспечивать гармонию между потребностями данного человека и общества в целом: разработка и реализация социально-экологических проектов, участие в природоохранных и экологических акциях).</w:t>
      </w:r>
    </w:p>
    <w:p w14:paraId="143E9E96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 построении занятий с обучающимися педагоги учитывают следующие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требования:</w:t>
      </w:r>
    </w:p>
    <w:p w14:paraId="41569EC2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соответствие обстановки и гигиенических условий норме (температура и свежесть воздуха,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рациональность освещения, наличие/отсутствие монотонных, неприятных звуковых раздражителей;</w:t>
      </w:r>
    </w:p>
    <w:p w14:paraId="33155025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смена видов деятельности на занятии не менее 4-х раз, средняя продолжительность и частота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чередования видов деятельности 7-10 минут;</w:t>
      </w:r>
    </w:p>
    <w:p w14:paraId="53B062D9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количество </w:t>
      </w:r>
      <w:r w:rsidR="00C95B0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методов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преподавания (словесный, наглядный, самостоятельная работа) не менее 3-х;</w:t>
      </w:r>
    </w:p>
    <w:p w14:paraId="30CCFCA5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активизация творческого самовыражения и инициативы обучающихся;</w:t>
      </w:r>
    </w:p>
    <w:p w14:paraId="4305094D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присутствие оздоровительных моментов (комплексы разминок, дыхательная гимнастика,</w:t>
      </w:r>
    </w:p>
    <w:p w14:paraId="3342B420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гимнастика для глаз, рук);</w:t>
      </w:r>
    </w:p>
    <w:p w14:paraId="210511B5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развитие мотивации: внешняя - оценка, похвала, поддержка, соревновательный метод; внутренняя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стремление больше узнать, радость от активности, интерес к изучаемому материалу;</w:t>
      </w:r>
    </w:p>
    <w:p w14:paraId="5A851DAD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использование эмоциональной разрядки (шутка, улыбка, музыкальная пауза).</w:t>
      </w:r>
    </w:p>
    <w:p w14:paraId="3FD05648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Ключевая роль в формировании здорового образа жизни обучающихся принадлежит здоровьесберегающим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технологиям, которыми владеют педагоги:</w:t>
      </w:r>
    </w:p>
    <w:p w14:paraId="368AD93B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-защитно-профилактические технологии, направленные на защиту обучающихся от</w:t>
      </w:r>
    </w:p>
    <w:p w14:paraId="07BC7472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неблагоприятных воздействий: ограничение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предельного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уровня образовательной нагрузки, исключение состояния переутомления;</w:t>
      </w:r>
    </w:p>
    <w:p w14:paraId="63CBDBE1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компенсаторно-нейтрализующие технологии, направленные на восполнение сил и частичную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нейтрализацию негативных воздействий: эмоциональные разрядки, «минутки покоя»;</w:t>
      </w:r>
    </w:p>
    <w:p w14:paraId="1EBF35DC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стимулирующие технологии активизируют собственные силы организма;</w:t>
      </w:r>
    </w:p>
    <w:p w14:paraId="2881FAB6" w14:textId="77777777" w:rsidR="004E589F" w:rsidRPr="00801D1A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информационно-обучающие технологии обеспечиваю участникам образовательного процесса</w:t>
      </w:r>
    </w:p>
    <w:p w14:paraId="1D7BDE07" w14:textId="77777777" w:rsidR="004E589F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01D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уровень грамотности, необходимый для эффективной заботы о своём здоровье.</w:t>
      </w:r>
    </w:p>
    <w:p w14:paraId="34017814" w14:textId="77777777" w:rsidR="004E589F" w:rsidRDefault="004E589F" w:rsidP="004E589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37686052" w14:textId="77777777" w:rsidR="007C3E3D" w:rsidRDefault="007C3E3D" w:rsidP="0079137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</w:p>
    <w:p w14:paraId="3A440773" w14:textId="77777777" w:rsidR="00483B73" w:rsidRPr="00A207E4" w:rsidRDefault="00A207E4" w:rsidP="0079137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A207E4">
        <w:rPr>
          <w:rFonts w:ascii="Times New Roman" w:hAnsi="Times New Roman" w:cs="Times New Roman"/>
          <w:b/>
          <w:sz w:val="24"/>
          <w:szCs w:val="24"/>
        </w:rPr>
        <w:t xml:space="preserve">2.6. Создание доступной образовательной среды для детей с ОВЗ </w:t>
      </w:r>
    </w:p>
    <w:p w14:paraId="5EDEA290" w14:textId="77777777" w:rsidR="00555CDF" w:rsidRDefault="00A207E4" w:rsidP="00555CDF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E3D" w:rsidRPr="00A207E4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в работе ЦДТ остается – социализация детей с ОВЗ, детей-инвалидов в условиях современной жизни, их творческое развитие. Педагогическим коллективом создаются условия для вовлечения максимального количества детей с ограниченными возможностями и детей-инвалидов в учебно- воспитательный процесс учреждения. </w:t>
      </w:r>
    </w:p>
    <w:p w14:paraId="1E0F5BB6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объекта от 18.01. 2019 г.  был </w:t>
      </w:r>
      <w:r w:rsidR="00C95B0D">
        <w:rPr>
          <w:rFonts w:ascii="Times New Roman" w:hAnsi="Times New Roman" w:cs="Times New Roman"/>
          <w:sz w:val="24"/>
          <w:szCs w:val="24"/>
        </w:rPr>
        <w:t>сформирован Паспорт доступности.</w:t>
      </w:r>
      <w:r w:rsidRPr="00555CDF">
        <w:rPr>
          <w:rFonts w:ascii="Times New Roman" w:hAnsi="Times New Roman" w:cs="Times New Roman"/>
          <w:sz w:val="24"/>
          <w:szCs w:val="24"/>
        </w:rPr>
        <w:t xml:space="preserve"> В котором прописаны выводы комиссии о доступности объекта для граждан с ОВЗ и инвалидов. Выводы таковы: «Территория, прилегающая к зданию доступна не для всех категорий инвалидов, вход в здание частично возможен для всех (пандусом для инвалидов – колясочников оборудован главный вход, желтой разметкой на лестнице для инвалидов по зрению). В частичной доступности пути движения по зданию, включая пути эвакуации, для инвалидов-колясочников на пути следования есть препятствия, высотой выше 0,025 м. Передвижение инвалидов данной группы возможно только с посторонней помощью. Зоны целевого назначения, находятся в частичной доступности для инвалидов с нарушениями</w:t>
      </w:r>
      <w:r w:rsidRPr="00555CDF">
        <w:rPr>
          <w:rFonts w:ascii="Times New Roman" w:hAnsi="Times New Roman"/>
          <w:sz w:val="24"/>
          <w:szCs w:val="24"/>
        </w:rPr>
        <w:t xml:space="preserve"> </w:t>
      </w:r>
      <w:r w:rsidRPr="00555CDF">
        <w:rPr>
          <w:rFonts w:ascii="Times New Roman" w:hAnsi="Times New Roman" w:cs="Times New Roman"/>
          <w:sz w:val="24"/>
          <w:szCs w:val="24"/>
        </w:rPr>
        <w:t>опорно-двигательного аппарата, с нарушениями слуха, зрения и умственными нарушениями. Санитарно-гигиенические помещения доступны не для всех категорий инвалидов</w:t>
      </w:r>
      <w:r w:rsidRPr="00555CDF">
        <w:rPr>
          <w:rFonts w:ascii="Times New Roman" w:hAnsi="Times New Roman"/>
          <w:sz w:val="24"/>
          <w:szCs w:val="24"/>
        </w:rPr>
        <w:t>.</w:t>
      </w:r>
      <w:r w:rsidRPr="00555CDF">
        <w:rPr>
          <w:rFonts w:ascii="Times New Roman" w:hAnsi="Times New Roman" w:cs="Times New Roman"/>
          <w:sz w:val="24"/>
          <w:szCs w:val="24"/>
        </w:rPr>
        <w:t xml:space="preserve"> Таким образом, 100% доступности всех зон и помещений для всех категорий инвалидов нет.». На основании заключения той же комиссии учреждение считается «Доступно условно», а именно:</w:t>
      </w:r>
    </w:p>
    <w:p w14:paraId="4E3E1016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t>- «Доступно полностью всем» - гражданам с умственной отсталостью;</w:t>
      </w:r>
    </w:p>
    <w:p w14:paraId="3DFBF3F5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lastRenderedPageBreak/>
        <w:t>- «Доступно частично» - инвалидам – колясочникам;</w:t>
      </w:r>
    </w:p>
    <w:p w14:paraId="05CAE14A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t>- «Доступно условно» - гражданам с заболеваниями опорно- двигательного аппарата, слепым и глухим.</w:t>
      </w:r>
    </w:p>
    <w:p w14:paraId="53317AD8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t>Исходя из этого, администрацией были приняты управленческие решения и разработан План мероприятий («дорожная карта») по поэтапному повышению показателей доступности для инвалидов объекта и предоставляемых им услуг. Период проведения работ: 2019 – 2030 гг.</w:t>
      </w:r>
    </w:p>
    <w:p w14:paraId="2C429BB1" w14:textId="77777777" w:rsidR="00555CDF" w:rsidRPr="00555CDF" w:rsidRDefault="00555CDF" w:rsidP="0055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DF">
        <w:rPr>
          <w:rFonts w:ascii="Times New Roman" w:hAnsi="Times New Roman" w:cs="Times New Roman"/>
          <w:sz w:val="24"/>
          <w:szCs w:val="24"/>
        </w:rPr>
        <w:t>Даже в результате реализации данного плана наше учреждение «Доступно частично»</w:t>
      </w:r>
    </w:p>
    <w:p w14:paraId="125BAC5F" w14:textId="77777777" w:rsidR="00555CDF" w:rsidRPr="00D24B11" w:rsidRDefault="00555CDF" w:rsidP="00555CDF">
      <w:pPr>
        <w:spacing w:after="0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69"/>
        <w:gridCol w:w="709"/>
        <w:gridCol w:w="709"/>
        <w:gridCol w:w="709"/>
        <w:gridCol w:w="708"/>
        <w:gridCol w:w="851"/>
        <w:gridCol w:w="709"/>
        <w:gridCol w:w="602"/>
      </w:tblGrid>
      <w:tr w:rsidR="00555CDF" w:rsidRPr="00EC6D49" w14:paraId="7A716F5F" w14:textId="77777777" w:rsidTr="00555CDF">
        <w:trPr>
          <w:trHeight w:val="444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1F06E89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доступности объекта и услуг для инвалидов и других МГ</w:t>
            </w:r>
            <w:r w:rsidRPr="00EC6D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FCD562F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3702FCD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О-н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1E6A66F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О-в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88BDDCB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С-п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8C89D0C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С-ч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33DA935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Г-п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F91138C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Г-ч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A7ABAA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CDF" w:rsidRPr="00EC6D49" w14:paraId="0D63ABDD" w14:textId="77777777" w:rsidTr="00555CDF">
        <w:trPr>
          <w:trHeight w:val="489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CCA8ED0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>- на момент обследования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31D5B2C8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E3867D0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04F38982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0DEEE5EB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20F729DC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450DAD52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38BEF8CF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15BE4C2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55CDF" w:rsidRPr="00EC6D49" w14:paraId="4E84E489" w14:textId="77777777" w:rsidTr="00555CDF">
        <w:trPr>
          <w:trHeight w:val="489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43C4F867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- после неотложных мероприятий (1-го этапа работ)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767A6D51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1C0BDD4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A3F3C2A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6F40268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2A0D1FE2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48CDB3F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3AC3D7EE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063F895A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55CDF" w:rsidRPr="00EC6D49" w14:paraId="4D7D6E85" w14:textId="77777777" w:rsidTr="00555CDF">
        <w:trPr>
          <w:trHeight w:val="489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B40475D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- после отложных мероприятий (2-го этапа работ)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4BFEB4B1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0566D873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58A67B4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39B93983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1E01742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CE8E916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E42CDFA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3E4D99F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55CDF" w:rsidRPr="00EC6D49" w14:paraId="428F747F" w14:textId="77777777" w:rsidTr="00555CDF">
        <w:trPr>
          <w:trHeight w:val="489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005C246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9">
              <w:rPr>
                <w:rFonts w:ascii="Times New Roman" w:hAnsi="Times New Roman" w:cs="Times New Roman"/>
                <w:sz w:val="24"/>
                <w:szCs w:val="24"/>
              </w:rPr>
              <w:t xml:space="preserve">- после капитального ремонта/реконструкции (3-го этапа работ)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7FAEF17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0B32244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03366D8A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A14EAA6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6F7ABFE4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532079A6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FE7BDD5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14:paraId="186A56C5" w14:textId="77777777" w:rsidR="00555CDF" w:rsidRPr="00EC6D49" w:rsidRDefault="00555CDF" w:rsidP="00592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14:paraId="1474F711" w14:textId="77777777" w:rsidR="00A3700C" w:rsidRDefault="00A3700C" w:rsidP="00A3700C">
      <w:pPr>
        <w:rPr>
          <w:rFonts w:ascii="Times New Roman" w:hAnsi="Times New Roman" w:cs="Times New Roman"/>
          <w:b/>
          <w:sz w:val="24"/>
          <w:szCs w:val="24"/>
        </w:rPr>
      </w:pPr>
    </w:p>
    <w:p w14:paraId="6637133A" w14:textId="77777777" w:rsidR="00555CDF" w:rsidRPr="00A3700C" w:rsidRDefault="00555CDF" w:rsidP="00A3700C">
      <w:pPr>
        <w:rPr>
          <w:rFonts w:ascii="Times New Roman" w:hAnsi="Times New Roman" w:cs="Times New Roman"/>
          <w:b/>
          <w:sz w:val="24"/>
          <w:szCs w:val="24"/>
        </w:rPr>
      </w:pPr>
      <w:r w:rsidRPr="00555CDF"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  <w:r w:rsidR="00A370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193D3D">
        <w:rPr>
          <w:rFonts w:ascii="Times New Roman" w:eastAsia="Times New Roman" w:hAnsi="Times New Roman"/>
          <w:sz w:val="24"/>
          <w:szCs w:val="24"/>
        </w:rPr>
        <w:t xml:space="preserve"> учреждении введен в действие ряд нормативно – правовых документов:</w:t>
      </w:r>
    </w:p>
    <w:p w14:paraId="69E97FEB" w14:textId="77777777" w:rsidR="00555CDF" w:rsidRPr="00555CDF" w:rsidRDefault="00555CDF" w:rsidP="00A3700C">
      <w:pPr>
        <w:pStyle w:val="a9"/>
        <w:spacing w:before="0" w:beforeAutospacing="0" w:after="0" w:afterAutospacing="0" w:line="276" w:lineRule="auto"/>
      </w:pPr>
      <w:r w:rsidRPr="00555CDF">
        <w:t>- </w:t>
      </w:r>
      <w:hyperlink r:id="rId41" w:history="1">
        <w:r w:rsidRPr="00555CDF">
          <w:rPr>
            <w:rStyle w:val="a8"/>
            <w:color w:val="auto"/>
            <w:u w:val="none"/>
          </w:rPr>
          <w:t>Положение о политике МАУ ДО ЦДТ "Эльдорадо" в сфере обеспечения условий доступности для инвалидов объектов и предоставляемых услуг, а также оказания им при этом необходимой помощи.</w:t>
        </w:r>
      </w:hyperlink>
    </w:p>
    <w:p w14:paraId="3DDD5122" w14:textId="77777777" w:rsidR="00555CDF" w:rsidRPr="00555CDF" w:rsidRDefault="00043DB2" w:rsidP="00A3700C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hyperlink r:id="rId42" w:history="1">
        <w:r w:rsidR="00555CDF" w:rsidRPr="00555CDF">
          <w:rPr>
            <w:rStyle w:val="a8"/>
            <w:color w:val="auto"/>
            <w:u w:val="none"/>
          </w:rPr>
          <w:t>- Положение об организации обучения детей с ограниченными возможностями здоровья</w:t>
        </w:r>
      </w:hyperlink>
      <w:r w:rsidR="00555CDF" w:rsidRPr="00555CDF">
        <w:br/>
        <w:t>- </w:t>
      </w:r>
      <w:hyperlink r:id="rId43" w:history="1">
        <w:r w:rsidR="00555CDF" w:rsidRPr="00555CDF">
          <w:rPr>
            <w:rStyle w:val="a8"/>
            <w:color w:val="auto"/>
            <w:u w:val="none"/>
          </w:rPr>
          <w:t xml:space="preserve">Должностная инструкция ответственных лиц </w:t>
        </w:r>
      </w:hyperlink>
      <w:r w:rsidR="00555CDF" w:rsidRPr="00555CDF">
        <w:br/>
        <w:t>- </w:t>
      </w:r>
      <w:hyperlink r:id="rId44" w:history="1">
        <w:r w:rsidR="00555CDF" w:rsidRPr="00555CDF">
          <w:rPr>
            <w:rStyle w:val="a8"/>
            <w:color w:val="auto"/>
            <w:u w:val="none"/>
          </w:rPr>
          <w:t>График обучения работников МАУДО "ЦДТ "Эльдорадо" правилам и процедурам обслуживания и оказания помощи инвалидам и другим МГН на 2019 - 2020 гг.</w:t>
        </w:r>
      </w:hyperlink>
      <w:r w:rsidR="00555CDF" w:rsidRPr="00555CDF">
        <w:br/>
        <w:t>- </w:t>
      </w:r>
      <w:hyperlink r:id="rId45" w:history="1">
        <w:r w:rsidR="00555CDF" w:rsidRPr="00555CDF">
          <w:rPr>
            <w:rStyle w:val="a8"/>
            <w:color w:val="auto"/>
            <w:u w:val="none"/>
          </w:rPr>
          <w:t>Программа обучения работников МАУДО "ЦДТ "Эльдорадо" по вопросам, связанным с обеспечением доступности для инвалидов объектов и услуг в сфере дополнительного образования</w:t>
        </w:r>
      </w:hyperlink>
      <w:r w:rsidR="00555CDF" w:rsidRPr="00555CDF">
        <w:br/>
        <w:t>- </w:t>
      </w:r>
      <w:hyperlink r:id="rId46" w:history="1">
        <w:r w:rsidR="00555CDF" w:rsidRPr="00555CDF">
          <w:rPr>
            <w:rStyle w:val="a8"/>
            <w:color w:val="auto"/>
            <w:u w:val="none"/>
          </w:rPr>
          <w:t>Приказ "Об утверждении положения о работе с претензиями и предложениями по обеспечению доступности объектов и качества услуг для инвалидов и ДМГН в МАУДО "ЦДТ "Эльдорадо"</w:t>
        </w:r>
      </w:hyperlink>
      <w:r w:rsidR="00555CDF" w:rsidRPr="00555CDF">
        <w:br/>
        <w:t>- </w:t>
      </w:r>
      <w:hyperlink r:id="rId47" w:history="1">
        <w:r w:rsidR="00555CDF" w:rsidRPr="00555CDF">
          <w:rPr>
            <w:rStyle w:val="a8"/>
            <w:color w:val="auto"/>
            <w:u w:val="none"/>
          </w:rPr>
          <w:t>Положение о работе с претензиями и предложениями по обеспечению доступности объектов и качества услуг для инвалидов и других МГН в МАУДО "ЦДТ "Эльдорадо"</w:t>
        </w:r>
      </w:hyperlink>
      <w:r w:rsidR="00555CDF" w:rsidRPr="00555CDF">
        <w:br/>
        <w:t>-</w:t>
      </w:r>
      <w:hyperlink r:id="rId48" w:history="1">
        <w:r w:rsidR="00555CDF" w:rsidRPr="00555CDF">
          <w:rPr>
            <w:rStyle w:val="a8"/>
            <w:color w:val="auto"/>
            <w:u w:val="none"/>
          </w:rPr>
          <w:t> Приказ "О размещении и наполнению подразделов официального сайта МАУДО "ЦДТ "Эльдорадо" по вопросам доступности</w:t>
        </w:r>
      </w:hyperlink>
      <w:r w:rsidR="00555CDF" w:rsidRPr="00555CDF">
        <w:br/>
        <w:t>- </w:t>
      </w:r>
      <w:hyperlink r:id="rId49" w:history="1">
        <w:r w:rsidR="00555CDF" w:rsidRPr="00555CDF">
          <w:rPr>
            <w:rStyle w:val="a8"/>
            <w:color w:val="auto"/>
            <w:u w:val="none"/>
          </w:rPr>
          <w:t>Рекомендации по размещению и наполнению подразделов официального сайта МАУДО "ЦДТ "Эльдорадо" по вопросам доступности объекта и услуг</w:t>
        </w:r>
      </w:hyperlink>
      <w:r w:rsidR="00555CDF" w:rsidRPr="00555CDF">
        <w:br/>
        <w:t>- </w:t>
      </w:r>
      <w:hyperlink r:id="rId50" w:history="1">
        <w:r w:rsidR="00555CDF" w:rsidRPr="00555CDF">
          <w:rPr>
            <w:rStyle w:val="a8"/>
            <w:color w:val="auto"/>
            <w:u w:val="none"/>
          </w:rPr>
          <w:t xml:space="preserve">Приказ "Об утверждении положения о порядке допуска собаки - повадыря в МАУДО </w:t>
        </w:r>
        <w:r w:rsidR="00555CDF" w:rsidRPr="00555CDF">
          <w:rPr>
            <w:rStyle w:val="a8"/>
            <w:color w:val="auto"/>
            <w:u w:val="none"/>
          </w:rPr>
          <w:lastRenderedPageBreak/>
          <w:t>"ЦДТ "Эльдорадо"</w:t>
        </w:r>
      </w:hyperlink>
      <w:r w:rsidR="00555CDF" w:rsidRPr="00555CDF">
        <w:br/>
      </w:r>
      <w:hyperlink r:id="rId51" w:history="1">
        <w:r w:rsidR="00555CDF" w:rsidRPr="00555CDF">
          <w:rPr>
            <w:rStyle w:val="a8"/>
            <w:color w:val="auto"/>
            <w:u w:val="none"/>
          </w:rPr>
          <w:t>-</w:t>
        </w:r>
      </w:hyperlink>
      <w:hyperlink r:id="rId52" w:history="1">
        <w:r w:rsidR="00555CDF" w:rsidRPr="00555CDF">
          <w:rPr>
            <w:rStyle w:val="a8"/>
            <w:color w:val="auto"/>
            <w:u w:val="none"/>
          </w:rPr>
          <w:t> Положение о порядке допуска собаки - поводыря в МАУДО "ЦДТ "Эльдорадо"</w:t>
        </w:r>
      </w:hyperlink>
      <w:r w:rsidR="00555CDF" w:rsidRPr="00555CDF">
        <w:br/>
        <w:t>- </w:t>
      </w:r>
      <w:hyperlink r:id="rId53" w:history="1">
        <w:r w:rsidR="00555CDF" w:rsidRPr="00555CDF">
          <w:rPr>
            <w:rStyle w:val="a8"/>
            <w:color w:val="auto"/>
            <w:u w:val="none"/>
          </w:rPr>
          <w:t>Перечень инструкций по обеспечению доступности объекта и услуг для инвалидов и других МГН, оказания им необходимой помощи в МАУДО "ЦДТ "Эльдорадо"</w:t>
        </w:r>
      </w:hyperlink>
    </w:p>
    <w:p w14:paraId="6E7E5B5E" w14:textId="77777777" w:rsidR="00555CDF" w:rsidRPr="00555CDF" w:rsidRDefault="00555CDF" w:rsidP="00E77C4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 20</w:t>
      </w:r>
      <w:r w:rsidR="00B32C8F">
        <w:rPr>
          <w:color w:val="auto"/>
        </w:rPr>
        <w:t>20</w:t>
      </w:r>
      <w:r>
        <w:rPr>
          <w:color w:val="auto"/>
        </w:rPr>
        <w:t xml:space="preserve"> </w:t>
      </w:r>
      <w:r w:rsidR="00E77C4B">
        <w:t>в деятельность детских объединений вовлечено 7 детей-инвалидов, 1 ребенок с ОВЗ.</w:t>
      </w:r>
    </w:p>
    <w:p w14:paraId="00841313" w14:textId="77777777" w:rsidR="00E77C4B" w:rsidRPr="00E77C4B" w:rsidRDefault="00B32C8F" w:rsidP="00E77C4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2020</w:t>
      </w:r>
      <w:r w:rsidR="00555CDF" w:rsidRPr="00A3700C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у</w:t>
      </w:r>
      <w:r w:rsidR="00555CDF" w:rsidRPr="00A3700C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4</w:t>
      </w:r>
      <w:r w:rsidR="00555CDF" w:rsidRPr="00A3700C">
        <w:rPr>
          <w:rFonts w:ascii="Times New Roman" w:hAnsi="Times New Roman"/>
          <w:b w:val="0"/>
          <w:color w:val="auto"/>
        </w:rPr>
        <w:t xml:space="preserve"> педагог</w:t>
      </w:r>
      <w:r>
        <w:rPr>
          <w:rFonts w:ascii="Times New Roman" w:hAnsi="Times New Roman"/>
          <w:b w:val="0"/>
          <w:color w:val="auto"/>
        </w:rPr>
        <w:t>а</w:t>
      </w:r>
      <w:r w:rsidR="00555CDF" w:rsidRPr="00A3700C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прошли</w:t>
      </w:r>
      <w:r w:rsidR="00555CDF" w:rsidRPr="00A3700C">
        <w:rPr>
          <w:rFonts w:ascii="Times New Roman" w:hAnsi="Times New Roman"/>
          <w:b w:val="0"/>
          <w:color w:val="auto"/>
        </w:rPr>
        <w:t xml:space="preserve"> обучение по </w:t>
      </w:r>
      <w:r w:rsidR="00A3700C" w:rsidRPr="00A3700C">
        <w:rPr>
          <w:rFonts w:ascii="Times New Roman" w:hAnsi="Times New Roman"/>
          <w:b w:val="0"/>
          <w:color w:val="auto"/>
        </w:rPr>
        <w:t>программе</w:t>
      </w:r>
      <w:r w:rsidR="00555CDF" w:rsidRPr="00A3700C">
        <w:rPr>
          <w:rFonts w:ascii="Times New Roman" w:hAnsi="Times New Roman"/>
          <w:b w:val="0"/>
          <w:color w:val="auto"/>
        </w:rPr>
        <w:t xml:space="preserve"> </w:t>
      </w:r>
      <w:r w:rsidR="00A3700C" w:rsidRPr="00A3700C">
        <w:rPr>
          <w:rFonts w:ascii="Times New Roman" w:hAnsi="Times New Roman"/>
          <w:b w:val="0"/>
          <w:color w:val="auto"/>
        </w:rPr>
        <w:t>«Организация и осуществление дополнительного образования детей с ограниченными возможностями здоровья и инвалидностью от 5 до 18 лет»</w:t>
      </w:r>
      <w:r w:rsidR="00A3700C" w:rsidRPr="00A3700C">
        <w:rPr>
          <w:rFonts w:ascii="Times New Roman" w:hAnsi="Times New Roman"/>
          <w:b w:val="0"/>
          <w:bCs w:val="0"/>
          <w:color w:val="auto"/>
          <w:kern w:val="36"/>
        </w:rPr>
        <w:t xml:space="preserve">.  </w:t>
      </w:r>
    </w:p>
    <w:p w14:paraId="65DC5EFF" w14:textId="77777777" w:rsidR="00E77C4B" w:rsidRDefault="00E77C4B" w:rsidP="00E7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сотрудничестве с РО ВОИ организовано 4 районных разноплановых мероприятия для детей данной категории: театрализовано-игровая программа «Лесные приключения», где приняло участие 37 детей разного возраста; новогодняя игровая программа, где приняло участие 53 ребенка данной категории, районный фестиваль в «Подари улыбку миру», 40 человек, районный конкурс патриотических стихов «О Родине и о войне» - 36 участников. Вместе с детьми в театральных постановках участвуют граждане пожилого возраста и инвалиды. Почти четыре десятка абсолютно разных людей познают основы актерского мастерства и выходят на сцену. </w:t>
      </w:r>
    </w:p>
    <w:p w14:paraId="52354516" w14:textId="77777777" w:rsidR="00E77C4B" w:rsidRDefault="00E77C4B" w:rsidP="00E7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театральной студии «Улыбка» в текущем учебном году приняли участие в 6 мероприятиях разного уровня, где неоднократно одерживали победу (4 мероприятия районного уровня: районный конкурс «Авто-профи», Районный фестиваль творчества  "Рябиновый разгуляй", Районный туристический слет "Слободской привал", Районный конкурс старинных русских блюд; 2 мероприятия областного уровня: областной фестиваль творчества среди инвалидов "От сердца к сердцу" г.Екатеринбург, Региональный фестиваль творчества "Осеннее очарование".</w:t>
      </w:r>
    </w:p>
    <w:p w14:paraId="60A84A3C" w14:textId="77777777" w:rsidR="00483B73" w:rsidRPr="00791377" w:rsidRDefault="00A207E4" w:rsidP="00E77C4B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791377">
        <w:rPr>
          <w:rFonts w:ascii="Times New Roman" w:hAnsi="Times New Roman" w:cs="Times New Roman"/>
          <w:b/>
          <w:sz w:val="24"/>
          <w:szCs w:val="24"/>
        </w:rPr>
        <w:t>2.7. Удовлетворенность потребителей качеством дополнительного образования детей</w:t>
      </w:r>
    </w:p>
    <w:p w14:paraId="3334D98E" w14:textId="77777777" w:rsidR="00E77C4B" w:rsidRDefault="000B435C" w:rsidP="0079137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Ежегодно  в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Учреждении  проводятся  мониторинговые  исследования удовлетворенности образовательными услугами, условия</w:t>
      </w:r>
      <w:r w:rsidR="00791377">
        <w:rPr>
          <w:rFonts w:ascii="Times New Roman" w:hAnsi="Times New Roman" w:cs="Times New Roman"/>
          <w:sz w:val="24"/>
          <w:szCs w:val="24"/>
        </w:rPr>
        <w:t xml:space="preserve">ми образовательной деятельности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в  Учреждении.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Анкетирование  родителей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проводится  как  в</w:t>
      </w:r>
      <w:r w:rsidR="00791377">
        <w:rPr>
          <w:rFonts w:ascii="Times New Roman" w:hAnsi="Times New Roman" w:cs="Times New Roman"/>
          <w:sz w:val="24"/>
          <w:szCs w:val="24"/>
        </w:rPr>
        <w:t xml:space="preserve">  традиционной  форме,  так  и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через  сайт  Учреждения.  </w:t>
      </w:r>
      <w:r w:rsidR="00E77C4B">
        <w:rPr>
          <w:rFonts w:ascii="Times New Roman" w:hAnsi="Times New Roman" w:cs="Times New Roman"/>
          <w:sz w:val="24"/>
          <w:szCs w:val="24"/>
        </w:rPr>
        <w:t xml:space="preserve">По результатам независимой оценки качества, </w:t>
      </w:r>
      <w:proofErr w:type="gramStart"/>
      <w:r w:rsidR="00E77C4B">
        <w:rPr>
          <w:rFonts w:ascii="Times New Roman" w:hAnsi="Times New Roman" w:cs="Times New Roman"/>
          <w:sz w:val="24"/>
          <w:szCs w:val="24"/>
        </w:rPr>
        <w:t>проводимой  в</w:t>
      </w:r>
      <w:proofErr w:type="gramEnd"/>
      <w:r w:rsidR="00E77C4B">
        <w:rPr>
          <w:rFonts w:ascii="Times New Roman" w:hAnsi="Times New Roman" w:cs="Times New Roman"/>
          <w:sz w:val="24"/>
          <w:szCs w:val="24"/>
        </w:rPr>
        <w:t xml:space="preserve"> 2020 году выявлены следующие положительные результаты: </w:t>
      </w:r>
    </w:p>
    <w:p w14:paraId="0D8AFCCC" w14:textId="77777777" w:rsidR="00E77C4B" w:rsidRP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 xml:space="preserve">96% получателей услуг </w:t>
      </w:r>
      <w:proofErr w:type="gramStart"/>
      <w:r w:rsidRPr="00E77C4B">
        <w:rPr>
          <w:rFonts w:ascii="Times New Roman" w:hAnsi="Times New Roman" w:cs="Times New Roman"/>
          <w:sz w:val="24"/>
          <w:szCs w:val="24"/>
        </w:rPr>
        <w:t>удовлетворены  уровнем</w:t>
      </w:r>
      <w:proofErr w:type="gramEnd"/>
      <w:r w:rsidRPr="00E77C4B">
        <w:rPr>
          <w:rFonts w:ascii="Times New Roman" w:hAnsi="Times New Roman" w:cs="Times New Roman"/>
          <w:sz w:val="24"/>
          <w:szCs w:val="24"/>
        </w:rPr>
        <w:t xml:space="preserve">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</w:r>
    </w:p>
    <w:p w14:paraId="2810DA47" w14:textId="77777777" w:rsidR="00E77C4B" w:rsidRP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 xml:space="preserve">92% получателей услуг </w:t>
      </w:r>
      <w:proofErr w:type="gramStart"/>
      <w:r w:rsidRPr="00E77C4B">
        <w:rPr>
          <w:rFonts w:ascii="Times New Roman" w:hAnsi="Times New Roman" w:cs="Times New Roman"/>
          <w:sz w:val="24"/>
          <w:szCs w:val="24"/>
        </w:rPr>
        <w:t>удовлетворены  уровнем</w:t>
      </w:r>
      <w:proofErr w:type="gramEnd"/>
      <w:r w:rsidRPr="00E77C4B">
        <w:rPr>
          <w:rFonts w:ascii="Times New Roman" w:hAnsi="Times New Roman" w:cs="Times New Roman"/>
          <w:sz w:val="24"/>
          <w:szCs w:val="24"/>
        </w:rPr>
        <w:t xml:space="preserve"> доброжелательности, вежливости работников организации, обеспечивающих непосредственное оказание образовательной услуги при обращении в организацию.</w:t>
      </w:r>
    </w:p>
    <w:p w14:paraId="2992AA2A" w14:textId="77777777" w:rsidR="00E77C4B" w:rsidRP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>88% получателей услуг удовлетворены уровнем доброжелательности, вежливости работников организации при использовании дистанционных форм взаимодействия.</w:t>
      </w:r>
    </w:p>
    <w:p w14:paraId="7A96D4F6" w14:textId="77777777" w:rsidR="00E77C4B" w:rsidRPr="00934F20" w:rsidRDefault="00934F20" w:rsidP="00934F20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критерию «</w:t>
      </w:r>
      <w:r w:rsidR="00E77C4B" w:rsidRPr="00E77C4B">
        <w:rPr>
          <w:rFonts w:ascii="Times New Roman" w:hAnsi="Times New Roman" w:cs="Times New Roman"/>
          <w:sz w:val="24"/>
          <w:szCs w:val="24"/>
        </w:rPr>
        <w:t>Удовлетворенность условиями осуществления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0774DB0E" w14:textId="77777777" w:rsidR="00E77C4B" w:rsidRP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 xml:space="preserve">96% получателей </w:t>
      </w:r>
      <w:proofErr w:type="gramStart"/>
      <w:r w:rsidRPr="00E77C4B">
        <w:rPr>
          <w:rFonts w:ascii="Times New Roman" w:hAnsi="Times New Roman" w:cs="Times New Roman"/>
          <w:sz w:val="24"/>
          <w:szCs w:val="24"/>
        </w:rPr>
        <w:t>услуг  готовы</w:t>
      </w:r>
      <w:proofErr w:type="gramEnd"/>
      <w:r w:rsidRPr="00E77C4B">
        <w:rPr>
          <w:rFonts w:ascii="Times New Roman" w:hAnsi="Times New Roman" w:cs="Times New Roman"/>
          <w:sz w:val="24"/>
          <w:szCs w:val="24"/>
        </w:rPr>
        <w:t xml:space="preserve"> рекомендовать организацию родственникам и знакомым.</w:t>
      </w:r>
    </w:p>
    <w:p w14:paraId="29045AF7" w14:textId="77777777" w:rsidR="00E77C4B" w:rsidRP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>88 % получателей услуг удовлетворены навигацией внутри учреждения.</w:t>
      </w:r>
    </w:p>
    <w:p w14:paraId="27227605" w14:textId="77777777" w:rsidR="00E77C4B" w:rsidRDefault="00E77C4B" w:rsidP="00E77C4B">
      <w:pPr>
        <w:pStyle w:val="a7"/>
        <w:widowControl w:val="0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C4B">
        <w:rPr>
          <w:rFonts w:ascii="Times New Roman" w:hAnsi="Times New Roman" w:cs="Times New Roman"/>
          <w:sz w:val="24"/>
          <w:szCs w:val="24"/>
        </w:rPr>
        <w:t>95% получателей услуг удовлетворены в целом условиями оказания услуг в учреждении.</w:t>
      </w:r>
    </w:p>
    <w:p w14:paraId="701671CF" w14:textId="77777777" w:rsidR="00483B73" w:rsidRPr="00791377" w:rsidRDefault="00E77C4B" w:rsidP="0079137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791377">
        <w:rPr>
          <w:rFonts w:ascii="Times New Roman" w:hAnsi="Times New Roman" w:cs="Times New Roman"/>
          <w:b/>
          <w:sz w:val="24"/>
          <w:szCs w:val="24"/>
        </w:rPr>
        <w:t>3. Кадровое обеспечение</w:t>
      </w:r>
    </w:p>
    <w:p w14:paraId="281903CB" w14:textId="77777777" w:rsidR="00791377" w:rsidRDefault="00791377" w:rsidP="0079137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Анализ кадрового состава.</w:t>
      </w:r>
    </w:p>
    <w:p w14:paraId="62B3444E" w14:textId="20C1F37E" w:rsidR="00F42FC4" w:rsidRPr="00F42FC4" w:rsidRDefault="00791377" w:rsidP="004F432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83B73" w:rsidRPr="00F42FC4">
        <w:rPr>
          <w:rFonts w:ascii="Times New Roman" w:hAnsi="Times New Roman" w:cs="Times New Roman"/>
          <w:sz w:val="24"/>
          <w:szCs w:val="24"/>
        </w:rPr>
        <w:t>20</w:t>
      </w:r>
      <w:r w:rsidR="00934F20">
        <w:rPr>
          <w:rFonts w:ascii="Times New Roman" w:hAnsi="Times New Roman" w:cs="Times New Roman"/>
          <w:sz w:val="24"/>
          <w:szCs w:val="24"/>
        </w:rPr>
        <w:t>20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 году</w:t>
      </w:r>
      <w:proofErr w:type="gramEnd"/>
      <w:r w:rsidR="00483B73" w:rsidRPr="00F42FC4">
        <w:rPr>
          <w:rFonts w:ascii="Times New Roman" w:hAnsi="Times New Roman" w:cs="Times New Roman"/>
          <w:sz w:val="24"/>
          <w:szCs w:val="24"/>
        </w:rPr>
        <w:t xml:space="preserve"> в  Учреждении работает  </w:t>
      </w:r>
      <w:r w:rsidR="00A207E4" w:rsidRPr="00F42FC4">
        <w:rPr>
          <w:rFonts w:ascii="Times New Roman" w:hAnsi="Times New Roman" w:cs="Times New Roman"/>
          <w:sz w:val="24"/>
          <w:szCs w:val="24"/>
        </w:rPr>
        <w:t>1</w:t>
      </w:r>
      <w:r w:rsidR="00945656">
        <w:rPr>
          <w:rFonts w:ascii="Times New Roman" w:hAnsi="Times New Roman" w:cs="Times New Roman"/>
          <w:sz w:val="24"/>
          <w:szCs w:val="24"/>
        </w:rPr>
        <w:t>8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</w:t>
      </w:r>
      <w:r w:rsidR="00945656">
        <w:rPr>
          <w:rFonts w:ascii="Times New Roman" w:hAnsi="Times New Roman" w:cs="Times New Roman"/>
          <w:sz w:val="24"/>
          <w:szCs w:val="24"/>
        </w:rPr>
        <w:t>(</w:t>
      </w:r>
      <w:r w:rsidR="00250E48" w:rsidRPr="00F42FC4">
        <w:rPr>
          <w:rFonts w:ascii="Times New Roman" w:hAnsi="Times New Roman" w:cs="Times New Roman"/>
          <w:sz w:val="24"/>
          <w:szCs w:val="24"/>
        </w:rPr>
        <w:t xml:space="preserve">1 педагог-библиотекарь, </w:t>
      </w:r>
      <w:r w:rsidR="00945656">
        <w:rPr>
          <w:rFonts w:ascii="Times New Roman" w:hAnsi="Times New Roman" w:cs="Times New Roman"/>
          <w:sz w:val="24"/>
          <w:szCs w:val="24"/>
        </w:rPr>
        <w:t>2</w:t>
      </w:r>
      <w:r w:rsidR="00250E48" w:rsidRPr="00F42FC4">
        <w:rPr>
          <w:rFonts w:ascii="Times New Roman" w:hAnsi="Times New Roman" w:cs="Times New Roman"/>
          <w:sz w:val="24"/>
          <w:szCs w:val="24"/>
        </w:rPr>
        <w:t xml:space="preserve"> методиста</w:t>
      </w:r>
      <w:r w:rsidR="00945656">
        <w:rPr>
          <w:rFonts w:ascii="Times New Roman" w:hAnsi="Times New Roman" w:cs="Times New Roman"/>
          <w:sz w:val="24"/>
          <w:szCs w:val="24"/>
        </w:rPr>
        <w:t>,</w:t>
      </w:r>
      <w:r w:rsidR="00250E48" w:rsidRPr="00F42FC4">
        <w:rPr>
          <w:rFonts w:ascii="Times New Roman" w:hAnsi="Times New Roman" w:cs="Times New Roman"/>
          <w:sz w:val="24"/>
          <w:szCs w:val="24"/>
        </w:rPr>
        <w:t xml:space="preserve"> 2 педагога -организатора </w:t>
      </w:r>
      <w:r w:rsidR="00945656">
        <w:rPr>
          <w:rFonts w:ascii="Times New Roman" w:hAnsi="Times New Roman" w:cs="Times New Roman"/>
          <w:sz w:val="24"/>
          <w:szCs w:val="24"/>
        </w:rPr>
        <w:t>1</w:t>
      </w:r>
      <w:r w:rsidR="00221E87">
        <w:rPr>
          <w:rFonts w:ascii="Times New Roman" w:hAnsi="Times New Roman" w:cs="Times New Roman"/>
          <w:sz w:val="24"/>
          <w:szCs w:val="24"/>
        </w:rPr>
        <w:t>3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 </w:t>
      </w:r>
      <w:r w:rsidR="00945656">
        <w:rPr>
          <w:rFonts w:ascii="Times New Roman" w:hAnsi="Times New Roman" w:cs="Times New Roman"/>
          <w:sz w:val="24"/>
          <w:szCs w:val="24"/>
        </w:rPr>
        <w:t xml:space="preserve">педагогов дополнительного </w:t>
      </w:r>
      <w:r w:rsidR="00945656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83B73" w:rsidRPr="00F42FC4">
        <w:rPr>
          <w:rFonts w:ascii="Times New Roman" w:hAnsi="Times New Roman" w:cs="Times New Roman"/>
          <w:sz w:val="24"/>
          <w:szCs w:val="24"/>
        </w:rPr>
        <w:t>В  составе</w:t>
      </w:r>
      <w:proofErr w:type="gramEnd"/>
      <w:r w:rsidR="00250E48" w:rsidRPr="00F42FC4">
        <w:rPr>
          <w:rFonts w:ascii="Times New Roman" w:hAnsi="Times New Roman" w:cs="Times New Roman"/>
          <w:sz w:val="24"/>
          <w:szCs w:val="24"/>
        </w:rPr>
        <w:t xml:space="preserve">  педагогического  коллектива  Ц</w:t>
      </w:r>
      <w:r w:rsidR="00483B73" w:rsidRPr="00F42FC4">
        <w:rPr>
          <w:rFonts w:ascii="Times New Roman" w:hAnsi="Times New Roman" w:cs="Times New Roman"/>
          <w:sz w:val="24"/>
          <w:szCs w:val="24"/>
        </w:rPr>
        <w:t>ДТ</w:t>
      </w:r>
      <w:r w:rsidR="00250E48" w:rsidRPr="00F42FC4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</w:t>
      </w:r>
      <w:r w:rsidR="00F42FC4" w:rsidRPr="00F42FC4">
        <w:rPr>
          <w:rFonts w:ascii="Times New Roman" w:hAnsi="Times New Roman" w:cs="Times New Roman"/>
          <w:sz w:val="24"/>
          <w:szCs w:val="24"/>
        </w:rPr>
        <w:t xml:space="preserve">3 ветерана труда. 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</w:t>
      </w:r>
      <w:r w:rsidR="00F42FC4" w:rsidRPr="00F42FC4">
        <w:rPr>
          <w:rFonts w:ascii="Times New Roman" w:hAnsi="Times New Roman" w:cs="Times New Roman"/>
          <w:sz w:val="24"/>
          <w:szCs w:val="24"/>
        </w:rPr>
        <w:t>Награждены Почётной грамотой РФ- 1 человека; Награждены Почётной грамотой Министерства общего и профессионального образования СО- 3 человека; Награждены Почётной грамотой Восточного округа- 3 человека; Награждены Почётной грамотой Администрации Слободо-Туринского МР- 11 человек. Награждены Почётной грамотой Слободо-Туринского МОУО- 10 человек.</w:t>
      </w:r>
    </w:p>
    <w:p w14:paraId="12506212" w14:textId="77777777" w:rsidR="00483B73" w:rsidRPr="00483B73" w:rsidRDefault="004F4327" w:rsidP="004F4327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F42FC4">
        <w:rPr>
          <w:rFonts w:ascii="Times New Roman" w:hAnsi="Times New Roman" w:cs="Times New Roman"/>
          <w:sz w:val="24"/>
          <w:szCs w:val="24"/>
        </w:rPr>
        <w:t>В  составе</w:t>
      </w:r>
      <w:proofErr w:type="gramEnd"/>
      <w:r w:rsidR="00483B73" w:rsidRPr="00F42FC4">
        <w:rPr>
          <w:rFonts w:ascii="Times New Roman" w:hAnsi="Times New Roman" w:cs="Times New Roman"/>
          <w:sz w:val="24"/>
          <w:szCs w:val="24"/>
        </w:rPr>
        <w:t xml:space="preserve">  педагогического  коллектива  –  </w:t>
      </w:r>
      <w:r w:rsidRPr="00F42FC4">
        <w:rPr>
          <w:rFonts w:ascii="Times New Roman" w:hAnsi="Times New Roman" w:cs="Times New Roman"/>
          <w:sz w:val="24"/>
          <w:szCs w:val="24"/>
        </w:rPr>
        <w:t xml:space="preserve">1 Лауреат  премии  губернатора  Свердловской  области 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и </w:t>
      </w:r>
      <w:r w:rsidRPr="00F42FC4">
        <w:rPr>
          <w:rFonts w:ascii="Times New Roman" w:hAnsi="Times New Roman" w:cs="Times New Roman"/>
          <w:sz w:val="24"/>
          <w:szCs w:val="24"/>
        </w:rPr>
        <w:t>2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призер</w:t>
      </w:r>
      <w:r w:rsidRPr="00F42FC4">
        <w:rPr>
          <w:rFonts w:ascii="Times New Roman" w:hAnsi="Times New Roman" w:cs="Times New Roman"/>
          <w:sz w:val="24"/>
          <w:szCs w:val="24"/>
        </w:rPr>
        <w:t>а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 </w:t>
      </w:r>
      <w:r w:rsidRPr="00F42FC4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483B73" w:rsidRPr="00F42FC4">
        <w:rPr>
          <w:rFonts w:ascii="Times New Roman" w:hAnsi="Times New Roman" w:cs="Times New Roman"/>
          <w:sz w:val="24"/>
          <w:szCs w:val="24"/>
        </w:rPr>
        <w:t>Всероссийского конкурса педагогов дополнительного образ</w:t>
      </w:r>
      <w:r w:rsidRPr="00F42FC4">
        <w:rPr>
          <w:rFonts w:ascii="Times New Roman" w:hAnsi="Times New Roman" w:cs="Times New Roman"/>
          <w:sz w:val="24"/>
          <w:szCs w:val="24"/>
        </w:rPr>
        <w:t xml:space="preserve">ования «Сердце отдаю детям», 2 </w:t>
      </w:r>
      <w:r w:rsidR="00483B73" w:rsidRPr="00F42FC4">
        <w:rPr>
          <w:rFonts w:ascii="Times New Roman" w:hAnsi="Times New Roman" w:cs="Times New Roman"/>
          <w:sz w:val="24"/>
          <w:szCs w:val="24"/>
        </w:rPr>
        <w:t>победител</w:t>
      </w:r>
      <w:r w:rsidRPr="00F42FC4">
        <w:rPr>
          <w:rFonts w:ascii="Times New Roman" w:hAnsi="Times New Roman" w:cs="Times New Roman"/>
          <w:sz w:val="24"/>
          <w:szCs w:val="24"/>
        </w:rPr>
        <w:t>я</w:t>
      </w:r>
      <w:r w:rsidR="00483B73" w:rsidRPr="00F42FC4">
        <w:rPr>
          <w:rFonts w:ascii="Times New Roman" w:hAnsi="Times New Roman" w:cs="Times New Roman"/>
          <w:sz w:val="24"/>
          <w:szCs w:val="24"/>
        </w:rPr>
        <w:t xml:space="preserve">  Областного  конкурса </w:t>
      </w:r>
      <w:r w:rsidRPr="00F42FC4">
        <w:rPr>
          <w:rFonts w:ascii="Times New Roman" w:hAnsi="Times New Roman" w:cs="Times New Roman"/>
          <w:sz w:val="24"/>
          <w:szCs w:val="24"/>
        </w:rPr>
        <w:t>инновационных педагогических проектов</w:t>
      </w:r>
      <w:r w:rsidR="00F42FC4" w:rsidRPr="00F42FC4">
        <w:rPr>
          <w:rFonts w:ascii="Times New Roman" w:hAnsi="Times New Roman" w:cs="Times New Roman"/>
          <w:sz w:val="24"/>
          <w:szCs w:val="24"/>
        </w:rPr>
        <w:t>.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F813" w14:textId="77777777" w:rsidR="00150A32" w:rsidRDefault="00150A32" w:rsidP="00150A32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0FB8D6" w14:textId="77777777" w:rsidR="00150A32" w:rsidRDefault="004F4327" w:rsidP="00150A32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F4327">
        <w:rPr>
          <w:rFonts w:ascii="Times New Roman" w:hAnsi="Times New Roman" w:cs="Times New Roman"/>
          <w:b/>
          <w:sz w:val="24"/>
          <w:szCs w:val="24"/>
        </w:rPr>
        <w:t>3.2. Повышение квалификации и профессиональная переподготовка пе</w:t>
      </w:r>
      <w:r>
        <w:rPr>
          <w:rFonts w:ascii="Times New Roman" w:hAnsi="Times New Roman" w:cs="Times New Roman"/>
          <w:b/>
          <w:sz w:val="24"/>
          <w:szCs w:val="24"/>
        </w:rPr>
        <w:t xml:space="preserve">дагогов. </w:t>
      </w:r>
      <w:r w:rsidR="00150A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932AB9A" w14:textId="77777777" w:rsidR="00355A5D" w:rsidRDefault="00150A32" w:rsidP="00150A32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В  условиях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перехода  к  профессиональному  стандарту  педагога  дополнительного образования  особенно  актуальным  становится  профессиональная  переподготовка </w:t>
      </w:r>
      <w:r w:rsidR="004F4327">
        <w:rPr>
          <w:rFonts w:ascii="Times New Roman" w:hAnsi="Times New Roman" w:cs="Times New Roman"/>
          <w:sz w:val="24"/>
          <w:szCs w:val="24"/>
        </w:rPr>
        <w:t>работников не имеющих пе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дагогического  образования.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Именно  эта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задача  стояла  перед администрацией учреждения последние </w:t>
      </w:r>
      <w:r w:rsidR="004F4327">
        <w:rPr>
          <w:rFonts w:ascii="Times New Roman" w:hAnsi="Times New Roman" w:cs="Times New Roman"/>
          <w:sz w:val="24"/>
          <w:szCs w:val="24"/>
        </w:rPr>
        <w:t>три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4327">
        <w:rPr>
          <w:rFonts w:ascii="Times New Roman" w:hAnsi="Times New Roman" w:cs="Times New Roman"/>
          <w:sz w:val="24"/>
          <w:szCs w:val="24"/>
        </w:rPr>
        <w:t xml:space="preserve">. Весь педагогический коллектив прошел переподготовку по должности «Педагог дополнительного образования», 2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</w:t>
      </w:r>
      <w:r w:rsidR="004F4327">
        <w:rPr>
          <w:rFonts w:ascii="Times New Roman" w:hAnsi="Times New Roman" w:cs="Times New Roman"/>
          <w:sz w:val="24"/>
          <w:szCs w:val="24"/>
        </w:rPr>
        <w:t xml:space="preserve">«Менеджмент  в  образовании». </w:t>
      </w:r>
    </w:p>
    <w:p w14:paraId="57EE262F" w14:textId="77777777" w:rsidR="00F42FC4" w:rsidRPr="00F42FC4" w:rsidRDefault="00355A5D" w:rsidP="00150A32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B73" w:rsidRPr="00483B73">
        <w:rPr>
          <w:rFonts w:ascii="Times New Roman" w:hAnsi="Times New Roman" w:cs="Times New Roman"/>
          <w:sz w:val="24"/>
          <w:szCs w:val="24"/>
        </w:rPr>
        <w:t>За последние 3 года курсовую подготовку прошли в</w:t>
      </w:r>
      <w:r>
        <w:rPr>
          <w:rFonts w:ascii="Times New Roman" w:hAnsi="Times New Roman" w:cs="Times New Roman"/>
          <w:sz w:val="24"/>
          <w:szCs w:val="24"/>
        </w:rPr>
        <w:t xml:space="preserve"> различных формах все педагоги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Учреждения,  что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,  в  конечном  итоге,  безусловно,  повлияло  на  качество  </w:t>
      </w:r>
      <w:r w:rsidR="00483B73" w:rsidRPr="00F42FC4">
        <w:rPr>
          <w:rFonts w:ascii="Times New Roman" w:hAnsi="Times New Roman" w:cs="Times New Roman"/>
          <w:sz w:val="24"/>
          <w:szCs w:val="24"/>
        </w:rPr>
        <w:t>образовательног</w:t>
      </w:r>
      <w:r w:rsidRPr="00F42FC4">
        <w:rPr>
          <w:rFonts w:ascii="Times New Roman" w:hAnsi="Times New Roman" w:cs="Times New Roman"/>
          <w:sz w:val="24"/>
          <w:szCs w:val="24"/>
        </w:rPr>
        <w:t xml:space="preserve">о </w:t>
      </w:r>
      <w:r w:rsidR="00483B73" w:rsidRPr="00F42FC4">
        <w:rPr>
          <w:rFonts w:ascii="Times New Roman" w:hAnsi="Times New Roman" w:cs="Times New Roman"/>
          <w:sz w:val="24"/>
          <w:szCs w:val="24"/>
        </w:rPr>
        <w:t>процесса.</w:t>
      </w:r>
      <w:r w:rsidR="00F42FC4" w:rsidRPr="00F42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BC0D9" w14:textId="77777777" w:rsidR="00D60766" w:rsidRDefault="00F42FC4" w:rsidP="00A3700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FC4">
        <w:rPr>
          <w:rFonts w:ascii="Times New Roman" w:hAnsi="Times New Roman" w:cs="Times New Roman"/>
          <w:sz w:val="24"/>
          <w:szCs w:val="24"/>
        </w:rPr>
        <w:t>Одной из эффективных форм повышения профессиональной компетенции педагогических работников являются обучающие семинары. В течение 20</w:t>
      </w:r>
      <w:r w:rsidR="00945656">
        <w:rPr>
          <w:rFonts w:ascii="Times New Roman" w:hAnsi="Times New Roman" w:cs="Times New Roman"/>
          <w:sz w:val="24"/>
          <w:szCs w:val="24"/>
        </w:rPr>
        <w:t>20</w:t>
      </w:r>
      <w:r w:rsidRPr="00F42FC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45656">
        <w:rPr>
          <w:rFonts w:ascii="Times New Roman" w:hAnsi="Times New Roman" w:cs="Times New Roman"/>
          <w:sz w:val="24"/>
          <w:szCs w:val="24"/>
        </w:rPr>
        <w:t>12</w:t>
      </w:r>
      <w:r w:rsidRPr="00F42FC4">
        <w:rPr>
          <w:rFonts w:ascii="Times New Roman" w:hAnsi="Times New Roman" w:cs="Times New Roman"/>
          <w:sz w:val="24"/>
          <w:szCs w:val="24"/>
        </w:rPr>
        <w:t xml:space="preserve"> человек повысили свою квалификацию через курсы и методические семинары и </w:t>
      </w:r>
      <w:r w:rsidR="00945656">
        <w:rPr>
          <w:rFonts w:ascii="Times New Roman" w:hAnsi="Times New Roman" w:cs="Times New Roman"/>
          <w:sz w:val="24"/>
          <w:szCs w:val="24"/>
        </w:rPr>
        <w:t>2</w:t>
      </w:r>
      <w:r w:rsidRPr="00F42FC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5656">
        <w:rPr>
          <w:rFonts w:ascii="Times New Roman" w:hAnsi="Times New Roman" w:cs="Times New Roman"/>
          <w:sz w:val="24"/>
          <w:szCs w:val="24"/>
        </w:rPr>
        <w:t>а</w:t>
      </w:r>
      <w:r w:rsidRPr="00F42FC4">
        <w:rPr>
          <w:rFonts w:ascii="Times New Roman" w:hAnsi="Times New Roman" w:cs="Times New Roman"/>
          <w:sz w:val="24"/>
          <w:szCs w:val="24"/>
        </w:rPr>
        <w:t xml:space="preserve"> прошли курсовую переподготовку по теме «Педагогическое образование: педагог дополнительного образования»; </w:t>
      </w:r>
      <w:r w:rsidR="00945656">
        <w:rPr>
          <w:rFonts w:ascii="Times New Roman" w:hAnsi="Times New Roman" w:cs="Times New Roman"/>
          <w:sz w:val="24"/>
          <w:szCs w:val="24"/>
        </w:rPr>
        <w:t>1 человек</w:t>
      </w:r>
      <w:r w:rsidRPr="00F42FC4">
        <w:rPr>
          <w:rFonts w:ascii="Times New Roman" w:hAnsi="Times New Roman" w:cs="Times New Roman"/>
          <w:sz w:val="24"/>
          <w:szCs w:val="24"/>
        </w:rPr>
        <w:t xml:space="preserve"> повыша</w:t>
      </w:r>
      <w:r w:rsidR="00945656">
        <w:rPr>
          <w:rFonts w:ascii="Times New Roman" w:hAnsi="Times New Roman" w:cs="Times New Roman"/>
          <w:sz w:val="24"/>
          <w:szCs w:val="24"/>
        </w:rPr>
        <w:t>е</w:t>
      </w:r>
      <w:r w:rsidRPr="00F42FC4">
        <w:rPr>
          <w:rFonts w:ascii="Times New Roman" w:hAnsi="Times New Roman" w:cs="Times New Roman"/>
          <w:sz w:val="24"/>
          <w:szCs w:val="24"/>
        </w:rPr>
        <w:t>т уровень своей квалификации получая высшее о</w:t>
      </w:r>
      <w:r w:rsidR="001A6F05">
        <w:rPr>
          <w:rFonts w:ascii="Times New Roman" w:hAnsi="Times New Roman" w:cs="Times New Roman"/>
          <w:sz w:val="24"/>
          <w:szCs w:val="24"/>
        </w:rPr>
        <w:t>бразование.</w:t>
      </w:r>
      <w:r w:rsidR="00150A32" w:rsidRPr="00150A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6234A1" w14:textId="77777777" w:rsidR="00150A32" w:rsidRPr="00150A32" w:rsidRDefault="00150A32" w:rsidP="00150A3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A32">
        <w:rPr>
          <w:rFonts w:ascii="Times New Roman" w:eastAsia="Calibri" w:hAnsi="Times New Roman" w:cs="Times New Roman"/>
          <w:b/>
          <w:sz w:val="24"/>
          <w:szCs w:val="24"/>
        </w:rPr>
        <w:t>Методическая деятельность педагогических работников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612"/>
      </w:tblGrid>
      <w:tr w:rsidR="00150A32" w:rsidRPr="00150A32" w14:paraId="2F2A005F" w14:textId="77777777" w:rsidTr="00150A32">
        <w:trPr>
          <w:trHeight w:val="273"/>
          <w:jc w:val="center"/>
        </w:trPr>
        <w:tc>
          <w:tcPr>
            <w:tcW w:w="1890" w:type="dxa"/>
          </w:tcPr>
          <w:p w14:paraId="5B89B843" w14:textId="77777777" w:rsidR="00150A32" w:rsidRPr="00150A32" w:rsidRDefault="00150A32" w:rsidP="00150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49" w:type="dxa"/>
          </w:tcPr>
          <w:p w14:paraId="4D6ECFE2" w14:textId="77777777" w:rsidR="00150A32" w:rsidRPr="00150A32" w:rsidRDefault="00150A32" w:rsidP="009456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="009456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-31.12.20</w:t>
            </w:r>
            <w:r w:rsidR="009456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0A32" w:rsidRPr="00150A32" w14:paraId="5A65D3FF" w14:textId="77777777" w:rsidTr="00150A32">
        <w:trPr>
          <w:trHeight w:val="698"/>
          <w:jc w:val="center"/>
        </w:trPr>
        <w:tc>
          <w:tcPr>
            <w:tcW w:w="1890" w:type="dxa"/>
          </w:tcPr>
          <w:p w14:paraId="795D0C3B" w14:textId="77777777" w:rsidR="00150A32" w:rsidRPr="00150A32" w:rsidRDefault="00150A32" w:rsidP="00150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научных конференций и научных семинаров в масштабах образовательного учреждения, муниципальных, региональных, международных </w:t>
            </w:r>
          </w:p>
        </w:tc>
        <w:tc>
          <w:tcPr>
            <w:tcW w:w="7749" w:type="dxa"/>
          </w:tcPr>
          <w:p w14:paraId="01AB3DD5" w14:textId="77777777" w:rsidR="00067E63" w:rsidRPr="00067E63" w:rsidRDefault="00067E63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7E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Всероссийский уровень</w:t>
            </w:r>
          </w:p>
          <w:p w14:paraId="216FB460" w14:textId="77777777" w:rsidR="00CC7807" w:rsidRPr="00CC7807" w:rsidRDefault="00CC7807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25-26.08.2020 Всероссийская деловая 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программа, АНО</w:t>
            </w:r>
          </w:p>
          <w:p w14:paraId="55678FDB" w14:textId="77777777" w:rsidR="00CC7807" w:rsidRPr="00CC7807" w:rsidRDefault="00CC7807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«Дирекция Московского международного 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салона</w:t>
            </w:r>
          </w:p>
          <w:p w14:paraId="0106B242" w14:textId="77777777" w:rsidR="00AB6230" w:rsidRDefault="00CC7807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образования» 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Августовские педсоветы 2020-ММСО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7E63">
              <w:rPr>
                <w:rFonts w:ascii="Times New Roman" w:eastAsia="Calibri" w:hAnsi="Times New Roman" w:cs="Times New Roman"/>
                <w:sz w:val="24"/>
                <w:szCs w:val="24"/>
              </w:rPr>
              <w:t>( 11</w:t>
            </w:r>
            <w:proofErr w:type="gramEnd"/>
            <w:r w:rsidR="00067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слушателей)</w:t>
            </w:r>
            <w:r w:rsidR="00AB6230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F13E74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Погодина Н.М. XXVI Международная научно-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ческая конференция «Современное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образование»</w:t>
            </w:r>
          </w:p>
          <w:p w14:paraId="59F5D5FC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*Погодина Н.М.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30.10.2020 Всер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оссийский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вебинар, АО</w:t>
            </w:r>
          </w:p>
          <w:p w14:paraId="471F14DD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«Издательство «Просвещение» «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дистанционных уроков по</w:t>
            </w:r>
          </w:p>
          <w:p w14:paraId="0E7046D8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Шахматам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45A76CF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*Погодина Н.М.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23-24.11.2020 Международная</w:t>
            </w:r>
          </w:p>
          <w:p w14:paraId="1D8C885E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конференция, ФГБОУВО «Московский государственный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</w:t>
            </w:r>
          </w:p>
          <w:p w14:paraId="33583539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им. Н.Э. Баумана </w:t>
            </w:r>
          </w:p>
          <w:p w14:paraId="59FE9297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*Погодина Н.М. 24.11.2020 Всероссийская онлайн-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конференция, АО</w:t>
            </w:r>
          </w:p>
          <w:p w14:paraId="164A7E41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«Издательство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Просвещение»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Soft Skills для педагога»</w:t>
            </w:r>
          </w:p>
          <w:p w14:paraId="42DA3D75" w14:textId="77777777" w:rsidR="00AB6230" w:rsidRPr="00067E63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*Погодина Н.М. 25.11.2020 Всероссийский вебинар, АО «Издательство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огнитивное развитие дошкольника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эпохи</w:t>
            </w:r>
          </w:p>
          <w:p w14:paraId="49749409" w14:textId="77777777" w:rsidR="00287A84" w:rsidRPr="00067E63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Погодина Н, М. 11.12.2020 Всероссийский вебинар, АО «Издательство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зация дистанционного обучения с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пользованием социальных сетей и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мессенджеров</w:t>
            </w:r>
          </w:p>
          <w:p w14:paraId="185FF1A4" w14:textId="77777777" w:rsidR="00287A84" w:rsidRPr="00067E63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* Погодина Н, М.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14-15.12.2020 Всероссийская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непрерывного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программа</w:t>
            </w:r>
          </w:p>
          <w:p w14:paraId="33C5E849" w14:textId="77777777" w:rsidR="00287A84" w:rsidRPr="00067E63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«Дополнительное образование детей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– возможность для</w:t>
            </w:r>
          </w:p>
          <w:p w14:paraId="4A6D0BD7" w14:textId="77777777" w:rsidR="00287A84" w:rsidRPr="00067E63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самореализации и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талантов»</w:t>
            </w:r>
          </w:p>
          <w:p w14:paraId="546C1058" w14:textId="77777777" w:rsidR="00287A84" w:rsidRPr="00067E63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BE69F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8-9.10.20 4Межрегиональная научно-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</w:p>
          <w:p w14:paraId="538B35C1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Детские библиотеки - доступная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да: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и инновационные формы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детьми с ограниченными</w:t>
            </w:r>
          </w:p>
          <w:p w14:paraId="1E9A1EB5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998C752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10.10.20 Всероссийский онлайн-курс по ИТК для педагогов «Сторителлинг в обучении»</w:t>
            </w:r>
          </w:p>
          <w:p w14:paraId="152345CC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27-29.10.20 Всероссийская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05394EA6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Электронного журнала “Чтение»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чтения детям”</w:t>
            </w:r>
          </w:p>
          <w:p w14:paraId="028AD7E0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28.10.20 Всероссийский вебинар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Мастер-к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ласс. “Аналитик чтения”: сервис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преподавателей, школьников и их родителей</w:t>
            </w:r>
          </w:p>
          <w:p w14:paraId="23886E3D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29.10.20 Всероссийский вебинар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ер-класс. Интерактивный онлайн-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курс “Уроки чтения - праздник, который</w:t>
            </w:r>
          </w:p>
          <w:p w14:paraId="43F9E70A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всегд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 тобой” - открытая обучающая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среда для юных читателей</w:t>
            </w:r>
          </w:p>
          <w:p w14:paraId="6521430C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30.10-1.11.20 Первый Всероссийский онлайн-фестиваль семейного чтения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ЧитайФест </w:t>
            </w:r>
          </w:p>
          <w:p w14:paraId="48160A16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2.11.20 Всероссийская конференция «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олевые игры по книгам в школе и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108DC8F5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19.11.20 Межрегиональный дистанционный форум детских библиотек «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63261D" w14:textId="77777777" w:rsidR="00287A84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О.В.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16-18.12.20 Всероссийская конференция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</w:p>
          <w:p w14:paraId="38B9E879" w14:textId="77777777" w:rsidR="00AB6230" w:rsidRPr="00287A84" w:rsidRDefault="00287A84" w:rsidP="00287A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журнала “Чтение детям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”.Книжный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нон-фикшн для детей и </w:t>
            </w: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</w:p>
          <w:p w14:paraId="4F183DCD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вебинар-совещание для педагогов, реализующих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 РДШ</w:t>
            </w:r>
          </w:p>
          <w:p w14:paraId="7007C520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03.10.2020 Творческое движение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“Вдохновение”</w:t>
            </w:r>
          </w:p>
          <w:p w14:paraId="75224CCA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“Ф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еномен психического выгорания в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деятельности”</w:t>
            </w:r>
          </w:p>
          <w:p w14:paraId="3FE8DE70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движение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“Вдохновение”</w:t>
            </w:r>
          </w:p>
          <w:p w14:paraId="63AA4EAB" w14:textId="77777777" w:rsidR="00AB6230" w:rsidRPr="00067E63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ровизация у детей дошкольного и младшего школьного возраста как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 творчества детей на уроке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и постановке”</w:t>
            </w:r>
          </w:p>
          <w:p w14:paraId="1798EA1D" w14:textId="77777777" w:rsidR="009563F8" w:rsidRPr="009563F8" w:rsidRDefault="009563F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*Молчанова А.В. Творческое движение “Вдохновение”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 – семинар «Перезагрузка в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Мне нужно новое дыхание -</w:t>
            </w:r>
          </w:p>
          <w:p w14:paraId="605A14E7" w14:textId="77777777" w:rsidR="009563F8" w:rsidRPr="009563F8" w:rsidRDefault="009563F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его поймать?» </w:t>
            </w:r>
          </w:p>
          <w:p w14:paraId="7AE0CEDC" w14:textId="77777777" w:rsidR="00D73304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*Молчанова А.В.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– </w:t>
            </w:r>
            <w:proofErr w:type="gramStart"/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“Вдохновение”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уверенности у детей и подростков»</w:t>
            </w:r>
          </w:p>
          <w:p w14:paraId="1D6CD22C" w14:textId="77777777" w:rsidR="00D73304" w:rsidRPr="009563F8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*Молчанова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VII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сероссийское онлайн – совещание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аботников сферы дополнительного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разования детей с международным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участием </w:t>
            </w:r>
          </w:p>
          <w:p w14:paraId="72C7AC63" w14:textId="77777777" w:rsidR="00D73304" w:rsidRPr="009563F8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«Дополнительное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зование детей – возможность для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самореализации и развития талантов»)</w:t>
            </w:r>
          </w:p>
          <w:p w14:paraId="712D39F6" w14:textId="77777777" w:rsidR="00150A32" w:rsidRDefault="00150A32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59710" w14:textId="77777777" w:rsidR="00067E63" w:rsidRDefault="00067E63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7E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Областной уровень</w:t>
            </w:r>
          </w:p>
          <w:p w14:paraId="2A513507" w14:textId="77777777" w:rsidR="00287A84" w:rsidRPr="00287A84" w:rsidRDefault="00287A84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eastAsia="Calibri" w:hAnsi="Times New Roman" w:cs="Times New Roman"/>
                <w:sz w:val="24"/>
                <w:szCs w:val="24"/>
              </w:rPr>
              <w:t>*Заровнятных М.В. 26.11.2020г. областной семинар “Современное учебное занятие”</w:t>
            </w:r>
          </w:p>
          <w:p w14:paraId="086C1CE5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Кузьмина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2020 г СГДОНТ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Дворец народного</w:t>
            </w:r>
          </w:p>
          <w:p w14:paraId="369D3E61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творчества” Мастер классы в рамках международного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  <w:p w14:paraId="496EEA20" w14:textId="77777777" w:rsidR="00067E63" w:rsidRPr="00067E63" w:rsidRDefault="00067E63" w:rsidP="00CC78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Инклюзив-Арт”</w:t>
            </w:r>
          </w:p>
          <w:p w14:paraId="3F18B421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*Кузьмина М.С.  СОГНТ “Дворец народного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творчества” г.</w:t>
            </w:r>
          </w:p>
          <w:p w14:paraId="31C31C0C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Онлайн-мастер класс «Работа с</w:t>
            </w:r>
          </w:p>
          <w:p w14:paraId="2517CBD5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подростками в театре»</w:t>
            </w:r>
          </w:p>
          <w:p w14:paraId="1CF36B32" w14:textId="77777777" w:rsid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 «Как освоить новое и не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растер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классическое в преподавании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актё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рского мастерства и сценической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речи?»</w:t>
            </w:r>
          </w:p>
          <w:p w14:paraId="41641536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*Погодина Н.М.</w:t>
            </w:r>
            <w:r w:rsidR="00AB6230">
              <w:rPr>
                <w:rFonts w:ascii="Times New Roman" w:eastAsia="Calibri" w:hAnsi="Times New Roman" w:cs="Times New Roman"/>
                <w:sz w:val="24"/>
                <w:szCs w:val="24"/>
              </w:rPr>
              <w:t>, Елисеев А.С., Голубцова Е.Г., Коржавин С.М.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областная педагогическая конференция образовательных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рганизаций Свердловской области «Актуальные вопросы развития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ательного учреждения в условиях реализации инновационного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проекта»</w:t>
            </w:r>
          </w:p>
          <w:p w14:paraId="378E8D5D" w14:textId="77777777" w:rsidR="00067E63" w:rsidRPr="00067E63" w:rsidRDefault="00AB6230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Погодина Н.М.  Областной семинар, ГАНОУ СО «Дворец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молодёжи»</w:t>
            </w:r>
          </w:p>
          <w:p w14:paraId="72D1ECF8" w14:textId="77777777" w:rsidR="00067E63" w:rsidRPr="00067E63" w:rsidRDefault="00AB6230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методы и принципы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шахматного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7A7CCB2B" w14:textId="77777777" w:rsidR="00067E63" w:rsidRPr="00AB6230" w:rsidRDefault="00AB6230" w:rsidP="00AB62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Голубцова Е.Г., Погодина Н.М., Елисеев А.С., Коржавин С.М. Областной семинар, ГАНОУ СО «Дворец молодёжи» «Организация образовательной </w:t>
            </w:r>
            <w:r w:rsidR="00067E63"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при подготовке команд к</w:t>
            </w:r>
            <w:r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7E63"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робототехническим соревнованиям для</w:t>
            </w:r>
            <w:r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7E63" w:rsidRPr="00AB6230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начинающих</w:t>
            </w:r>
          </w:p>
          <w:p w14:paraId="208B322D" w14:textId="77777777" w:rsidR="00067E63" w:rsidRPr="00067E63" w:rsidRDefault="00AB6230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*Погодина Н.М.  07.12.2020 Областной вебинар, ГАНОУ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СО «Дворец</w:t>
            </w:r>
          </w:p>
          <w:p w14:paraId="17109E13" w14:textId="77777777" w:rsidR="00067E63" w:rsidRPr="00067E63" w:rsidRDefault="00AB6230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молодёжи»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обенности организации шахматных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ниров для школьников на примере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центра образования цифрового и</w:t>
            </w:r>
          </w:p>
          <w:p w14:paraId="738CFB71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гуманитарного профилей «Точка роста»</w:t>
            </w:r>
          </w:p>
          <w:p w14:paraId="02971544" w14:textId="77777777" w:rsidR="00067E63" w:rsidRPr="00067E63" w:rsidRDefault="00AB6230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*Погодина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Н.М.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Голубцова Е.Г. 10.12.2020 Областной семинар, ГАНОУ СО «Дворец молодёжи» </w:t>
            </w:r>
            <w:r w:rsidR="00067E63"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детей:</w:t>
            </w:r>
          </w:p>
          <w:p w14:paraId="791784E0" w14:textId="77777777" w:rsid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перспективы</w:t>
            </w:r>
            <w:r w:rsid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5187E8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*Елисеева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О,В.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18.12.2020 Местное отделение</w:t>
            </w:r>
          </w:p>
          <w:p w14:paraId="50D78381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РДШ г Тавда. Муниципальный Зимний фестиваль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РДШ.</w:t>
            </w:r>
          </w:p>
          <w:p w14:paraId="76DCDCDA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“Работа в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йском движении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школьников. Успехи.</w:t>
            </w:r>
          </w:p>
          <w:p w14:paraId="1211941B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Проблемы. Пути решения”-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  <w:p w14:paraId="476B7B7E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*Елисеева О.В. 19.12.2020 Местное отделение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РДШ г.Сухой Лог.</w:t>
            </w:r>
          </w:p>
          <w:p w14:paraId="016D66A5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Зимний фестиваль РДШ.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“Работа в</w:t>
            </w:r>
          </w:p>
          <w:p w14:paraId="5D07818F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Российском движении школьников. Успехи.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Проблемы. Пути решения”</w:t>
            </w:r>
          </w:p>
          <w:p w14:paraId="04023EF2" w14:textId="77777777" w:rsidR="002E0AA8" w:rsidRPr="002E0AA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*Елисеева О.В. с17.03 по 18.03 2021г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Региональный.</w:t>
            </w:r>
          </w:p>
          <w:p w14:paraId="65356962" w14:textId="77777777" w:rsidR="009563F8" w:rsidRDefault="002E0AA8" w:rsidP="002E0A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- совещание для педагогов - организаторов и вожатых </w:t>
            </w:r>
            <w:r w:rsidRPr="002E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“Онлайн социальные сети” </w:t>
            </w:r>
            <w:r w:rsidR="009563F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выступающий</w:t>
            </w:r>
          </w:p>
          <w:p w14:paraId="4D18B988" w14:textId="77777777" w:rsidR="009563F8" w:rsidRPr="009563F8" w:rsidRDefault="002E0AA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Молчанова А.В. Творческое движение “Вдохновение” </w:t>
            </w:r>
            <w:r w:rsidR="009563F8"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 – семинар «Перезагрузка в </w:t>
            </w:r>
            <w:r w:rsidR="009563F8"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Мне нужно новое дыхание -</w:t>
            </w:r>
          </w:p>
          <w:p w14:paraId="48926395" w14:textId="77777777" w:rsidR="009563F8" w:rsidRPr="009563F8" w:rsidRDefault="009563F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его поймать?» </w:t>
            </w:r>
          </w:p>
          <w:p w14:paraId="3303286A" w14:textId="77777777" w:rsidR="009563F8" w:rsidRPr="009563F8" w:rsidRDefault="009563F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*Молчанова А.В.  Региональный модельный центр ГАНОУ СО «Дворец Молодёжи». Семинар-практикум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«Современное учебное</w:t>
            </w:r>
          </w:p>
          <w:p w14:paraId="1B3249D2" w14:textId="77777777" w:rsidR="009563F8" w:rsidRPr="009563F8" w:rsidRDefault="009563F8" w:rsidP="009563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в системе дополнительного образования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детей» (8 часов)</w:t>
            </w:r>
          </w:p>
          <w:p w14:paraId="7346B28F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D1DC5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7E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Образовательной учреждение: </w:t>
            </w:r>
          </w:p>
          <w:p w14:paraId="15ABF84B" w14:textId="77777777" w:rsidR="00D73304" w:rsidRPr="002E0AA8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Молчанова А.В. Семинар-практикум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“Работ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мессенджерах с родителями и </w:t>
            </w:r>
            <w:r w:rsidRPr="009563F8">
              <w:rPr>
                <w:rFonts w:ascii="Times New Roman" w:eastAsia="Calibri" w:hAnsi="Times New Roman" w:cs="Times New Roman"/>
                <w:sz w:val="24"/>
                <w:szCs w:val="24"/>
              </w:rPr>
              <w:t>детьми. Этика, режим, контент”.</w:t>
            </w:r>
          </w:p>
          <w:p w14:paraId="0161141D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М.С. 29 марта 2020 МАУ ДО “ЦДТ</w:t>
            </w:r>
          </w:p>
          <w:p w14:paraId="044D5F3A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“Эльдора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до”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 в онлайн –лагере –«Дорога к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успеху»</w:t>
            </w:r>
          </w:p>
          <w:p w14:paraId="274ADA83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минар практикум по опыту работы «И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гровые упражнения как метод</w:t>
            </w:r>
          </w:p>
          <w:p w14:paraId="7DAD9987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шения познавательной активности </w:t>
            </w:r>
            <w:r w:rsidRPr="00067E6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обучающихся»</w:t>
            </w:r>
          </w:p>
          <w:p w14:paraId="07E7CAF7" w14:textId="77777777" w:rsidR="00D73304" w:rsidRPr="00D73304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*Молчанова А.В.  2020 г. МАУ ДО «Центр детского </w:t>
            </w:r>
            <w:r w:rsidRPr="00D7330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</w:p>
          <w:p w14:paraId="62622BC9" w14:textId="77777777" w:rsidR="00D73304" w:rsidRPr="00D73304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«Эльдорадо </w:t>
            </w:r>
            <w:r w:rsidRPr="00D73304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р-практикум “Итоговое занятие в </w:t>
            </w:r>
            <w:r w:rsidRPr="00D73304">
              <w:rPr>
                <w:rFonts w:ascii="Times New Roman" w:eastAsia="Calibri" w:hAnsi="Times New Roman" w:cs="Times New Roman"/>
                <w:sz w:val="24"/>
                <w:szCs w:val="24"/>
              </w:rPr>
              <w:t>конце года, как форма демонстрации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обучающихся” </w:t>
            </w:r>
          </w:p>
          <w:p w14:paraId="6B36B7DA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80D60" w14:textId="77777777" w:rsidR="00067E63" w:rsidRPr="00067E63" w:rsidRDefault="00067E63" w:rsidP="00067E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0A32" w:rsidRPr="00150A32" w14:paraId="3CBC1553" w14:textId="77777777" w:rsidTr="00150A32">
        <w:trPr>
          <w:trHeight w:val="703"/>
          <w:jc w:val="center"/>
        </w:trPr>
        <w:tc>
          <w:tcPr>
            <w:tcW w:w="1890" w:type="dxa"/>
          </w:tcPr>
          <w:p w14:paraId="0F82B95A" w14:textId="77777777" w:rsidR="00150A32" w:rsidRPr="00150A32" w:rsidRDefault="00150A32" w:rsidP="00150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публикаций: монографий, научных сборников, материалов конференций, научны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статей, тезисов выступлений.</w:t>
            </w:r>
          </w:p>
        </w:tc>
        <w:tc>
          <w:tcPr>
            <w:tcW w:w="7749" w:type="dxa"/>
          </w:tcPr>
          <w:p w14:paraId="250D71C3" w14:textId="77777777" w:rsidR="00150A32" w:rsidRDefault="00150A32" w:rsidP="00150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1.Публикации в сборниках материалов (</w:t>
            </w:r>
            <w:r w:rsidR="00CC7807">
              <w:rPr>
                <w:rFonts w:ascii="Times New Roman" w:eastAsia="Calibri" w:hAnsi="Times New Roman" w:cs="Times New Roman"/>
                <w:sz w:val="24"/>
                <w:szCs w:val="24"/>
              </w:rPr>
              <w:t>2публикации</w:t>
            </w: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FD204EF" w14:textId="77777777" w:rsidR="00CC7807" w:rsidRPr="00CC7807" w:rsidRDefault="00CC7807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Елисеева Ольга Владиславовна 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 2020г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международный образовательный портал MAAM.R С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ценарий открытия творческого</w:t>
            </w:r>
          </w:p>
          <w:p w14:paraId="0713F60E" w14:textId="77777777" w:rsidR="00CC7807" w:rsidRPr="00CC7807" w:rsidRDefault="00CC7807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сезона “Здравствуй, страна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“Эльдорадо”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D33787" w14:textId="77777777" w:rsidR="00CC7807" w:rsidRPr="00CC7807" w:rsidRDefault="00CC7807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С.Г. 29 марта 2020г. Сборник материалов XV Научно-</w:t>
            </w:r>
          </w:p>
          <w:p w14:paraId="7905F19C" w14:textId="77777777" w:rsidR="00CC7807" w:rsidRPr="00150A32" w:rsidRDefault="00CC7807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="006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ктической конференции “Цифровая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школа”“Создание сетевого </w:t>
            </w:r>
            <w:r w:rsidR="006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сообщества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работников системы дополнительного образования </w:t>
            </w: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Свердловской области”</w:t>
            </w:r>
          </w:p>
          <w:p w14:paraId="7412D705" w14:textId="77777777" w:rsidR="00150A32" w:rsidRPr="00150A32" w:rsidRDefault="00150A32" w:rsidP="00150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C7807">
              <w:rPr>
                <w:rFonts w:ascii="Times New Roman" w:eastAsia="Calibri" w:hAnsi="Times New Roman" w:cs="Times New Roman"/>
                <w:sz w:val="24"/>
                <w:szCs w:val="24"/>
              </w:rPr>
              <w:t>Статьи в районной общественно-политической газете «Коммунар</w:t>
            </w:r>
          </w:p>
          <w:p w14:paraId="11CFC3A5" w14:textId="77777777" w:rsidR="00CC7807" w:rsidRPr="00CC7807" w:rsidRDefault="00150A32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CC7807"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Никульченков С.О. Марш-бро</w:t>
            </w:r>
            <w:r w:rsidR="00CC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 </w:t>
            </w:r>
            <w:proofErr w:type="gramStart"/>
            <w:r w:rsidR="00CC7807">
              <w:rPr>
                <w:rFonts w:ascii="Times New Roman" w:eastAsia="Calibri" w:hAnsi="Times New Roman" w:cs="Times New Roman"/>
                <w:sz w:val="24"/>
                <w:szCs w:val="24"/>
              </w:rPr>
              <w:t>« Мужество</w:t>
            </w:r>
            <w:proofErr w:type="gramEnd"/>
            <w:r w:rsidR="00CC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Отвага. Честь. Выставка «Армия 2020» </w:t>
            </w:r>
            <w:r w:rsidR="00CC7807"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24.09.20г.</w:t>
            </w:r>
          </w:p>
          <w:p w14:paraId="6A9148E9" w14:textId="77777777" w:rsidR="00CC7807" w:rsidRPr="00CC7807" w:rsidRDefault="00CC7807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07">
              <w:rPr>
                <w:rFonts w:ascii="Times New Roman" w:eastAsia="Calibri" w:hAnsi="Times New Roman" w:cs="Times New Roman"/>
                <w:sz w:val="24"/>
                <w:szCs w:val="24"/>
              </w:rPr>
              <w:t>Марш-бросок «Мы сильные духом!»</w:t>
            </w:r>
            <w:r w:rsidR="006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22.09.20г.</w:t>
            </w:r>
          </w:p>
          <w:p w14:paraId="62A706C8" w14:textId="77777777" w:rsidR="005C4559" w:rsidRPr="00150A32" w:rsidRDefault="005C4559" w:rsidP="00CC78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8AF5DC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06B131" w14:textId="77777777" w:rsidR="00483B73" w:rsidRPr="00355A5D" w:rsidRDefault="00483B73" w:rsidP="00483B73">
      <w:pPr>
        <w:pStyle w:val="a7"/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5A5D">
        <w:rPr>
          <w:rFonts w:ascii="Times New Roman" w:hAnsi="Times New Roman" w:cs="Times New Roman"/>
          <w:b/>
          <w:sz w:val="24"/>
          <w:szCs w:val="24"/>
        </w:rPr>
        <w:t>3.3. Аттестация педагогических работников.</w:t>
      </w:r>
    </w:p>
    <w:p w14:paraId="57C88E73" w14:textId="77777777" w:rsidR="00483B73" w:rsidRPr="00483B73" w:rsidRDefault="00355A5D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Аттестация  педагогических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работников  в  учреждении  в  20</w:t>
      </w:r>
      <w:r w:rsidR="00945656">
        <w:rPr>
          <w:rFonts w:ascii="Times New Roman" w:hAnsi="Times New Roman" w:cs="Times New Roman"/>
          <w:sz w:val="24"/>
          <w:szCs w:val="24"/>
        </w:rPr>
        <w:t>20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учебном  году  имела следующие цели и задачи.</w:t>
      </w:r>
    </w:p>
    <w:p w14:paraId="440DB01D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Цель:  способствовать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повышению  профессиональной  компетентности  педагогических </w:t>
      </w:r>
    </w:p>
    <w:p w14:paraId="5C2A164F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работников Учреждения посредством аттестационных процессов.</w:t>
      </w:r>
    </w:p>
    <w:p w14:paraId="55A6C35E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14:paraId="79A1D1D9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Повышение  мотивации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педагогических  работников  к  прохождению  аттестации  на </w:t>
      </w:r>
    </w:p>
    <w:p w14:paraId="4FFC76D4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первую и высшую категории;</w:t>
      </w:r>
    </w:p>
    <w:p w14:paraId="23678CBE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-  Повышение качества образовательного процесса.</w:t>
      </w:r>
    </w:p>
    <w:p w14:paraId="568F13D0" w14:textId="77777777" w:rsidR="00483B73" w:rsidRPr="00483B73" w:rsidRDefault="00483B73" w:rsidP="00A3700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Всего  в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учреждении  аттестовано  </w:t>
      </w:r>
      <w:r w:rsidR="001A6F05">
        <w:rPr>
          <w:rFonts w:ascii="Times New Roman" w:hAnsi="Times New Roman" w:cs="Times New Roman"/>
          <w:sz w:val="24"/>
          <w:szCs w:val="24"/>
        </w:rPr>
        <w:t>16</w:t>
      </w:r>
      <w:r w:rsidRPr="00483B73">
        <w:rPr>
          <w:rFonts w:ascii="Times New Roman" w:hAnsi="Times New Roman" w:cs="Times New Roman"/>
          <w:sz w:val="24"/>
          <w:szCs w:val="24"/>
        </w:rPr>
        <w:t xml:space="preserve">  человек, в том числе, по категориям: высшая  –</w:t>
      </w:r>
    </w:p>
    <w:p w14:paraId="49F7F4A5" w14:textId="77777777" w:rsidR="007B4816" w:rsidRPr="007B4816" w:rsidRDefault="0084617E" w:rsidP="00A3700C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483B73" w:rsidRPr="00483B73">
        <w:rPr>
          <w:rFonts w:ascii="Times New Roman" w:hAnsi="Times New Roman"/>
          <w:sz w:val="24"/>
          <w:szCs w:val="24"/>
        </w:rPr>
        <w:t xml:space="preserve">человек, </w:t>
      </w:r>
      <w:proofErr w:type="gramStart"/>
      <w:r w:rsidR="00483B73" w:rsidRPr="00483B73">
        <w:rPr>
          <w:rFonts w:ascii="Times New Roman" w:hAnsi="Times New Roman"/>
          <w:sz w:val="24"/>
          <w:szCs w:val="24"/>
        </w:rPr>
        <w:t>первая  –</w:t>
      </w:r>
      <w:proofErr w:type="gramEnd"/>
      <w:r w:rsidR="00483B73" w:rsidRPr="00483B73">
        <w:rPr>
          <w:rFonts w:ascii="Times New Roman" w:hAnsi="Times New Roman"/>
          <w:sz w:val="24"/>
          <w:szCs w:val="24"/>
        </w:rPr>
        <w:t xml:space="preserve">  </w:t>
      </w:r>
      <w:r w:rsidR="007B4816">
        <w:rPr>
          <w:rFonts w:ascii="Times New Roman" w:hAnsi="Times New Roman"/>
          <w:sz w:val="24"/>
          <w:szCs w:val="24"/>
        </w:rPr>
        <w:t>1</w:t>
      </w:r>
      <w:r w:rsidR="001A6F05">
        <w:rPr>
          <w:rFonts w:ascii="Times New Roman" w:hAnsi="Times New Roman"/>
          <w:sz w:val="24"/>
          <w:szCs w:val="24"/>
        </w:rPr>
        <w:t>0</w:t>
      </w:r>
      <w:r w:rsidR="007B4816">
        <w:rPr>
          <w:rFonts w:ascii="Times New Roman" w:hAnsi="Times New Roman"/>
          <w:sz w:val="24"/>
          <w:szCs w:val="24"/>
        </w:rPr>
        <w:t xml:space="preserve">  человек</w:t>
      </w:r>
      <w:r w:rsidR="00483B73" w:rsidRPr="00483B73">
        <w:rPr>
          <w:rFonts w:ascii="Times New Roman" w:hAnsi="Times New Roman"/>
          <w:sz w:val="24"/>
          <w:szCs w:val="24"/>
        </w:rPr>
        <w:t>; аттестованных на соотв</w:t>
      </w:r>
      <w:r w:rsidR="007B4816">
        <w:rPr>
          <w:rFonts w:ascii="Times New Roman" w:hAnsi="Times New Roman"/>
          <w:sz w:val="24"/>
          <w:szCs w:val="24"/>
        </w:rPr>
        <w:t xml:space="preserve">етствие занимаемой должности  – </w:t>
      </w:r>
      <w:r w:rsidR="001A6F05">
        <w:rPr>
          <w:rFonts w:ascii="Times New Roman" w:hAnsi="Times New Roman"/>
          <w:sz w:val="24"/>
          <w:szCs w:val="24"/>
        </w:rPr>
        <w:t>1 человек</w:t>
      </w:r>
      <w:r w:rsidR="00483B73" w:rsidRPr="00483B7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83B73" w:rsidRPr="00483B73">
        <w:rPr>
          <w:rFonts w:ascii="Times New Roman" w:hAnsi="Times New Roman"/>
          <w:sz w:val="24"/>
          <w:szCs w:val="24"/>
        </w:rPr>
        <w:t>Не  аттестованы</w:t>
      </w:r>
      <w:proofErr w:type="gramEnd"/>
      <w:r w:rsidR="00483B73" w:rsidRPr="00483B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483B73" w:rsidRPr="00483B73">
        <w:rPr>
          <w:rFonts w:ascii="Times New Roman" w:hAnsi="Times New Roman"/>
          <w:sz w:val="24"/>
          <w:szCs w:val="24"/>
        </w:rPr>
        <w:t xml:space="preserve">  человека:  </w:t>
      </w:r>
      <w:r w:rsidR="007B4816" w:rsidRPr="007B4816">
        <w:rPr>
          <w:rFonts w:ascii="Times New Roman" w:eastAsia="Calibri" w:hAnsi="Times New Roman"/>
          <w:sz w:val="24"/>
          <w:szCs w:val="24"/>
        </w:rPr>
        <w:t>все ПР в данной должности менее 2-х лет</w:t>
      </w:r>
    </w:p>
    <w:p w14:paraId="48712EDD" w14:textId="77777777" w:rsidR="00483B73" w:rsidRPr="00483B73" w:rsidRDefault="00A3700C" w:rsidP="00A3700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аттестационных  процессов  в  Учреждении  были  созданы </w:t>
      </w:r>
    </w:p>
    <w:p w14:paraId="391FB4B8" w14:textId="77777777" w:rsidR="00483B73" w:rsidRPr="00483B73" w:rsidRDefault="00483B73" w:rsidP="00A3700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нормативно-правовые условия:</w:t>
      </w:r>
    </w:p>
    <w:p w14:paraId="1064C7EB" w14:textId="77777777" w:rsidR="00483B73" w:rsidRPr="00483B73" w:rsidRDefault="00483B73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назначен  ответственный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за  органи</w:t>
      </w:r>
      <w:r w:rsidR="007B4816">
        <w:rPr>
          <w:rFonts w:ascii="Times New Roman" w:hAnsi="Times New Roman" w:cs="Times New Roman"/>
          <w:sz w:val="24"/>
          <w:szCs w:val="24"/>
        </w:rPr>
        <w:t>зационные  вопросы  аттестации</w:t>
      </w:r>
      <w:r w:rsidRPr="00483B73">
        <w:rPr>
          <w:rFonts w:ascii="Times New Roman" w:hAnsi="Times New Roman" w:cs="Times New Roman"/>
          <w:sz w:val="24"/>
          <w:szCs w:val="24"/>
        </w:rPr>
        <w:t>;</w:t>
      </w:r>
      <w:r w:rsidR="007B4816">
        <w:rPr>
          <w:rFonts w:ascii="Times New Roman" w:hAnsi="Times New Roman" w:cs="Times New Roman"/>
          <w:sz w:val="24"/>
          <w:szCs w:val="24"/>
        </w:rPr>
        <w:tab/>
      </w:r>
    </w:p>
    <w:p w14:paraId="05564A62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разработана  Программа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управленческой  деятельности  по  аттестации  педагогических </w:t>
      </w:r>
    </w:p>
    <w:p w14:paraId="5A703411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работников;</w:t>
      </w:r>
    </w:p>
    <w:p w14:paraId="1D8A5F4C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утверждены  локальные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нормативные  акты,  связанные  с</w:t>
      </w:r>
      <w:r w:rsidR="007B4816">
        <w:rPr>
          <w:rFonts w:ascii="Times New Roman" w:hAnsi="Times New Roman" w:cs="Times New Roman"/>
          <w:sz w:val="24"/>
          <w:szCs w:val="24"/>
        </w:rPr>
        <w:t xml:space="preserve">  организацией  аттестационных </w:t>
      </w:r>
      <w:r w:rsidRPr="00483B73">
        <w:rPr>
          <w:rFonts w:ascii="Times New Roman" w:hAnsi="Times New Roman" w:cs="Times New Roman"/>
          <w:sz w:val="24"/>
          <w:szCs w:val="24"/>
        </w:rPr>
        <w:t>процессов;</w:t>
      </w:r>
    </w:p>
    <w:p w14:paraId="6076A865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разработан  и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утвержден  график  тематических  консультац</w:t>
      </w:r>
      <w:r w:rsidR="007B4816">
        <w:rPr>
          <w:rFonts w:ascii="Times New Roman" w:hAnsi="Times New Roman" w:cs="Times New Roman"/>
          <w:sz w:val="24"/>
          <w:szCs w:val="24"/>
        </w:rPr>
        <w:t xml:space="preserve">ий  и  семинаров  по  вопросам </w:t>
      </w:r>
      <w:r w:rsidRPr="00483B73">
        <w:rPr>
          <w:rFonts w:ascii="Times New Roman" w:hAnsi="Times New Roman" w:cs="Times New Roman"/>
          <w:sz w:val="24"/>
          <w:szCs w:val="24"/>
        </w:rPr>
        <w:t>аттестации педагогов;</w:t>
      </w:r>
    </w:p>
    <w:p w14:paraId="432716F7" w14:textId="77777777" w:rsidR="00483B73" w:rsidRPr="00483B73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- составлен перспективный график повышения квалификации педагогических работников;</w:t>
      </w:r>
    </w:p>
    <w:p w14:paraId="4DA8C743" w14:textId="77777777" w:rsidR="003D364C" w:rsidRDefault="003D364C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3D364C">
        <w:rPr>
          <w:rFonts w:ascii="Times New Roman" w:hAnsi="Times New Roman" w:cs="Times New Roman"/>
          <w:sz w:val="24"/>
          <w:szCs w:val="24"/>
        </w:rPr>
        <w:t>В образовательном учреждении спланирована и организована система сопровождения педагога в межаттестационный период, которая имеет целенаправленный, планомерный характер и включает в себя:</w:t>
      </w:r>
    </w:p>
    <w:p w14:paraId="5EF144C2" w14:textId="77777777" w:rsidR="003D364C" w:rsidRDefault="003D364C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64C">
        <w:rPr>
          <w:rFonts w:ascii="Times New Roman" w:hAnsi="Times New Roman" w:cs="Times New Roman"/>
          <w:sz w:val="24"/>
          <w:szCs w:val="24"/>
        </w:rPr>
        <w:t xml:space="preserve"> - согласование направления проектирования и анализа профессиональной деятельности педагога с направлением деятельности и программой развития ОУ; </w:t>
      </w:r>
    </w:p>
    <w:p w14:paraId="68E7A422" w14:textId="77777777" w:rsidR="003D364C" w:rsidRDefault="003D364C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64C">
        <w:rPr>
          <w:rFonts w:ascii="Times New Roman" w:hAnsi="Times New Roman" w:cs="Times New Roman"/>
          <w:sz w:val="24"/>
          <w:szCs w:val="24"/>
        </w:rPr>
        <w:t>- программу повышения квалификации работника в соответствии с направлением деятельности педагога и с учетом рекомендаций, полученных в ходе аттестации;</w:t>
      </w:r>
    </w:p>
    <w:p w14:paraId="1990AE81" w14:textId="77777777" w:rsidR="003D364C" w:rsidRDefault="003D364C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64C">
        <w:rPr>
          <w:rFonts w:ascii="Times New Roman" w:hAnsi="Times New Roman" w:cs="Times New Roman"/>
          <w:sz w:val="24"/>
          <w:szCs w:val="24"/>
        </w:rPr>
        <w:t xml:space="preserve"> - обсуждение вопросов аттестации на заседаниях педагогических советов, мет</w:t>
      </w:r>
      <w:r>
        <w:rPr>
          <w:rFonts w:ascii="Times New Roman" w:hAnsi="Times New Roman" w:cs="Times New Roman"/>
          <w:sz w:val="24"/>
          <w:szCs w:val="24"/>
        </w:rPr>
        <w:t>одических семинарах, совещаниях.</w:t>
      </w:r>
    </w:p>
    <w:p w14:paraId="5E8351E5" w14:textId="77777777" w:rsidR="00483B73" w:rsidRPr="003D364C" w:rsidRDefault="00483B73" w:rsidP="00355A5D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  <w:r w:rsidRPr="00483B73">
        <w:rPr>
          <w:rFonts w:ascii="Times New Roman" w:hAnsi="Times New Roman" w:cs="Times New Roman"/>
          <w:sz w:val="24"/>
          <w:szCs w:val="24"/>
        </w:rPr>
        <w:t xml:space="preserve">Открытость процедуры аттестации позволяет привлечь к её процессу как родителей </w:t>
      </w:r>
    </w:p>
    <w:p w14:paraId="6EE99F85" w14:textId="77777777" w:rsidR="007B4816" w:rsidRDefault="00483B73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обучающихся,  так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и  представителей  общественности.  </w:t>
      </w:r>
      <w:proofErr w:type="gramStart"/>
      <w:r w:rsidRPr="00483B73">
        <w:rPr>
          <w:rFonts w:ascii="Times New Roman" w:hAnsi="Times New Roman" w:cs="Times New Roman"/>
          <w:sz w:val="24"/>
          <w:szCs w:val="24"/>
        </w:rPr>
        <w:t>В  областно</w:t>
      </w:r>
      <w:r w:rsidR="007B481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7B4816">
        <w:rPr>
          <w:rFonts w:ascii="Times New Roman" w:hAnsi="Times New Roman" w:cs="Times New Roman"/>
          <w:sz w:val="24"/>
          <w:szCs w:val="24"/>
        </w:rPr>
        <w:t xml:space="preserve">  банк  специалистов  включен</w:t>
      </w:r>
      <w:r w:rsidRPr="00483B73">
        <w:rPr>
          <w:rFonts w:ascii="Times New Roman" w:hAnsi="Times New Roman" w:cs="Times New Roman"/>
          <w:sz w:val="24"/>
          <w:szCs w:val="24"/>
        </w:rPr>
        <w:t xml:space="preserve"> </w:t>
      </w:r>
      <w:r w:rsidR="007B4816">
        <w:rPr>
          <w:rFonts w:ascii="Times New Roman" w:hAnsi="Times New Roman" w:cs="Times New Roman"/>
          <w:sz w:val="24"/>
          <w:szCs w:val="24"/>
        </w:rPr>
        <w:t xml:space="preserve">1 </w:t>
      </w:r>
      <w:r w:rsidRPr="00483B73">
        <w:rPr>
          <w:rFonts w:ascii="Times New Roman" w:hAnsi="Times New Roman" w:cs="Times New Roman"/>
          <w:sz w:val="24"/>
          <w:szCs w:val="24"/>
        </w:rPr>
        <w:t>представител</w:t>
      </w:r>
      <w:r w:rsidR="007B4816">
        <w:rPr>
          <w:rFonts w:ascii="Times New Roman" w:hAnsi="Times New Roman" w:cs="Times New Roman"/>
          <w:sz w:val="24"/>
          <w:szCs w:val="24"/>
        </w:rPr>
        <w:t>ь  от  Учреждения.</w:t>
      </w:r>
    </w:p>
    <w:p w14:paraId="1399AFA6" w14:textId="77777777" w:rsidR="00150A32" w:rsidRDefault="00150A32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F43060" w14:textId="77777777" w:rsidR="00483B73" w:rsidRPr="007B4816" w:rsidRDefault="00150A32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7B4816">
        <w:rPr>
          <w:rFonts w:ascii="Times New Roman" w:hAnsi="Times New Roman" w:cs="Times New Roman"/>
          <w:b/>
          <w:sz w:val="24"/>
          <w:szCs w:val="24"/>
        </w:rPr>
        <w:t>3.4. Работа с начинающими педагогами.</w:t>
      </w:r>
    </w:p>
    <w:p w14:paraId="77F087C5" w14:textId="77777777" w:rsidR="00483B73" w:rsidRPr="00483B73" w:rsidRDefault="007B4816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Сегодня  в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  Учреждении  создан  ряд  определенных  условий  для  поддержки </w:t>
      </w:r>
    </w:p>
    <w:p w14:paraId="619599E9" w14:textId="77777777" w:rsidR="003D364C" w:rsidRDefault="00483B73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начинающих  педагогов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E5789" w14:textId="77777777" w:rsidR="003D364C" w:rsidRP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3D364C">
        <w:rPr>
          <w:rFonts w:ascii="Times New Roman" w:hAnsi="Times New Roman" w:cs="Times New Roman"/>
          <w:sz w:val="24"/>
          <w:szCs w:val="24"/>
        </w:rPr>
        <w:t xml:space="preserve">С этой целью был проеден семинара –практикум по составлению плана и конспекта учебного занятия. В процессе работы начинающие педагоги с помощью методистов формулировали цели и задачи занятия, структурировали его, конспектировали и делали выводы. В результате такой работы снизилось количество обращений педагогов за помощью к методистам. </w:t>
      </w:r>
      <w:proofErr w:type="gramStart"/>
      <w:r w:rsidRPr="003D364C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3D364C">
        <w:rPr>
          <w:rFonts w:ascii="Times New Roman" w:hAnsi="Times New Roman" w:cs="Times New Roman"/>
          <w:sz w:val="24"/>
          <w:szCs w:val="24"/>
        </w:rPr>
        <w:t xml:space="preserve"> использовались такие формы деятельности, как индивидуальная работа с педагогами, консультации, семинары-практикумы, посещение занятий, за каждым молодым педагогом закреплен опытный педагог – наставник. </w:t>
      </w:r>
    </w:p>
    <w:p w14:paraId="49B0FF15" w14:textId="77777777" w:rsidR="00483B73" w:rsidRPr="00483B73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7B4816">
        <w:rPr>
          <w:rFonts w:ascii="Times New Roman" w:hAnsi="Times New Roman" w:cs="Times New Roman"/>
          <w:sz w:val="24"/>
          <w:szCs w:val="24"/>
        </w:rPr>
        <w:t>Создана  система</w:t>
      </w:r>
      <w:proofErr w:type="gramEnd"/>
      <w:r w:rsidR="007B4816">
        <w:rPr>
          <w:rFonts w:ascii="Times New Roman" w:hAnsi="Times New Roman" w:cs="Times New Roman"/>
          <w:sz w:val="24"/>
          <w:szCs w:val="24"/>
        </w:rPr>
        <w:t xml:space="preserve"> </w:t>
      </w:r>
      <w:r w:rsidR="00483B73" w:rsidRPr="00483B73">
        <w:rPr>
          <w:rFonts w:ascii="Times New Roman" w:hAnsi="Times New Roman" w:cs="Times New Roman"/>
          <w:sz w:val="24"/>
          <w:szCs w:val="24"/>
        </w:rPr>
        <w:t>методической  поддержки  педагогов,  в  том  числе,  п</w:t>
      </w:r>
      <w:r w:rsidR="007B4816">
        <w:rPr>
          <w:rFonts w:ascii="Times New Roman" w:hAnsi="Times New Roman" w:cs="Times New Roman"/>
          <w:sz w:val="24"/>
          <w:szCs w:val="24"/>
        </w:rPr>
        <w:t xml:space="preserve">ри  написании  общеразвивающей </w:t>
      </w:r>
      <w:r w:rsidR="00483B73" w:rsidRPr="00483B73">
        <w:rPr>
          <w:rFonts w:ascii="Times New Roman" w:hAnsi="Times New Roman" w:cs="Times New Roman"/>
          <w:sz w:val="24"/>
          <w:szCs w:val="24"/>
        </w:rPr>
        <w:t>программы, при подготовке к профессиональным конкурса</w:t>
      </w:r>
      <w:r w:rsidR="007B4816">
        <w:rPr>
          <w:rFonts w:ascii="Times New Roman" w:hAnsi="Times New Roman" w:cs="Times New Roman"/>
          <w:sz w:val="24"/>
          <w:szCs w:val="24"/>
        </w:rPr>
        <w:t xml:space="preserve">м, при подготовке к публикации </w:t>
      </w:r>
      <w:r w:rsidR="00483B73" w:rsidRPr="00483B73">
        <w:rPr>
          <w:rFonts w:ascii="Times New Roman" w:hAnsi="Times New Roman" w:cs="Times New Roman"/>
          <w:sz w:val="24"/>
          <w:szCs w:val="24"/>
        </w:rPr>
        <w:t xml:space="preserve">материалов,  предъявляющих  опыт  педагогов.   </w:t>
      </w:r>
      <w:proofErr w:type="gramStart"/>
      <w:r w:rsidR="00483B73" w:rsidRPr="00483B73">
        <w:rPr>
          <w:rFonts w:ascii="Times New Roman" w:hAnsi="Times New Roman" w:cs="Times New Roman"/>
          <w:sz w:val="24"/>
          <w:szCs w:val="24"/>
        </w:rPr>
        <w:t>Кроме  того</w:t>
      </w:r>
      <w:proofErr w:type="gramEnd"/>
      <w:r w:rsidR="00483B73" w:rsidRPr="00483B73">
        <w:rPr>
          <w:rFonts w:ascii="Times New Roman" w:hAnsi="Times New Roman" w:cs="Times New Roman"/>
          <w:sz w:val="24"/>
          <w:szCs w:val="24"/>
        </w:rPr>
        <w:t xml:space="preserve">,  в  помощь  педагогам  служит </w:t>
      </w:r>
    </w:p>
    <w:p w14:paraId="26369A14" w14:textId="77777777" w:rsidR="00483B73" w:rsidRPr="00483B73" w:rsidRDefault="00483B73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B73">
        <w:rPr>
          <w:rFonts w:ascii="Times New Roman" w:hAnsi="Times New Roman" w:cs="Times New Roman"/>
          <w:sz w:val="24"/>
          <w:szCs w:val="24"/>
        </w:rPr>
        <w:t>система наставничества, сложившаяся в Учреждении в последние годы.</w:t>
      </w:r>
    </w:p>
    <w:p w14:paraId="17C1B5C1" w14:textId="77777777" w:rsidR="00483B73" w:rsidRPr="00483B73" w:rsidRDefault="00483B73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83B73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Pr="00483B73">
        <w:rPr>
          <w:rFonts w:ascii="Times New Roman" w:hAnsi="Times New Roman" w:cs="Times New Roman"/>
          <w:sz w:val="24"/>
          <w:szCs w:val="24"/>
        </w:rPr>
        <w:t xml:space="preserve">  работает  </w:t>
      </w:r>
      <w:r w:rsidR="007B4816">
        <w:rPr>
          <w:rFonts w:ascii="Times New Roman" w:hAnsi="Times New Roman" w:cs="Times New Roman"/>
          <w:sz w:val="24"/>
          <w:szCs w:val="24"/>
        </w:rPr>
        <w:t>2</w:t>
      </w:r>
      <w:r w:rsidRPr="00483B73">
        <w:rPr>
          <w:rFonts w:ascii="Times New Roman" w:hAnsi="Times New Roman" w:cs="Times New Roman"/>
          <w:sz w:val="24"/>
          <w:szCs w:val="24"/>
        </w:rPr>
        <w:t xml:space="preserve">  молод</w:t>
      </w:r>
      <w:r w:rsidR="007B4816">
        <w:rPr>
          <w:rFonts w:ascii="Times New Roman" w:hAnsi="Times New Roman" w:cs="Times New Roman"/>
          <w:sz w:val="24"/>
          <w:szCs w:val="24"/>
        </w:rPr>
        <w:t>ых</w:t>
      </w:r>
      <w:r w:rsidRPr="00483B73">
        <w:rPr>
          <w:rFonts w:ascii="Times New Roman" w:hAnsi="Times New Roman" w:cs="Times New Roman"/>
          <w:sz w:val="24"/>
          <w:szCs w:val="24"/>
        </w:rPr>
        <w:t xml:space="preserve">  специалист</w:t>
      </w:r>
      <w:r w:rsidR="007B4816">
        <w:rPr>
          <w:rFonts w:ascii="Times New Roman" w:hAnsi="Times New Roman" w:cs="Times New Roman"/>
          <w:sz w:val="24"/>
          <w:szCs w:val="24"/>
        </w:rPr>
        <w:t>а</w:t>
      </w:r>
      <w:r w:rsidRPr="00483B73">
        <w:rPr>
          <w:rFonts w:ascii="Times New Roman" w:hAnsi="Times New Roman" w:cs="Times New Roman"/>
          <w:sz w:val="24"/>
          <w:szCs w:val="24"/>
        </w:rPr>
        <w:t>,  трудоустроившийся  в    20</w:t>
      </w:r>
      <w:r w:rsidR="00606131">
        <w:rPr>
          <w:rFonts w:ascii="Times New Roman" w:hAnsi="Times New Roman" w:cs="Times New Roman"/>
          <w:sz w:val="24"/>
          <w:szCs w:val="24"/>
        </w:rPr>
        <w:t>20</w:t>
      </w:r>
      <w:r w:rsidRPr="00483B73">
        <w:rPr>
          <w:rFonts w:ascii="Times New Roman" w:hAnsi="Times New Roman" w:cs="Times New Roman"/>
          <w:sz w:val="24"/>
          <w:szCs w:val="24"/>
        </w:rPr>
        <w:t xml:space="preserve"> году</w:t>
      </w:r>
      <w:r w:rsidR="007B4816">
        <w:rPr>
          <w:rFonts w:ascii="Times New Roman" w:hAnsi="Times New Roman" w:cs="Times New Roman"/>
          <w:sz w:val="24"/>
          <w:szCs w:val="24"/>
        </w:rPr>
        <w:t>.</w:t>
      </w:r>
    </w:p>
    <w:p w14:paraId="7D666156" w14:textId="77777777" w:rsid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B1113C" w14:textId="77777777" w:rsidR="00483B73" w:rsidRPr="007B4816" w:rsidRDefault="00150A32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3B73" w:rsidRPr="007B4816">
        <w:rPr>
          <w:rFonts w:ascii="Times New Roman" w:hAnsi="Times New Roman" w:cs="Times New Roman"/>
          <w:b/>
          <w:sz w:val="24"/>
          <w:szCs w:val="24"/>
        </w:rPr>
        <w:t>3.5. Профессиональные конкурсы и достижения педагогов.</w:t>
      </w:r>
    </w:p>
    <w:p w14:paraId="32EF0157" w14:textId="77777777" w:rsidR="003D364C" w:rsidRP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64C">
        <w:rPr>
          <w:rFonts w:ascii="Times New Roman" w:hAnsi="Times New Roman" w:cs="Times New Roman"/>
          <w:sz w:val="24"/>
          <w:szCs w:val="24"/>
        </w:rPr>
        <w:t xml:space="preserve">Личностному профессиональному росту содействовало участие педагогических работников в конкурсах профессионального мастерства, среди которых: </w:t>
      </w:r>
    </w:p>
    <w:p w14:paraId="16133894" w14:textId="77777777" w:rsid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</w:p>
    <w:p w14:paraId="7A6E54A9" w14:textId="77777777" w:rsidR="003D364C" w:rsidRPr="003D364C" w:rsidRDefault="003D364C" w:rsidP="003D36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64C">
        <w:rPr>
          <w:rFonts w:ascii="Times New Roman" w:eastAsia="Calibri" w:hAnsi="Times New Roman" w:cs="Times New Roman"/>
          <w:b/>
          <w:sz w:val="24"/>
          <w:szCs w:val="24"/>
        </w:rPr>
        <w:t>Достижения педагогов через участие в конкурсах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449"/>
        <w:gridCol w:w="42"/>
        <w:gridCol w:w="4270"/>
        <w:gridCol w:w="1386"/>
      </w:tblGrid>
      <w:tr w:rsidR="003D364C" w:rsidRPr="003D364C" w14:paraId="3E0E8D0D" w14:textId="77777777" w:rsidTr="007E0E8F">
        <w:trPr>
          <w:trHeight w:val="535"/>
        </w:trPr>
        <w:tc>
          <w:tcPr>
            <w:tcW w:w="2315" w:type="dxa"/>
            <w:shd w:val="clear" w:color="auto" w:fill="auto"/>
          </w:tcPr>
          <w:p w14:paraId="75B2E1DC" w14:textId="77777777" w:rsidR="003D364C" w:rsidRPr="003D364C" w:rsidRDefault="003D364C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A8FA889" w14:textId="77777777" w:rsidR="003D364C" w:rsidRPr="003D364C" w:rsidRDefault="003D364C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270" w:type="dxa"/>
            <w:shd w:val="clear" w:color="auto" w:fill="auto"/>
          </w:tcPr>
          <w:p w14:paraId="2441741A" w14:textId="77777777" w:rsidR="003D364C" w:rsidRPr="003D364C" w:rsidRDefault="003D364C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организатор мероприятия</w:t>
            </w:r>
          </w:p>
        </w:tc>
        <w:tc>
          <w:tcPr>
            <w:tcW w:w="1386" w:type="dxa"/>
            <w:shd w:val="clear" w:color="auto" w:fill="auto"/>
          </w:tcPr>
          <w:p w14:paraId="7E0FC53C" w14:textId="77777777" w:rsidR="003D364C" w:rsidRPr="003D364C" w:rsidRDefault="003D364C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623EE" w:rsidRPr="003D364C" w14:paraId="4E2FF793" w14:textId="77777777" w:rsidTr="007E0E8F">
        <w:trPr>
          <w:trHeight w:val="535"/>
        </w:trPr>
        <w:tc>
          <w:tcPr>
            <w:tcW w:w="2315" w:type="dxa"/>
            <w:shd w:val="clear" w:color="auto" w:fill="auto"/>
          </w:tcPr>
          <w:p w14:paraId="4F46081C" w14:textId="77777777" w:rsidR="00F623EE" w:rsidRPr="003D364C" w:rsidRDefault="00B17990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CB1F296" w14:textId="77777777" w:rsidR="00F623EE" w:rsidRPr="003D364C" w:rsidRDefault="007E0E8F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70" w:type="dxa"/>
            <w:shd w:val="clear" w:color="auto" w:fill="auto"/>
          </w:tcPr>
          <w:p w14:paraId="61B44B38" w14:textId="77777777" w:rsidR="00F623EE" w:rsidRPr="00B17990" w:rsidRDefault="00B17990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</w:t>
            </w:r>
          </w:p>
          <w:p w14:paraId="5CB67E4E" w14:textId="77777777" w:rsidR="00F623EE" w:rsidRPr="00B17990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B17990"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конкурс</w:t>
            </w:r>
          </w:p>
          <w:p w14:paraId="601863CE" w14:textId="77777777" w:rsidR="00F623EE" w:rsidRPr="00B17990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«Надежды России» </w:t>
            </w:r>
          </w:p>
          <w:p w14:paraId="22B9BE23" w14:textId="77777777" w:rsidR="00F623EE" w:rsidRPr="00B17990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методическая</w:t>
            </w:r>
          </w:p>
          <w:p w14:paraId="4AC0188F" w14:textId="77777777" w:rsidR="00F623EE" w:rsidRPr="00B17990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«Исследовательские</w:t>
            </w:r>
          </w:p>
          <w:p w14:paraId="467B099B" w14:textId="77777777" w:rsidR="00F623EE" w:rsidRPr="00B17990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в социально-</w:t>
            </w:r>
          </w:p>
          <w:p w14:paraId="792C491C" w14:textId="77777777" w:rsidR="00F623EE" w:rsidRDefault="00F623EE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направленности»</w:t>
            </w:r>
            <w:r w:rsidR="007E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-Заровнятных М.В.</w:t>
            </w:r>
          </w:p>
          <w:p w14:paraId="32FDB427" w14:textId="77777777" w:rsidR="00D73304" w:rsidRPr="00D73304" w:rsidRDefault="00D73304" w:rsidP="00D73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BFBE7" w14:textId="432A1E89" w:rsidR="00D73304" w:rsidRPr="00B17990" w:rsidRDefault="00D73304" w:rsidP="00B17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родный конкурс «Инклюзив Арт» в </w:t>
            </w:r>
            <w:r w:rsidRPr="00D7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 Мастер инклюзии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-Кузьмина М.С.</w:t>
            </w:r>
          </w:p>
        </w:tc>
        <w:tc>
          <w:tcPr>
            <w:tcW w:w="1386" w:type="dxa"/>
            <w:shd w:val="clear" w:color="auto" w:fill="auto"/>
          </w:tcPr>
          <w:p w14:paraId="63FBA9FA" w14:textId="77777777" w:rsidR="00D73304" w:rsidRDefault="00B17990" w:rsidP="003D3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14:paraId="48B4CC96" w14:textId="77777777" w:rsidR="00D73304" w:rsidRPr="00D73304" w:rsidRDefault="00D73304" w:rsidP="00D7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97E7E" w14:textId="77777777" w:rsidR="00D73304" w:rsidRPr="00D73304" w:rsidRDefault="00D73304" w:rsidP="00D7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6861B" w14:textId="77777777" w:rsidR="00D73304" w:rsidRDefault="00D73304" w:rsidP="00D7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3ADF4" w14:textId="77777777" w:rsidR="00F623EE" w:rsidRDefault="00F623EE" w:rsidP="00D7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50BBB" w14:textId="77777777" w:rsidR="00D73304" w:rsidRPr="00D73304" w:rsidRDefault="00D73304" w:rsidP="00D73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73304" w:rsidRPr="003D364C" w14:paraId="4891CC5D" w14:textId="77777777" w:rsidTr="00D73304">
        <w:trPr>
          <w:trHeight w:val="270"/>
        </w:trPr>
        <w:tc>
          <w:tcPr>
            <w:tcW w:w="8076" w:type="dxa"/>
            <w:gridSpan w:val="4"/>
            <w:shd w:val="clear" w:color="auto" w:fill="auto"/>
          </w:tcPr>
          <w:p w14:paraId="213998F2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призовых мест</w:t>
            </w:r>
          </w:p>
        </w:tc>
        <w:tc>
          <w:tcPr>
            <w:tcW w:w="1386" w:type="dxa"/>
            <w:shd w:val="clear" w:color="auto" w:fill="auto"/>
          </w:tcPr>
          <w:p w14:paraId="39AD4DE3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304" w:rsidRPr="003D364C" w14:paraId="6CFFA284" w14:textId="77777777" w:rsidTr="00D73304">
        <w:trPr>
          <w:trHeight w:val="273"/>
        </w:trPr>
        <w:tc>
          <w:tcPr>
            <w:tcW w:w="8076" w:type="dxa"/>
            <w:gridSpan w:val="4"/>
            <w:shd w:val="clear" w:color="auto" w:fill="auto"/>
          </w:tcPr>
          <w:p w14:paraId="1C59EFE4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победителей</w:t>
            </w:r>
          </w:p>
        </w:tc>
        <w:tc>
          <w:tcPr>
            <w:tcW w:w="1386" w:type="dxa"/>
            <w:shd w:val="clear" w:color="auto" w:fill="auto"/>
          </w:tcPr>
          <w:p w14:paraId="4154CB14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304" w:rsidRPr="003D364C" w14:paraId="12B3B830" w14:textId="77777777" w:rsidTr="00D73304">
        <w:trPr>
          <w:trHeight w:val="406"/>
        </w:trPr>
        <w:tc>
          <w:tcPr>
            <w:tcW w:w="8076" w:type="dxa"/>
            <w:gridSpan w:val="4"/>
            <w:shd w:val="clear" w:color="auto" w:fill="auto"/>
          </w:tcPr>
          <w:p w14:paraId="260AA382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86" w:type="dxa"/>
            <w:shd w:val="clear" w:color="auto" w:fill="auto"/>
          </w:tcPr>
          <w:p w14:paraId="012F67F4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304" w:rsidRPr="003D364C" w14:paraId="02255267" w14:textId="77777777" w:rsidTr="007E0E8F">
        <w:trPr>
          <w:trHeight w:val="503"/>
        </w:trPr>
        <w:tc>
          <w:tcPr>
            <w:tcW w:w="2315" w:type="dxa"/>
            <w:vMerge w:val="restart"/>
            <w:shd w:val="clear" w:color="auto" w:fill="auto"/>
          </w:tcPr>
          <w:p w14:paraId="13ADB3ED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491" w:type="dxa"/>
            <w:gridSpan w:val="2"/>
            <w:vMerge w:val="restart"/>
            <w:shd w:val="clear" w:color="auto" w:fill="auto"/>
          </w:tcPr>
          <w:p w14:paraId="09DC49B4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70" w:type="dxa"/>
            <w:shd w:val="clear" w:color="auto" w:fill="auto"/>
          </w:tcPr>
          <w:p w14:paraId="63043BDE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ий</w:t>
            </w:r>
          </w:p>
          <w:p w14:paraId="3479A20E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ий конкурс</w:t>
            </w: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“Моя</w:t>
            </w:r>
          </w:p>
          <w:p w14:paraId="394AD28C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лучшая методическая разработка”</w:t>
            </w:r>
          </w:p>
          <w:p w14:paraId="067C0813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(Фонд Образовательной и</w:t>
            </w:r>
          </w:p>
          <w:p w14:paraId="5F4E71C1" w14:textId="77777777" w:rsidR="00D73304" w:rsidRPr="003D364C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Научной деятельности 21 века”)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Погодина Н.М.</w:t>
            </w:r>
          </w:p>
        </w:tc>
        <w:tc>
          <w:tcPr>
            <w:tcW w:w="1386" w:type="dxa"/>
            <w:shd w:val="clear" w:color="auto" w:fill="auto"/>
          </w:tcPr>
          <w:p w14:paraId="5F6EE36F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</w:t>
            </w:r>
          </w:p>
          <w:p w14:paraId="3C180FDD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место</w:t>
            </w:r>
          </w:p>
        </w:tc>
      </w:tr>
      <w:tr w:rsidR="00D73304" w:rsidRPr="003D364C" w14:paraId="0CC21D57" w14:textId="77777777" w:rsidTr="007E0E8F">
        <w:trPr>
          <w:trHeight w:val="503"/>
        </w:trPr>
        <w:tc>
          <w:tcPr>
            <w:tcW w:w="2315" w:type="dxa"/>
            <w:vMerge/>
            <w:shd w:val="clear" w:color="auto" w:fill="auto"/>
          </w:tcPr>
          <w:p w14:paraId="6CD6E6F9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shd w:val="clear" w:color="auto" w:fill="auto"/>
          </w:tcPr>
          <w:p w14:paraId="0B67C916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14:paraId="279A0751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 победителя</w:t>
            </w:r>
          </w:p>
          <w:p w14:paraId="5B177C5A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Всероссийского онлайн-конкурса</w:t>
            </w:r>
          </w:p>
          <w:p w14:paraId="2F0A5EF0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“Читающая школа - читающая</w:t>
            </w:r>
          </w:p>
          <w:p w14:paraId="3BE8F9A6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мама - читающая нация”,</w:t>
            </w:r>
          </w:p>
          <w:p w14:paraId="73BE34B0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Ассоциация школьных</w:t>
            </w:r>
          </w:p>
          <w:p w14:paraId="62F8268B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библиотекарей русского мира,</w:t>
            </w:r>
          </w:p>
          <w:p w14:paraId="64EB7DD5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Агентство стратегических</w:t>
            </w:r>
          </w:p>
          <w:p w14:paraId="39473E54" w14:textId="77777777" w:rsidR="00D73304" w:rsidRPr="003D364C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-Сидорова О.В.</w:t>
            </w:r>
          </w:p>
        </w:tc>
        <w:tc>
          <w:tcPr>
            <w:tcW w:w="1386" w:type="dxa"/>
            <w:shd w:val="clear" w:color="auto" w:fill="auto"/>
          </w:tcPr>
          <w:p w14:paraId="7D2EF035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 победителя</w:t>
            </w: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</w:t>
            </w:r>
          </w:p>
        </w:tc>
      </w:tr>
      <w:tr w:rsidR="00D73304" w:rsidRPr="003D364C" w14:paraId="1A250FBC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0DEC3E4B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призовых мест</w:t>
            </w:r>
          </w:p>
        </w:tc>
        <w:tc>
          <w:tcPr>
            <w:tcW w:w="1386" w:type="dxa"/>
            <w:shd w:val="clear" w:color="auto" w:fill="auto"/>
          </w:tcPr>
          <w:p w14:paraId="3B1E72C0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304" w:rsidRPr="003D364C" w14:paraId="524B142D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1AD96CED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победителей</w:t>
            </w:r>
          </w:p>
        </w:tc>
        <w:tc>
          <w:tcPr>
            <w:tcW w:w="1386" w:type="dxa"/>
            <w:shd w:val="clear" w:color="auto" w:fill="auto"/>
          </w:tcPr>
          <w:p w14:paraId="22347A78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304" w:rsidRPr="003D364C" w14:paraId="0D5434A9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2551E03C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86" w:type="dxa"/>
            <w:shd w:val="clear" w:color="auto" w:fill="auto"/>
          </w:tcPr>
          <w:p w14:paraId="51142820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3304" w:rsidRPr="003D364C" w14:paraId="37CB9337" w14:textId="77777777" w:rsidTr="007E0E8F">
        <w:trPr>
          <w:trHeight w:val="273"/>
        </w:trPr>
        <w:tc>
          <w:tcPr>
            <w:tcW w:w="2315" w:type="dxa"/>
            <w:shd w:val="clear" w:color="auto" w:fill="auto"/>
          </w:tcPr>
          <w:p w14:paraId="7274F37C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BADCFD1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70" w:type="dxa"/>
            <w:shd w:val="clear" w:color="auto" w:fill="auto"/>
          </w:tcPr>
          <w:p w14:paraId="260A2A77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Межрегиональный конкурс</w:t>
            </w:r>
          </w:p>
          <w:p w14:paraId="6F0BF124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методических разработок</w:t>
            </w:r>
          </w:p>
          <w:p w14:paraId="382EF115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«Конструирование и</w:t>
            </w:r>
          </w:p>
          <w:p w14:paraId="7BE387F8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робототехника в дошкольном</w:t>
            </w:r>
          </w:p>
          <w:p w14:paraId="62E43106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образовании» в направлении:</w:t>
            </w:r>
          </w:p>
          <w:p w14:paraId="67399DCD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Образовательная программа в</w:t>
            </w:r>
          </w:p>
          <w:p w14:paraId="2867AD85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 организации</w:t>
            </w:r>
          </w:p>
          <w:p w14:paraId="2C789E4F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технического творчества детей</w:t>
            </w:r>
          </w:p>
          <w:p w14:paraId="2A5E121E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дошкольного возраста, формирования навыков конструирования, изучения основ </w:t>
            </w: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программирования и</w:t>
            </w:r>
          </w:p>
          <w:p w14:paraId="75E9E56F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робототехники</w:t>
            </w:r>
          </w:p>
          <w:p w14:paraId="2913B9AE" w14:textId="77777777" w:rsidR="00D73304" w:rsidRPr="003D364C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(ГАПОУ СО “Камышловский педагогический </w:t>
            </w: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колледж” 28.12.2020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D36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 xml:space="preserve"> Погодина Н.М.</w:t>
            </w:r>
          </w:p>
        </w:tc>
        <w:tc>
          <w:tcPr>
            <w:tcW w:w="1386" w:type="dxa"/>
            <w:shd w:val="clear" w:color="auto" w:fill="auto"/>
          </w:tcPr>
          <w:p w14:paraId="74C7007B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 I степени</w:t>
            </w:r>
          </w:p>
          <w:p w14:paraId="116A5856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304" w:rsidRPr="003D364C" w14:paraId="7C31915B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17DB72C2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призовых мест</w:t>
            </w:r>
          </w:p>
        </w:tc>
        <w:tc>
          <w:tcPr>
            <w:tcW w:w="1386" w:type="dxa"/>
            <w:shd w:val="clear" w:color="auto" w:fill="auto"/>
          </w:tcPr>
          <w:p w14:paraId="58CE44C8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304" w:rsidRPr="003D364C" w14:paraId="2121615B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14A2550F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победителей</w:t>
            </w:r>
          </w:p>
        </w:tc>
        <w:tc>
          <w:tcPr>
            <w:tcW w:w="1386" w:type="dxa"/>
            <w:shd w:val="clear" w:color="auto" w:fill="auto"/>
          </w:tcPr>
          <w:p w14:paraId="32A5E3D0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304" w:rsidRPr="003D364C" w14:paraId="5B4D0869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18A09BC7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86" w:type="dxa"/>
            <w:shd w:val="clear" w:color="auto" w:fill="auto"/>
          </w:tcPr>
          <w:p w14:paraId="6484F237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304" w:rsidRPr="003D364C" w14:paraId="733492DD" w14:textId="77777777" w:rsidTr="007E0E8F">
        <w:trPr>
          <w:trHeight w:val="142"/>
        </w:trPr>
        <w:tc>
          <w:tcPr>
            <w:tcW w:w="2315" w:type="dxa"/>
            <w:shd w:val="clear" w:color="auto" w:fill="auto"/>
          </w:tcPr>
          <w:p w14:paraId="35489B95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D856B23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70" w:type="dxa"/>
            <w:shd w:val="clear" w:color="auto" w:fill="auto"/>
          </w:tcPr>
          <w:p w14:paraId="426BE68C" w14:textId="77777777" w:rsidR="00D73304" w:rsidRPr="003D364C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конкурс</w:t>
            </w: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разноуровневых программ –</w:t>
            </w: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Голубцова Е.Г., Погодина Н.М.</w:t>
            </w:r>
          </w:p>
          <w:p w14:paraId="4078519D" w14:textId="77777777" w:rsidR="00D73304" w:rsidRPr="003D364C" w:rsidRDefault="00D73304" w:rsidP="00D733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62DFDC2F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Диплом</w:t>
            </w:r>
          </w:p>
          <w:p w14:paraId="410EE359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место</w:t>
            </w:r>
          </w:p>
        </w:tc>
      </w:tr>
      <w:tr w:rsidR="00D73304" w:rsidRPr="003D364C" w14:paraId="144CD862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42F317B4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призовых мест</w:t>
            </w:r>
          </w:p>
        </w:tc>
        <w:tc>
          <w:tcPr>
            <w:tcW w:w="1386" w:type="dxa"/>
            <w:shd w:val="clear" w:color="auto" w:fill="auto"/>
          </w:tcPr>
          <w:p w14:paraId="02E13221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304" w:rsidRPr="003D364C" w14:paraId="5CC30159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6315EA83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победителей</w:t>
            </w:r>
          </w:p>
        </w:tc>
        <w:tc>
          <w:tcPr>
            <w:tcW w:w="1386" w:type="dxa"/>
            <w:shd w:val="clear" w:color="auto" w:fill="auto"/>
          </w:tcPr>
          <w:p w14:paraId="5AD29C4C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304" w:rsidRPr="003D364C" w14:paraId="563E9387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4017A932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86" w:type="dxa"/>
            <w:shd w:val="clear" w:color="auto" w:fill="auto"/>
          </w:tcPr>
          <w:p w14:paraId="66C2B249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304" w:rsidRPr="003D364C" w14:paraId="0C70FE2F" w14:textId="77777777" w:rsidTr="007E0E8F">
        <w:trPr>
          <w:trHeight w:val="555"/>
        </w:trPr>
        <w:tc>
          <w:tcPr>
            <w:tcW w:w="2315" w:type="dxa"/>
            <w:shd w:val="clear" w:color="auto" w:fill="auto"/>
          </w:tcPr>
          <w:p w14:paraId="39AE894B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49" w:type="dxa"/>
            <w:shd w:val="clear" w:color="auto" w:fill="auto"/>
          </w:tcPr>
          <w:p w14:paraId="77D5E79F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6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423B5BF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айонно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конкурс</w:t>
            </w:r>
          </w:p>
          <w:p w14:paraId="49004B4F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 мастерства</w:t>
            </w:r>
          </w:p>
          <w:p w14:paraId="2B55F742" w14:textId="77777777" w:rsidR="00D73304" w:rsidRPr="00F623EE" w:rsidRDefault="00D73304" w:rsidP="00D73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“Библио-ёлочка”, МАУ ДО “ЦДТ</w:t>
            </w:r>
          </w:p>
          <w:p w14:paraId="1BFB657D" w14:textId="77777777" w:rsidR="00D73304" w:rsidRPr="003D364C" w:rsidRDefault="00D73304" w:rsidP="00D7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F623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“Эльдорадо</w:t>
            </w:r>
          </w:p>
        </w:tc>
        <w:tc>
          <w:tcPr>
            <w:tcW w:w="1386" w:type="dxa"/>
            <w:shd w:val="clear" w:color="auto" w:fill="auto"/>
          </w:tcPr>
          <w:p w14:paraId="16711CF7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</w:p>
        </w:tc>
      </w:tr>
      <w:tr w:rsidR="00D73304" w:rsidRPr="003D364C" w14:paraId="29E2DCA2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65D40B5E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призовых мест</w:t>
            </w:r>
          </w:p>
        </w:tc>
        <w:tc>
          <w:tcPr>
            <w:tcW w:w="1386" w:type="dxa"/>
            <w:shd w:val="clear" w:color="auto" w:fill="auto"/>
          </w:tcPr>
          <w:p w14:paraId="12C4FB21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304" w:rsidRPr="003D364C" w14:paraId="772B802C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7F36FCCD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победителей</w:t>
            </w:r>
          </w:p>
        </w:tc>
        <w:tc>
          <w:tcPr>
            <w:tcW w:w="1386" w:type="dxa"/>
            <w:shd w:val="clear" w:color="auto" w:fill="auto"/>
          </w:tcPr>
          <w:p w14:paraId="7B8D4F63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3304" w:rsidRPr="003D364C" w14:paraId="222532DF" w14:textId="77777777" w:rsidTr="007E0E8F">
        <w:trPr>
          <w:trHeight w:val="142"/>
        </w:trPr>
        <w:tc>
          <w:tcPr>
            <w:tcW w:w="8076" w:type="dxa"/>
            <w:gridSpan w:val="4"/>
            <w:shd w:val="clear" w:color="auto" w:fill="auto"/>
          </w:tcPr>
          <w:p w14:paraId="5AE117E3" w14:textId="77777777" w:rsidR="00D73304" w:rsidRPr="003D364C" w:rsidRDefault="00D73304" w:rsidP="00D733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отчетном периоде 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3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86" w:type="dxa"/>
            <w:shd w:val="clear" w:color="auto" w:fill="auto"/>
          </w:tcPr>
          <w:p w14:paraId="085E3BB5" w14:textId="77777777" w:rsidR="00D73304" w:rsidRPr="003D364C" w:rsidRDefault="00D73304" w:rsidP="00D7330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3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81D5D9F" w14:textId="77777777" w:rsidR="003D364C" w:rsidRDefault="003D364C" w:rsidP="003D364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9D509C" w14:textId="77777777" w:rsidR="00297105" w:rsidRPr="003D364C" w:rsidRDefault="00297105" w:rsidP="003D364C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2A652F" w14:textId="77777777" w:rsidR="003D364C" w:rsidRPr="003D364C" w:rsidRDefault="003D364C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</w:pPr>
    </w:p>
    <w:p w14:paraId="1C78A739" w14:textId="77777777" w:rsidR="008C2F45" w:rsidRPr="00F926E9" w:rsidRDefault="008C2F45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E9">
        <w:rPr>
          <w:rFonts w:ascii="Times New Roman" w:hAnsi="Times New Roman" w:cs="Times New Roman"/>
          <w:b/>
          <w:sz w:val="24"/>
          <w:szCs w:val="24"/>
        </w:rPr>
        <w:t xml:space="preserve">4. Организация внебюджетной деятельности </w:t>
      </w:r>
    </w:p>
    <w:p w14:paraId="5BB405CE" w14:textId="77777777" w:rsidR="008C2F45" w:rsidRDefault="008C2F45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E9">
        <w:rPr>
          <w:rFonts w:ascii="Times New Roman" w:hAnsi="Times New Roman" w:cs="Times New Roman"/>
          <w:b/>
          <w:sz w:val="24"/>
          <w:szCs w:val="24"/>
        </w:rPr>
        <w:t xml:space="preserve">4.1. Анализ реализации внебюджетной деятельности. </w:t>
      </w:r>
    </w:p>
    <w:p w14:paraId="244F9058" w14:textId="77777777" w:rsidR="00297105" w:rsidRDefault="00297105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15803" w14:textId="77777777" w:rsidR="00297105" w:rsidRPr="00F926E9" w:rsidRDefault="00297105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A2EFB" w14:textId="77777777" w:rsidR="003D364C" w:rsidRPr="008C2F45" w:rsidRDefault="008C2F45" w:rsidP="003D36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</w:pPr>
      <w:r w:rsidRPr="008C2F45">
        <w:rPr>
          <w:rFonts w:ascii="Times New Roman" w:hAnsi="Times New Roman" w:cs="Times New Roman"/>
          <w:sz w:val="24"/>
          <w:szCs w:val="24"/>
        </w:rPr>
        <w:t>В 20</w:t>
      </w:r>
      <w:r w:rsidR="007E0E8F">
        <w:rPr>
          <w:rFonts w:ascii="Times New Roman" w:hAnsi="Times New Roman" w:cs="Times New Roman"/>
          <w:sz w:val="24"/>
          <w:szCs w:val="24"/>
        </w:rPr>
        <w:t>20</w:t>
      </w:r>
      <w:r w:rsidRPr="008C2F45">
        <w:rPr>
          <w:rFonts w:ascii="Times New Roman" w:hAnsi="Times New Roman" w:cs="Times New Roman"/>
          <w:sz w:val="24"/>
          <w:szCs w:val="24"/>
        </w:rPr>
        <w:t xml:space="preserve"> году Центр детского творчества «Эльдорадо» платных образовательных услуг не предоставлял.</w:t>
      </w:r>
    </w:p>
    <w:p w14:paraId="6A68F606" w14:textId="77777777" w:rsidR="003D364C" w:rsidRP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B32FC7" w14:textId="77777777" w:rsidR="003D364C" w:rsidRDefault="003D364C" w:rsidP="007B4816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outlineLvl w:val="0"/>
      </w:pPr>
    </w:p>
    <w:p w14:paraId="103CC44E" w14:textId="77777777" w:rsidR="00BE3773" w:rsidRPr="005D6A02" w:rsidRDefault="00BE3773" w:rsidP="00BE3773">
      <w:pPr>
        <w:widowControl w:val="0"/>
        <w:spacing w:after="0" w:line="170" w:lineRule="exact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ru-RU" w:bidi="ru-RU"/>
        </w:rPr>
      </w:pPr>
      <w:r w:rsidRPr="005D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5D6A02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eastAsia="ru-RU" w:bidi="ru-RU"/>
        </w:rPr>
        <w:t>информатизация образовательного учреждения:</w:t>
      </w:r>
    </w:p>
    <w:p w14:paraId="0643A41B" w14:textId="77777777" w:rsidR="005D6A02" w:rsidRPr="005D6A02" w:rsidRDefault="005D6A02" w:rsidP="00BE3773">
      <w:pPr>
        <w:widowControl w:val="0"/>
        <w:spacing w:after="0" w:line="170" w:lineRule="exact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543"/>
      </w:tblGrid>
      <w:tr w:rsidR="00BE3773" w:rsidRPr="005D6A02" w14:paraId="416D13FE" w14:textId="77777777" w:rsidTr="00F926E9">
        <w:trPr>
          <w:trHeight w:hRule="exact"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4306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72542" w14:textId="77777777" w:rsidR="00BE3773" w:rsidRPr="005D6A02" w:rsidRDefault="008C2F45" w:rsidP="007E0E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="007E0E8F">
              <w:rPr>
                <w:rStyle w:val="11"/>
                <w:sz w:val="24"/>
                <w:szCs w:val="24"/>
              </w:rPr>
              <w:t>7</w:t>
            </w:r>
          </w:p>
        </w:tc>
      </w:tr>
      <w:tr w:rsidR="00BE3773" w:rsidRPr="005D6A02" w14:paraId="2F6D4518" w14:textId="77777777" w:rsidTr="00F926E9">
        <w:trPr>
          <w:trHeight w:hRule="exact" w:val="6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4C7E6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5871E" w14:textId="77777777" w:rsidR="00BE3773" w:rsidRPr="005D6A02" w:rsidRDefault="008C2F45" w:rsidP="007E0E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="007E0E8F">
              <w:rPr>
                <w:rStyle w:val="11"/>
                <w:sz w:val="24"/>
                <w:szCs w:val="24"/>
              </w:rPr>
              <w:t>3</w:t>
            </w:r>
          </w:p>
        </w:tc>
      </w:tr>
      <w:tr w:rsidR="00BE3773" w:rsidRPr="005D6A02" w14:paraId="0516B35D" w14:textId="77777777" w:rsidTr="00F926E9">
        <w:trPr>
          <w:trHeight w:hRule="exact" w:val="5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703B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E37FD" w14:textId="77777777" w:rsidR="00BE3773" w:rsidRPr="005D6A02" w:rsidRDefault="007E0E8F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BE3773" w:rsidRPr="005D6A02" w14:paraId="77955687" w14:textId="77777777" w:rsidTr="00F926E9">
        <w:trPr>
          <w:trHeight w:hRule="exact" w:val="5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BB114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lastRenderedPageBreak/>
              <w:t xml:space="preserve">Количество компьютеров, с доступом к сети </w:t>
            </w:r>
            <w:r w:rsidRPr="005D6A02">
              <w:rPr>
                <w:rStyle w:val="11"/>
                <w:sz w:val="24"/>
                <w:szCs w:val="24"/>
                <w:lang w:val="en-US" w:eastAsia="en-US" w:bidi="en-US"/>
              </w:rPr>
              <w:t>Internet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5323E" w14:textId="5C22ABFF" w:rsidR="00BE3773" w:rsidRPr="005D6A02" w:rsidRDefault="008C2F45" w:rsidP="007E0E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="00221E87">
              <w:rPr>
                <w:rStyle w:val="11"/>
                <w:sz w:val="24"/>
                <w:szCs w:val="24"/>
              </w:rPr>
              <w:t>7</w:t>
            </w:r>
          </w:p>
        </w:tc>
      </w:tr>
      <w:tr w:rsidR="00BE3773" w:rsidRPr="005D6A02" w14:paraId="2B787164" w14:textId="77777777" w:rsidTr="00F926E9">
        <w:trPr>
          <w:trHeight w:hRule="exact"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695D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7D30D" w14:textId="77777777" w:rsidR="00BE3773" w:rsidRPr="005D6A02" w:rsidRDefault="005D6A02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</w:tr>
      <w:tr w:rsidR="00BE3773" w:rsidRPr="005D6A02" w14:paraId="69DAE788" w14:textId="77777777" w:rsidTr="00F926E9">
        <w:trPr>
          <w:trHeight w:hRule="exact" w:val="69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D0BC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классов, оборудованных мультимедиа проекторами, электронными досками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9A1B" w14:textId="77777777" w:rsidR="00BE3773" w:rsidRPr="005D6A02" w:rsidRDefault="008C2F45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</w:tr>
      <w:tr w:rsidR="00BE3773" w:rsidRPr="005D6A02" w14:paraId="0F37F6B9" w14:textId="77777777" w:rsidTr="00F926E9">
        <w:trPr>
          <w:trHeight w:hRule="exact" w:val="6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131A3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Удовлетворяет ли имеющееся количество компьютеров потребности учебного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9FCE6" w14:textId="77777777" w:rsidR="00BE3773" w:rsidRPr="005D6A02" w:rsidRDefault="008C2F45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="005D6A02">
              <w:rPr>
                <w:rStyle w:val="11"/>
                <w:sz w:val="24"/>
                <w:szCs w:val="24"/>
              </w:rPr>
              <w:t>ет</w:t>
            </w:r>
          </w:p>
        </w:tc>
      </w:tr>
      <w:tr w:rsidR="00BE3773" w:rsidRPr="005D6A02" w14:paraId="4682C500" w14:textId="77777777" w:rsidTr="00F926E9">
        <w:trPr>
          <w:trHeight w:hRule="exact" w:val="71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0D1B9" w14:textId="77777777" w:rsidR="00BE3773" w:rsidRPr="005D6A02" w:rsidRDefault="00F926E9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</w:t>
            </w:r>
            <w:r w:rsidR="00BE3773" w:rsidRPr="005D6A02">
              <w:rPr>
                <w:rStyle w:val="11"/>
                <w:sz w:val="24"/>
                <w:szCs w:val="24"/>
              </w:rPr>
              <w:t>аличие выхода в международные и российские информационные сети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AA117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Да</w:t>
            </w:r>
          </w:p>
        </w:tc>
      </w:tr>
      <w:tr w:rsidR="00BE3773" w:rsidRPr="005D6A02" w14:paraId="576EAE38" w14:textId="77777777" w:rsidTr="00F926E9">
        <w:trPr>
          <w:trHeight w:hRule="exact" w:val="5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5C15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Скорость доступа к сети Интернет (в соответствии с договором)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54541" w14:textId="77777777" w:rsidR="00BE3773" w:rsidRPr="005D6A02" w:rsidRDefault="005D6A02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100</w:t>
            </w:r>
            <w:r w:rsidR="00F926E9">
              <w:rPr>
                <w:rStyle w:val="11"/>
                <w:sz w:val="24"/>
                <w:szCs w:val="24"/>
              </w:rPr>
              <w:t xml:space="preserve"> </w:t>
            </w:r>
            <w:r w:rsidR="00BE3773" w:rsidRPr="005D6A02">
              <w:rPr>
                <w:rStyle w:val="11"/>
                <w:sz w:val="24"/>
                <w:szCs w:val="24"/>
              </w:rPr>
              <w:t>Мбит/сек</w:t>
            </w:r>
          </w:p>
        </w:tc>
      </w:tr>
      <w:tr w:rsidR="00BE3773" w:rsidRPr="005D6A02" w14:paraId="4481457B" w14:textId="77777777" w:rsidTr="00F926E9">
        <w:trPr>
          <w:trHeight w:hRule="exact" w:val="55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91DB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E4D88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Да</w:t>
            </w:r>
          </w:p>
        </w:tc>
      </w:tr>
      <w:tr w:rsidR="00BE3773" w:rsidRPr="005D6A02" w14:paraId="18018778" w14:textId="77777777" w:rsidTr="00F926E9">
        <w:trPr>
          <w:trHeight w:hRule="exact" w:val="4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348D1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Количество АРМ сотрудников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D3831" w14:textId="77777777" w:rsidR="00BE3773" w:rsidRPr="005D6A02" w:rsidRDefault="005D6A02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11"/>
                <w:sz w:val="24"/>
                <w:szCs w:val="24"/>
                <w:lang w:val="en-US"/>
              </w:rPr>
              <w:t>0</w:t>
            </w:r>
          </w:p>
        </w:tc>
      </w:tr>
      <w:tr w:rsidR="00BE3773" w:rsidRPr="005D6A02" w14:paraId="4443F5EC" w14:textId="77777777" w:rsidTr="00F926E9">
        <w:trPr>
          <w:trHeight w:hRule="exact" w:val="4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6CE01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Интернет-провайдер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9B3D0" w14:textId="77777777" w:rsidR="00BE3773" w:rsidRPr="005D6A02" w:rsidRDefault="005D6A02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ПАО «Ростелеком»</w:t>
            </w:r>
          </w:p>
        </w:tc>
      </w:tr>
      <w:tr w:rsidR="00BE3773" w:rsidRPr="005D6A02" w14:paraId="04A8F4DC" w14:textId="77777777" w:rsidTr="00F926E9">
        <w:trPr>
          <w:trHeight w:hRule="exact" w:val="55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E43E2" w14:textId="77777777" w:rsidR="00BE3773" w:rsidRPr="005D6A02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Наличие официального сайта 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F3D8C" w14:textId="77777777" w:rsidR="00BE3773" w:rsidRPr="005D6A02" w:rsidRDefault="00F926E9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Да</w:t>
            </w:r>
            <w:r w:rsidR="00BE3773" w:rsidRPr="005D6A02">
              <w:rPr>
                <w:rStyle w:val="11"/>
                <w:sz w:val="24"/>
                <w:szCs w:val="24"/>
              </w:rPr>
              <w:t xml:space="preserve"> </w:t>
            </w:r>
            <w:r w:rsidR="005D6A02" w:rsidRPr="005D6A02">
              <w:rPr>
                <w:rStyle w:val="11"/>
                <w:sz w:val="24"/>
                <w:szCs w:val="24"/>
              </w:rPr>
              <w:t>http://eldorado.mouoslb.ru/</w:t>
            </w:r>
          </w:p>
        </w:tc>
      </w:tr>
      <w:tr w:rsidR="00BE3773" w:rsidRPr="005D6A02" w14:paraId="6D0A102B" w14:textId="77777777" w:rsidTr="00F926E9">
        <w:trPr>
          <w:trHeight w:hRule="exact" w:val="58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65CF5" w14:textId="77777777" w:rsidR="00BE3773" w:rsidRPr="005D6A02" w:rsidRDefault="00BE3773" w:rsidP="00F926E9">
            <w:pPr>
              <w:pStyle w:val="3"/>
              <w:shd w:val="clear" w:color="auto" w:fill="auto"/>
              <w:spacing w:line="240" w:lineRule="auto"/>
              <w:ind w:right="124" w:firstLine="0"/>
              <w:jc w:val="both"/>
              <w:rPr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91652" w14:textId="77777777" w:rsidR="00BE3773" w:rsidRPr="005D6A02" w:rsidRDefault="00F926E9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Да </w:t>
            </w:r>
            <w:r w:rsidR="005D6A02">
              <w:rPr>
                <w:rStyle w:val="11"/>
                <w:sz w:val="24"/>
                <w:szCs w:val="24"/>
                <w:lang w:val="en-US"/>
              </w:rPr>
              <w:t>CVR</w:t>
            </w:r>
            <w:r w:rsidR="005D6A02" w:rsidRPr="005D6A02">
              <w:rPr>
                <w:rStyle w:val="11"/>
                <w:sz w:val="24"/>
                <w:szCs w:val="24"/>
              </w:rPr>
              <w:t>.</w:t>
            </w:r>
            <w:r w:rsidR="005D6A02">
              <w:rPr>
                <w:rStyle w:val="11"/>
                <w:sz w:val="24"/>
                <w:szCs w:val="24"/>
                <w:lang w:val="en-US"/>
              </w:rPr>
              <w:t>ELDORADO</w:t>
            </w:r>
            <w:r w:rsidR="005D6A02" w:rsidRPr="005D6A02">
              <w:rPr>
                <w:rStyle w:val="11"/>
                <w:sz w:val="24"/>
                <w:szCs w:val="24"/>
              </w:rPr>
              <w:t>@</w:t>
            </w:r>
            <w:r w:rsidR="005D6A02">
              <w:rPr>
                <w:rStyle w:val="11"/>
                <w:sz w:val="24"/>
                <w:szCs w:val="24"/>
                <w:lang w:val="en-US"/>
              </w:rPr>
              <w:t>yandex</w:t>
            </w:r>
            <w:r w:rsidR="005D6A02" w:rsidRPr="005D6A02">
              <w:rPr>
                <w:rStyle w:val="11"/>
                <w:sz w:val="24"/>
                <w:szCs w:val="24"/>
              </w:rPr>
              <w:t>.</w:t>
            </w:r>
            <w:r w:rsidR="005D6A02">
              <w:rPr>
                <w:rStyle w:val="11"/>
                <w:sz w:val="24"/>
                <w:szCs w:val="24"/>
                <w:lang w:val="en-US"/>
              </w:rPr>
              <w:t>ru</w:t>
            </w:r>
          </w:p>
        </w:tc>
      </w:tr>
      <w:tr w:rsidR="00BE3773" w:rsidRPr="005D6A02" w14:paraId="0C4A5BF1" w14:textId="77777777" w:rsidTr="00F926E9">
        <w:trPr>
          <w:trHeight w:hRule="exact" w:val="6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1B2D4B" w14:textId="77777777" w:rsidR="00BE3773" w:rsidRDefault="00BE3773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  <w:p w14:paraId="4BA570D6" w14:textId="77777777" w:rsidR="00516849" w:rsidRDefault="00516849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  <w:p w14:paraId="24E68C5F" w14:textId="77777777" w:rsidR="00516849" w:rsidRPr="005D6A02" w:rsidRDefault="00516849" w:rsidP="005D6A0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3EF0E" w14:textId="77777777" w:rsidR="00BE3773" w:rsidRDefault="00BE3773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D6A02">
              <w:rPr>
                <w:rStyle w:val="11"/>
                <w:sz w:val="24"/>
                <w:szCs w:val="24"/>
              </w:rPr>
              <w:t>Да</w:t>
            </w:r>
          </w:p>
          <w:p w14:paraId="1B16BE0F" w14:textId="77777777" w:rsidR="00516849" w:rsidRDefault="00516849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14:paraId="52861459" w14:textId="77777777" w:rsidR="00516849" w:rsidRDefault="00516849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14:paraId="7CC77E6F" w14:textId="77777777" w:rsidR="00516849" w:rsidRPr="005D6A02" w:rsidRDefault="00516849" w:rsidP="005D6A02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14:paraId="1BB5EA85" w14:textId="77777777" w:rsidR="00516849" w:rsidRPr="008C2F45" w:rsidRDefault="00516849" w:rsidP="008C2F4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2CF2AC1C" w14:textId="77777777" w:rsidR="00516849" w:rsidRDefault="00516849" w:rsidP="00516849">
      <w:pPr>
        <w:pStyle w:val="a7"/>
        <w:widowControl w:val="0"/>
        <w:spacing w:after="0" w:line="200" w:lineRule="exact"/>
        <w:ind w:left="106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74C1860F" w14:textId="77777777" w:rsidR="00F926E9" w:rsidRDefault="00F926E9" w:rsidP="00516849">
      <w:pPr>
        <w:pStyle w:val="a7"/>
        <w:widowControl w:val="0"/>
        <w:spacing w:after="0" w:line="200" w:lineRule="exact"/>
        <w:ind w:left="106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3F40F020" w14:textId="77777777" w:rsidR="00FF1ECF" w:rsidRPr="00FF1ECF" w:rsidRDefault="00FF1ECF" w:rsidP="00E8281C">
      <w:pPr>
        <w:pStyle w:val="a7"/>
        <w:widowControl w:val="0"/>
        <w:spacing w:after="0" w:line="200" w:lineRule="exac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948CD13" w14:textId="77777777" w:rsidR="00BE1F50" w:rsidRPr="00FF1ECF" w:rsidRDefault="00FF1ECF" w:rsidP="008C2F45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1F50" w:rsidRPr="00FF1E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Информация о бюджетном финансировании и хозяйственном обеспечении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93"/>
        <w:gridCol w:w="1958"/>
      </w:tblGrid>
      <w:tr w:rsidR="00BE1F50" w:rsidRPr="00FF1ECF" w14:paraId="03B1B2BB" w14:textId="77777777" w:rsidTr="008C2F45">
        <w:tc>
          <w:tcPr>
            <w:tcW w:w="7393" w:type="dxa"/>
          </w:tcPr>
          <w:p w14:paraId="38F01663" w14:textId="77777777" w:rsidR="00BE1F50" w:rsidRPr="00FF1ECF" w:rsidRDefault="00BE1F50" w:rsidP="0070029B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Объем бюджетного финансирования за последний год</w:t>
            </w:r>
          </w:p>
        </w:tc>
        <w:tc>
          <w:tcPr>
            <w:tcW w:w="1958" w:type="dxa"/>
          </w:tcPr>
          <w:p w14:paraId="6D97AE8D" w14:textId="77777777" w:rsidR="00763925" w:rsidRDefault="00763925" w:rsidP="00763925">
            <w:r>
              <w:t>23 982 000</w:t>
            </w:r>
          </w:p>
          <w:p w14:paraId="6F104836" w14:textId="77777777" w:rsidR="00476D2F" w:rsidRPr="00297105" w:rsidRDefault="00476D2F" w:rsidP="0070029B">
            <w:pPr>
              <w:pStyle w:val="3"/>
              <w:shd w:val="clear" w:color="auto" w:fill="auto"/>
              <w:spacing w:line="240" w:lineRule="auto"/>
              <w:ind w:right="120" w:firstLine="0"/>
              <w:jc w:val="left"/>
              <w:rPr>
                <w:rStyle w:val="11"/>
                <w:color w:val="auto"/>
                <w:sz w:val="24"/>
                <w:szCs w:val="24"/>
              </w:rPr>
            </w:pPr>
            <w:r w:rsidRPr="00D12CDA">
              <w:rPr>
                <w:rStyle w:val="11"/>
                <w:color w:val="auto"/>
                <w:sz w:val="24"/>
                <w:szCs w:val="24"/>
              </w:rPr>
              <w:t>руб</w:t>
            </w:r>
            <w:r w:rsidR="0070029B" w:rsidRPr="00D12CDA">
              <w:rPr>
                <w:rStyle w:val="11"/>
                <w:color w:val="auto"/>
                <w:sz w:val="24"/>
                <w:szCs w:val="24"/>
              </w:rPr>
              <w:t>лей</w:t>
            </w:r>
          </w:p>
          <w:p w14:paraId="5EAF3C85" w14:textId="77777777" w:rsidR="00476D2F" w:rsidRPr="00FF1ECF" w:rsidRDefault="00476D2F" w:rsidP="0070029B">
            <w:pPr>
              <w:pStyle w:val="3"/>
              <w:shd w:val="clear" w:color="auto" w:fill="auto"/>
              <w:spacing w:line="240" w:lineRule="auto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</w:tbl>
    <w:p w14:paraId="53225F70" w14:textId="77777777" w:rsidR="00476D2F" w:rsidRPr="00FF1ECF" w:rsidRDefault="00476D2F" w:rsidP="00FF1ECF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 w:bidi="ru-RU"/>
        </w:rPr>
      </w:pPr>
      <w:r w:rsidRPr="00476D2F">
        <w:rPr>
          <w:rFonts w:ascii="Times New Roman" w:eastAsia="Times New Roman" w:hAnsi="Times New Roman" w:cs="Times New Roman"/>
          <w:i/>
          <w:iCs/>
          <w:color w:val="000000"/>
          <w:spacing w:val="2"/>
          <w:sz w:val="17"/>
          <w:szCs w:val="17"/>
          <w:lang w:eastAsia="ru-RU" w:bidi="ru-RU"/>
        </w:rPr>
        <w:t xml:space="preserve">- </w:t>
      </w:r>
      <w:r w:rsidRPr="00FF1EC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 w:bidi="ru-RU"/>
        </w:rPr>
        <w:t>Количественные сведения: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93"/>
        <w:gridCol w:w="1958"/>
      </w:tblGrid>
      <w:tr w:rsidR="00476D2F" w:rsidRPr="00FF1ECF" w14:paraId="004199E9" w14:textId="77777777" w:rsidTr="008C2F45">
        <w:tc>
          <w:tcPr>
            <w:tcW w:w="7393" w:type="dxa"/>
            <w:vAlign w:val="bottom"/>
          </w:tcPr>
          <w:p w14:paraId="68B42BAB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Количество аудиторий</w:t>
            </w:r>
          </w:p>
        </w:tc>
        <w:tc>
          <w:tcPr>
            <w:tcW w:w="1958" w:type="dxa"/>
          </w:tcPr>
          <w:p w14:paraId="62FC331C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D2F" w:rsidRPr="00FF1ECF" w14:paraId="113553C7" w14:textId="77777777" w:rsidTr="008C2F45">
        <w:tc>
          <w:tcPr>
            <w:tcW w:w="7393" w:type="dxa"/>
          </w:tcPr>
          <w:p w14:paraId="6FBA1FDC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Количество классов для проведения занятий</w:t>
            </w:r>
          </w:p>
        </w:tc>
        <w:tc>
          <w:tcPr>
            <w:tcW w:w="1958" w:type="dxa"/>
          </w:tcPr>
          <w:p w14:paraId="52653F2C" w14:textId="77777777" w:rsidR="00476D2F" w:rsidRPr="00FF1ECF" w:rsidRDefault="00E8281C" w:rsidP="00F92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6D2F" w:rsidRPr="00FF1ECF" w14:paraId="763958E1" w14:textId="77777777" w:rsidTr="008C2F45">
        <w:tc>
          <w:tcPr>
            <w:tcW w:w="7393" w:type="dxa"/>
            <w:vAlign w:val="bottom"/>
          </w:tcPr>
          <w:p w14:paraId="45DBB622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Количество лабораторий</w:t>
            </w:r>
          </w:p>
        </w:tc>
        <w:tc>
          <w:tcPr>
            <w:tcW w:w="1958" w:type="dxa"/>
          </w:tcPr>
          <w:p w14:paraId="18E72313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D2F" w:rsidRPr="00FF1ECF" w14:paraId="29731E90" w14:textId="77777777" w:rsidTr="008C2F45">
        <w:tc>
          <w:tcPr>
            <w:tcW w:w="7393" w:type="dxa"/>
            <w:vAlign w:val="bottom"/>
          </w:tcPr>
          <w:p w14:paraId="1113ACCC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Количество мастерских</w:t>
            </w:r>
          </w:p>
        </w:tc>
        <w:tc>
          <w:tcPr>
            <w:tcW w:w="1958" w:type="dxa"/>
          </w:tcPr>
          <w:p w14:paraId="3AD8C7BB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D2F" w:rsidRPr="00FF1ECF" w14:paraId="0E72B06B" w14:textId="77777777" w:rsidTr="008C2F45">
        <w:tc>
          <w:tcPr>
            <w:tcW w:w="7393" w:type="dxa"/>
            <w:vAlign w:val="bottom"/>
          </w:tcPr>
          <w:p w14:paraId="406834AF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Танцевальный класс</w:t>
            </w:r>
          </w:p>
        </w:tc>
        <w:tc>
          <w:tcPr>
            <w:tcW w:w="1958" w:type="dxa"/>
          </w:tcPr>
          <w:p w14:paraId="78B9E427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D2F" w:rsidRPr="00FF1ECF" w14:paraId="5BC1264B" w14:textId="77777777" w:rsidTr="008C2F45">
        <w:tc>
          <w:tcPr>
            <w:tcW w:w="7393" w:type="dxa"/>
            <w:vAlign w:val="bottom"/>
          </w:tcPr>
          <w:p w14:paraId="60E6C346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Спортивный зал</w:t>
            </w:r>
          </w:p>
        </w:tc>
        <w:tc>
          <w:tcPr>
            <w:tcW w:w="1958" w:type="dxa"/>
          </w:tcPr>
          <w:p w14:paraId="0FDE3C6F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D2F" w:rsidRPr="00FF1ECF" w14:paraId="4134D8C5" w14:textId="77777777" w:rsidTr="008C2F45">
        <w:tc>
          <w:tcPr>
            <w:tcW w:w="7393" w:type="dxa"/>
            <w:vAlign w:val="center"/>
          </w:tcPr>
          <w:p w14:paraId="1BE6FF63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Бассейн</w:t>
            </w:r>
          </w:p>
        </w:tc>
        <w:tc>
          <w:tcPr>
            <w:tcW w:w="1958" w:type="dxa"/>
          </w:tcPr>
          <w:p w14:paraId="07E04146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D2F" w:rsidRPr="00FF1ECF" w14:paraId="5183EE88" w14:textId="77777777" w:rsidTr="008C2F45">
        <w:tc>
          <w:tcPr>
            <w:tcW w:w="7393" w:type="dxa"/>
            <w:vAlign w:val="bottom"/>
          </w:tcPr>
          <w:p w14:paraId="236CDC34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Концертный зал</w:t>
            </w:r>
          </w:p>
        </w:tc>
        <w:tc>
          <w:tcPr>
            <w:tcW w:w="1958" w:type="dxa"/>
          </w:tcPr>
          <w:p w14:paraId="22487A2E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D2F" w:rsidRPr="00FF1ECF" w14:paraId="01907A4D" w14:textId="77777777" w:rsidTr="008C2F45">
        <w:tc>
          <w:tcPr>
            <w:tcW w:w="7393" w:type="dxa"/>
            <w:vAlign w:val="center"/>
          </w:tcPr>
          <w:p w14:paraId="4D62BD9C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Актовый зал</w:t>
            </w:r>
          </w:p>
        </w:tc>
        <w:tc>
          <w:tcPr>
            <w:tcW w:w="1958" w:type="dxa"/>
          </w:tcPr>
          <w:p w14:paraId="6010DA38" w14:textId="77777777" w:rsidR="00476D2F" w:rsidRPr="00FF1ECF" w:rsidRDefault="00FF1ECF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D2F" w:rsidRPr="00FF1ECF" w14:paraId="1D9F7B65" w14:textId="77777777" w:rsidTr="008C2F45">
        <w:tc>
          <w:tcPr>
            <w:tcW w:w="7393" w:type="dxa"/>
            <w:vAlign w:val="bottom"/>
          </w:tcPr>
          <w:p w14:paraId="1EB09B4A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Количество административных и служебных помещений</w:t>
            </w:r>
          </w:p>
        </w:tc>
        <w:tc>
          <w:tcPr>
            <w:tcW w:w="1958" w:type="dxa"/>
          </w:tcPr>
          <w:p w14:paraId="78422C04" w14:textId="77777777" w:rsidR="00476D2F" w:rsidRPr="00FF1ECF" w:rsidRDefault="00F926E9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D2F" w:rsidRPr="00FF1ECF" w14:paraId="321C37A6" w14:textId="77777777" w:rsidTr="008C2F45">
        <w:tc>
          <w:tcPr>
            <w:tcW w:w="7393" w:type="dxa"/>
            <w:vAlign w:val="bottom"/>
          </w:tcPr>
          <w:p w14:paraId="0A4D9D26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t>Общая площадь помещений для образовательного процесс</w:t>
            </w:r>
            <w:r w:rsidR="00FF1ECF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1958" w:type="dxa"/>
          </w:tcPr>
          <w:p w14:paraId="5E926AE8" w14:textId="77777777" w:rsidR="00476D2F" w:rsidRPr="00FF1ECF" w:rsidRDefault="00F926E9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476D2F" w:rsidRPr="00FF1ECF" w14:paraId="42F973F3" w14:textId="77777777" w:rsidTr="008C2F45">
        <w:tc>
          <w:tcPr>
            <w:tcW w:w="7393" w:type="dxa"/>
            <w:vAlign w:val="bottom"/>
          </w:tcPr>
          <w:p w14:paraId="7F8FAE52" w14:textId="77777777" w:rsidR="00476D2F" w:rsidRPr="00FF1ECF" w:rsidRDefault="00476D2F" w:rsidP="00FF1ECF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FF1ECF">
              <w:rPr>
                <w:rStyle w:val="11"/>
                <w:sz w:val="24"/>
                <w:szCs w:val="24"/>
              </w:rPr>
              <w:lastRenderedPageBreak/>
              <w:t>Количество помещений, в которых произведен ремонт</w:t>
            </w:r>
          </w:p>
        </w:tc>
        <w:tc>
          <w:tcPr>
            <w:tcW w:w="1958" w:type="dxa"/>
          </w:tcPr>
          <w:p w14:paraId="461F89E2" w14:textId="77777777" w:rsidR="00476D2F" w:rsidRPr="00FF1ECF" w:rsidRDefault="00F926E9" w:rsidP="00FF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6E20ABD" w14:textId="77777777" w:rsidR="00E8281C" w:rsidRDefault="00E8281C" w:rsidP="00F0750D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58C2F037" w14:textId="77777777" w:rsidR="00E8281C" w:rsidRDefault="00E8281C" w:rsidP="00E8281C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</w:p>
    <w:p w14:paraId="49865C0D" w14:textId="77777777" w:rsidR="00476D2F" w:rsidRPr="00E8281C" w:rsidRDefault="00476D2F" w:rsidP="00E8281C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Раздел II</w:t>
      </w:r>
    </w:p>
    <w:p w14:paraId="4286320B" w14:textId="77777777" w:rsidR="00476D2F" w:rsidRPr="00E8281C" w:rsidRDefault="00476D2F" w:rsidP="00E8281C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Приводятся результаты анализа показателей деятельности организации дополнительного образования, подлежащей самообследованию (приложение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bidi="en-US"/>
        </w:rPr>
        <w:t xml:space="preserve">№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5 к приказу Минобрнауки РФ от 10 декабря 2013 г.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bidi="en-US"/>
        </w:rPr>
        <w:t xml:space="preserve">№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1324) - приложение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bidi="en-US"/>
        </w:rPr>
        <w:t xml:space="preserve">№ </w:t>
      </w:r>
      <w:r w:rsidRPr="00E828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2 к структуре самообследования.</w:t>
      </w:r>
    </w:p>
    <w:p w14:paraId="313AA93D" w14:textId="77777777" w:rsidR="00476D2F" w:rsidRDefault="00476D2F" w:rsidP="00BE1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7"/>
        <w:gridCol w:w="1985"/>
      </w:tblGrid>
      <w:tr w:rsidR="002D0957" w:rsidRPr="002D0957" w14:paraId="6C475574" w14:textId="77777777" w:rsidTr="0099614E">
        <w:tc>
          <w:tcPr>
            <w:tcW w:w="993" w:type="dxa"/>
            <w:shd w:val="clear" w:color="auto" w:fill="auto"/>
          </w:tcPr>
          <w:p w14:paraId="327B497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667" w:type="dxa"/>
            <w:shd w:val="clear" w:color="auto" w:fill="auto"/>
          </w:tcPr>
          <w:p w14:paraId="3EBD94C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14:paraId="0A013B29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2D0957" w:rsidRPr="002D0957" w14:paraId="7247C968" w14:textId="77777777" w:rsidTr="0099614E">
        <w:tc>
          <w:tcPr>
            <w:tcW w:w="993" w:type="dxa"/>
            <w:shd w:val="clear" w:color="auto" w:fill="auto"/>
          </w:tcPr>
          <w:p w14:paraId="07A640E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667" w:type="dxa"/>
            <w:shd w:val="clear" w:color="auto" w:fill="auto"/>
          </w:tcPr>
          <w:p w14:paraId="10137D1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1985" w:type="dxa"/>
            <w:shd w:val="clear" w:color="auto" w:fill="auto"/>
          </w:tcPr>
          <w:p w14:paraId="56B17E51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56801178" w14:textId="77777777" w:rsidTr="0099614E">
        <w:tc>
          <w:tcPr>
            <w:tcW w:w="993" w:type="dxa"/>
            <w:shd w:val="clear" w:color="auto" w:fill="auto"/>
          </w:tcPr>
          <w:p w14:paraId="47068EC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667" w:type="dxa"/>
            <w:shd w:val="clear" w:color="auto" w:fill="auto"/>
          </w:tcPr>
          <w:p w14:paraId="619FFC4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Общая численность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519EDC8E" w14:textId="77777777" w:rsidR="00476D2F" w:rsidRPr="002D0957" w:rsidRDefault="00297105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64</w:t>
            </w:r>
            <w:r w:rsidR="00717705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</w:tc>
      </w:tr>
      <w:tr w:rsidR="002D0957" w:rsidRPr="002D0957" w14:paraId="46538D9D" w14:textId="77777777" w:rsidTr="0099614E">
        <w:tc>
          <w:tcPr>
            <w:tcW w:w="993" w:type="dxa"/>
            <w:shd w:val="clear" w:color="auto" w:fill="auto"/>
          </w:tcPr>
          <w:p w14:paraId="0A2B194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6667" w:type="dxa"/>
            <w:shd w:val="clear" w:color="auto" w:fill="auto"/>
          </w:tcPr>
          <w:p w14:paraId="3275E68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Детей дошкольного возраста (3-7 лет)</w:t>
            </w:r>
          </w:p>
        </w:tc>
        <w:tc>
          <w:tcPr>
            <w:tcW w:w="1985" w:type="dxa"/>
            <w:shd w:val="clear" w:color="auto" w:fill="auto"/>
          </w:tcPr>
          <w:p w14:paraId="701A91AD" w14:textId="77777777" w:rsidR="00476D2F" w:rsidRPr="002D0957" w:rsidRDefault="00763925" w:rsidP="007177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</w:t>
            </w:r>
            <w:r w:rsidR="002971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38476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 человек</w:t>
            </w:r>
            <w:r w:rsidR="002971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  <w:proofErr w:type="gramEnd"/>
          </w:p>
        </w:tc>
      </w:tr>
      <w:tr w:rsidR="002D0957" w:rsidRPr="002D0957" w14:paraId="64B0F755" w14:textId="77777777" w:rsidTr="0099614E">
        <w:tc>
          <w:tcPr>
            <w:tcW w:w="993" w:type="dxa"/>
            <w:shd w:val="clear" w:color="auto" w:fill="auto"/>
          </w:tcPr>
          <w:p w14:paraId="0E6C8BF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6667" w:type="dxa"/>
            <w:shd w:val="clear" w:color="auto" w:fill="auto"/>
          </w:tcPr>
          <w:p w14:paraId="7541501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Детей младшего школьного возраста (7-11 лет)</w:t>
            </w:r>
          </w:p>
        </w:tc>
        <w:tc>
          <w:tcPr>
            <w:tcW w:w="1985" w:type="dxa"/>
            <w:shd w:val="clear" w:color="auto" w:fill="auto"/>
          </w:tcPr>
          <w:p w14:paraId="65AACE15" w14:textId="77777777" w:rsidR="00476D2F" w:rsidRPr="002D0957" w:rsidRDefault="00763925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376</w:t>
            </w:r>
            <w:r w:rsidR="0038476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2D0957" w:rsidRPr="002D0957" w14:paraId="59950052" w14:textId="77777777" w:rsidTr="0099614E">
        <w:tc>
          <w:tcPr>
            <w:tcW w:w="993" w:type="dxa"/>
            <w:shd w:val="clear" w:color="auto" w:fill="auto"/>
          </w:tcPr>
          <w:p w14:paraId="740D73C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6667" w:type="dxa"/>
            <w:shd w:val="clear" w:color="auto" w:fill="auto"/>
          </w:tcPr>
          <w:p w14:paraId="4320B6A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Детей среднего школьного возраста (11-15 лет)</w:t>
            </w:r>
          </w:p>
        </w:tc>
        <w:tc>
          <w:tcPr>
            <w:tcW w:w="1985" w:type="dxa"/>
            <w:shd w:val="clear" w:color="auto" w:fill="auto"/>
          </w:tcPr>
          <w:p w14:paraId="590CC2AB" w14:textId="77777777" w:rsidR="00476D2F" w:rsidRPr="002D0957" w:rsidRDefault="00384763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02</w:t>
            </w:r>
            <w:r w:rsidR="00717705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</w:p>
        </w:tc>
      </w:tr>
      <w:tr w:rsidR="002D0957" w:rsidRPr="002D0957" w14:paraId="0082446C" w14:textId="77777777" w:rsidTr="0099614E">
        <w:tc>
          <w:tcPr>
            <w:tcW w:w="993" w:type="dxa"/>
            <w:shd w:val="clear" w:color="auto" w:fill="auto"/>
          </w:tcPr>
          <w:p w14:paraId="443A40B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6667" w:type="dxa"/>
            <w:shd w:val="clear" w:color="auto" w:fill="auto"/>
          </w:tcPr>
          <w:p w14:paraId="09D0F6F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Детей старшего школьного возраста (15-17 лет)</w:t>
            </w:r>
          </w:p>
        </w:tc>
        <w:tc>
          <w:tcPr>
            <w:tcW w:w="1985" w:type="dxa"/>
            <w:shd w:val="clear" w:color="auto" w:fill="auto"/>
          </w:tcPr>
          <w:p w14:paraId="309FE0DD" w14:textId="77777777" w:rsidR="00476D2F" w:rsidRPr="002D095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44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</w:tc>
      </w:tr>
      <w:tr w:rsidR="002D0957" w:rsidRPr="002D0957" w14:paraId="42AF1AED" w14:textId="77777777" w:rsidTr="0099614E">
        <w:tc>
          <w:tcPr>
            <w:tcW w:w="993" w:type="dxa"/>
            <w:shd w:val="clear" w:color="auto" w:fill="auto"/>
          </w:tcPr>
          <w:p w14:paraId="2087975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6667" w:type="dxa"/>
            <w:shd w:val="clear" w:color="auto" w:fill="auto"/>
          </w:tcPr>
          <w:p w14:paraId="0CC494C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 учащихся, обучающихся по дополнительным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shd w:val="clear" w:color="auto" w:fill="auto"/>
          </w:tcPr>
          <w:p w14:paraId="6C8B9A66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2D0957" w:rsidRPr="002D0957" w14:paraId="4CE8EEA9" w14:textId="77777777" w:rsidTr="0099614E">
        <w:tc>
          <w:tcPr>
            <w:tcW w:w="993" w:type="dxa"/>
            <w:shd w:val="clear" w:color="auto" w:fill="auto"/>
          </w:tcPr>
          <w:p w14:paraId="52A8CC7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6667" w:type="dxa"/>
            <w:shd w:val="clear" w:color="auto" w:fill="auto"/>
          </w:tcPr>
          <w:p w14:paraId="30B9C1C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14:paraId="614CF957" w14:textId="77777777" w:rsidR="00476D2F" w:rsidRPr="002D095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470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  человек</w:t>
            </w:r>
          </w:p>
          <w:p w14:paraId="610661F5" w14:textId="77777777" w:rsidR="00476D2F" w:rsidRPr="002D0957" w:rsidRDefault="00763925" w:rsidP="002971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7D39EFF" w14:textId="77777777" w:rsidTr="0099614E">
        <w:tc>
          <w:tcPr>
            <w:tcW w:w="993" w:type="dxa"/>
            <w:shd w:val="clear" w:color="auto" w:fill="auto"/>
          </w:tcPr>
          <w:p w14:paraId="1F18B08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6667" w:type="dxa"/>
            <w:shd w:val="clear" w:color="auto" w:fill="auto"/>
          </w:tcPr>
          <w:p w14:paraId="1137CF9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14:paraId="252339A2" w14:textId="77777777" w:rsidR="00476D2F" w:rsidRPr="002D095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5366BFA9" w14:textId="77777777" w:rsidR="00476D2F" w:rsidRPr="002D095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722DBCC5" w14:textId="77777777" w:rsidTr="0099614E">
        <w:tc>
          <w:tcPr>
            <w:tcW w:w="993" w:type="dxa"/>
            <w:shd w:val="clear" w:color="auto" w:fill="auto"/>
          </w:tcPr>
          <w:p w14:paraId="7C8765F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6667" w:type="dxa"/>
            <w:shd w:val="clear" w:color="auto" w:fill="auto"/>
          </w:tcPr>
          <w:p w14:paraId="7160947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14:paraId="212BA4DE" w14:textId="77777777" w:rsidR="00476D2F" w:rsidRPr="002D0957" w:rsidRDefault="0029710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18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2260AF31" w14:textId="77777777" w:rsidR="00476D2F" w:rsidRPr="002D0957" w:rsidRDefault="00297105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CF4FA8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AF64FDC" w14:textId="77777777" w:rsidTr="0099614E">
        <w:tc>
          <w:tcPr>
            <w:tcW w:w="993" w:type="dxa"/>
            <w:shd w:val="clear" w:color="auto" w:fill="auto"/>
          </w:tcPr>
          <w:p w14:paraId="5FAFC6D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6667" w:type="dxa"/>
            <w:shd w:val="clear" w:color="auto" w:fill="auto"/>
          </w:tcPr>
          <w:p w14:paraId="756B973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3B942D6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CF4FA8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29710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CF4FA8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3E9DE8BC" w14:textId="77777777" w:rsidR="00476D2F" w:rsidRPr="002D0957" w:rsidRDefault="0087663E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CF4FA8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D0957" w:rsidRPr="002D0957" w14:paraId="24C0E221" w14:textId="77777777" w:rsidTr="0099614E">
        <w:trPr>
          <w:trHeight w:val="781"/>
        </w:trPr>
        <w:tc>
          <w:tcPr>
            <w:tcW w:w="993" w:type="dxa"/>
            <w:shd w:val="clear" w:color="auto" w:fill="auto"/>
          </w:tcPr>
          <w:p w14:paraId="6662836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1.6.1</w:t>
            </w:r>
          </w:p>
        </w:tc>
        <w:tc>
          <w:tcPr>
            <w:tcW w:w="6667" w:type="dxa"/>
            <w:shd w:val="clear" w:color="auto" w:fill="auto"/>
          </w:tcPr>
          <w:p w14:paraId="6C5840D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</w:tcPr>
          <w:p w14:paraId="10BC4EF3" w14:textId="77777777" w:rsidR="00476D2F" w:rsidRPr="002D095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10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232D87D6" w14:textId="77777777" w:rsidR="00476D2F" w:rsidRPr="002D0957" w:rsidRDefault="00763925" w:rsidP="008766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1,5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D0957" w:rsidRPr="002D0957" w14:paraId="52512F5C" w14:textId="77777777" w:rsidTr="0099614E">
        <w:tc>
          <w:tcPr>
            <w:tcW w:w="993" w:type="dxa"/>
            <w:shd w:val="clear" w:color="auto" w:fill="auto"/>
          </w:tcPr>
          <w:p w14:paraId="16AFC71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1.6.2</w:t>
            </w:r>
          </w:p>
        </w:tc>
        <w:tc>
          <w:tcPr>
            <w:tcW w:w="6667" w:type="dxa"/>
            <w:shd w:val="clear" w:color="auto" w:fill="auto"/>
          </w:tcPr>
          <w:p w14:paraId="70763CB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14:paraId="0303ED29" w14:textId="77777777" w:rsidR="00476D2F" w:rsidRPr="002D0957" w:rsidRDefault="000567E3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</w:p>
          <w:p w14:paraId="48ADE5AE" w14:textId="77777777" w:rsidR="00476D2F" w:rsidRPr="002D0957" w:rsidRDefault="0087663E" w:rsidP="00763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3,</w:t>
            </w:r>
            <w:r w:rsidR="007639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676B96CC" w14:textId="77777777" w:rsidTr="0099614E">
        <w:tc>
          <w:tcPr>
            <w:tcW w:w="993" w:type="dxa"/>
            <w:shd w:val="clear" w:color="auto" w:fill="auto"/>
          </w:tcPr>
          <w:p w14:paraId="0F92C38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1.6.3</w:t>
            </w:r>
          </w:p>
        </w:tc>
        <w:tc>
          <w:tcPr>
            <w:tcW w:w="6667" w:type="dxa"/>
            <w:shd w:val="clear" w:color="auto" w:fill="auto"/>
          </w:tcPr>
          <w:p w14:paraId="0C63C32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Дети-мигранты</w:t>
            </w:r>
          </w:p>
        </w:tc>
        <w:tc>
          <w:tcPr>
            <w:tcW w:w="1985" w:type="dxa"/>
            <w:shd w:val="clear" w:color="auto" w:fill="auto"/>
          </w:tcPr>
          <w:p w14:paraId="6A415520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0 </w:t>
            </w:r>
            <w:proofErr w:type="gramStart"/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  0</w:t>
            </w:r>
            <w:proofErr w:type="gramEnd"/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55A38E84" w14:textId="77777777" w:rsidTr="0099614E">
        <w:tc>
          <w:tcPr>
            <w:tcW w:w="993" w:type="dxa"/>
            <w:shd w:val="clear" w:color="auto" w:fill="auto"/>
          </w:tcPr>
          <w:p w14:paraId="2584F8B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1.6.4</w:t>
            </w:r>
          </w:p>
        </w:tc>
        <w:tc>
          <w:tcPr>
            <w:tcW w:w="6667" w:type="dxa"/>
            <w:shd w:val="clear" w:color="auto" w:fill="auto"/>
          </w:tcPr>
          <w:p w14:paraId="7946277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Дети, попавшие в трудную жизненную ситуацию</w:t>
            </w:r>
          </w:p>
        </w:tc>
        <w:tc>
          <w:tcPr>
            <w:tcW w:w="1985" w:type="dxa"/>
            <w:shd w:val="clear" w:color="auto" w:fill="auto"/>
          </w:tcPr>
          <w:p w14:paraId="13652021" w14:textId="77777777" w:rsidR="00476D2F" w:rsidRPr="00221E87" w:rsidRDefault="00763925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186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298E5D71" w14:textId="77777777" w:rsidR="00476D2F" w:rsidRPr="00221E87" w:rsidRDefault="000567E3" w:rsidP="00CF4F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BF3F32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8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17EBB24C" w14:textId="77777777" w:rsidTr="0099614E">
        <w:tc>
          <w:tcPr>
            <w:tcW w:w="993" w:type="dxa"/>
            <w:shd w:val="clear" w:color="auto" w:fill="auto"/>
          </w:tcPr>
          <w:p w14:paraId="7E9F4F5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6667" w:type="dxa"/>
            <w:shd w:val="clear" w:color="auto" w:fill="auto"/>
          </w:tcPr>
          <w:p w14:paraId="40B2CFC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14:paraId="26DB1BEE" w14:textId="77777777" w:rsidR="00476D2F" w:rsidRPr="00221E87" w:rsidRDefault="00384763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BF3F32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BF3F32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  <w:p w14:paraId="3ECB4A3C" w14:textId="77777777" w:rsidR="00476D2F" w:rsidRPr="00221E87" w:rsidRDefault="00CF4FA8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87663E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,3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06A0A07" w14:textId="77777777" w:rsidTr="0099614E">
        <w:tc>
          <w:tcPr>
            <w:tcW w:w="993" w:type="dxa"/>
            <w:shd w:val="clear" w:color="auto" w:fill="auto"/>
          </w:tcPr>
          <w:p w14:paraId="4823C08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6667" w:type="dxa"/>
            <w:shd w:val="clear" w:color="auto" w:fill="auto"/>
          </w:tcPr>
          <w:p w14:paraId="1E9F1B9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58F17FE9" w14:textId="3BEA553B" w:rsidR="00476D2F" w:rsidRPr="00221E87" w:rsidRDefault="00221E87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234</w:t>
            </w:r>
            <w:r w:rsidR="00543826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  <w:p w14:paraId="43C4FF9C" w14:textId="45A84CEF" w:rsidR="00476D2F" w:rsidRPr="00221E87" w:rsidRDefault="00221E87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35</w:t>
            </w:r>
            <w:r w:rsidR="00476D2F" w:rsidRP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  <w:p w14:paraId="778EE813" w14:textId="77777777" w:rsidR="00476D2F" w:rsidRPr="00221E8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36DEC730" w14:textId="77777777" w:rsidTr="0099614E">
        <w:tc>
          <w:tcPr>
            <w:tcW w:w="993" w:type="dxa"/>
            <w:shd w:val="clear" w:color="auto" w:fill="auto"/>
          </w:tcPr>
          <w:p w14:paraId="3F0F826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6667" w:type="dxa"/>
            <w:shd w:val="clear" w:color="auto" w:fill="auto"/>
          </w:tcPr>
          <w:p w14:paraId="5109F39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14:paraId="05D3E492" w14:textId="77777777" w:rsidR="00476D2F" w:rsidRPr="002D0957" w:rsidRDefault="000F5BA4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3D69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14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2CF4654B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32,2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74B4367E" w14:textId="77777777" w:rsidTr="0099614E">
        <w:tc>
          <w:tcPr>
            <w:tcW w:w="993" w:type="dxa"/>
            <w:shd w:val="clear" w:color="auto" w:fill="auto"/>
          </w:tcPr>
          <w:p w14:paraId="1B8C473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>1.8.2</w:t>
            </w:r>
          </w:p>
        </w:tc>
        <w:tc>
          <w:tcPr>
            <w:tcW w:w="6667" w:type="dxa"/>
            <w:shd w:val="clear" w:color="auto" w:fill="auto"/>
          </w:tcPr>
          <w:p w14:paraId="6F94ED7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3F669199" w14:textId="77777777" w:rsidR="00476D2F" w:rsidRPr="002D0957" w:rsidRDefault="003D6990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BF3F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BF3F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  <w:p w14:paraId="5CEC6A3B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3,3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D0957" w:rsidRPr="002D0957" w14:paraId="09E46211" w14:textId="77777777" w:rsidTr="0099614E">
        <w:tc>
          <w:tcPr>
            <w:tcW w:w="993" w:type="dxa"/>
            <w:shd w:val="clear" w:color="auto" w:fill="auto"/>
          </w:tcPr>
          <w:p w14:paraId="409B708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1.8.3</w:t>
            </w:r>
          </w:p>
        </w:tc>
        <w:tc>
          <w:tcPr>
            <w:tcW w:w="6667" w:type="dxa"/>
            <w:shd w:val="clear" w:color="auto" w:fill="auto"/>
          </w:tcPr>
          <w:p w14:paraId="2639463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7E47448E" w14:textId="77777777" w:rsidR="00476D2F" w:rsidRPr="002D0957" w:rsidRDefault="000F5BA4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  <w:p w14:paraId="0F1DEB9B" w14:textId="77777777" w:rsidR="00476D2F" w:rsidRPr="002D0957" w:rsidRDefault="00476D2F" w:rsidP="000F5B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0 %</w:t>
            </w:r>
          </w:p>
        </w:tc>
      </w:tr>
      <w:tr w:rsidR="002D0957" w:rsidRPr="002D0957" w14:paraId="392AE084" w14:textId="77777777" w:rsidTr="0099614E">
        <w:tc>
          <w:tcPr>
            <w:tcW w:w="993" w:type="dxa"/>
            <w:shd w:val="clear" w:color="auto" w:fill="auto"/>
          </w:tcPr>
          <w:p w14:paraId="1992E7F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1.8.4</w:t>
            </w:r>
          </w:p>
        </w:tc>
        <w:tc>
          <w:tcPr>
            <w:tcW w:w="6667" w:type="dxa"/>
            <w:shd w:val="clear" w:color="auto" w:fill="auto"/>
          </w:tcPr>
          <w:p w14:paraId="33D9B4A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1985" w:type="dxa"/>
            <w:shd w:val="clear" w:color="auto" w:fill="auto"/>
          </w:tcPr>
          <w:p w14:paraId="41F3BD1D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47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3EAACA97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637B31E4" w14:textId="77777777" w:rsidTr="0099614E">
        <w:tc>
          <w:tcPr>
            <w:tcW w:w="993" w:type="dxa"/>
            <w:shd w:val="clear" w:color="auto" w:fill="auto"/>
          </w:tcPr>
          <w:p w14:paraId="3CF403B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1.8.5</w:t>
            </w:r>
          </w:p>
        </w:tc>
        <w:tc>
          <w:tcPr>
            <w:tcW w:w="6667" w:type="dxa"/>
            <w:shd w:val="clear" w:color="auto" w:fill="auto"/>
          </w:tcPr>
          <w:p w14:paraId="7840570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1985" w:type="dxa"/>
            <w:shd w:val="clear" w:color="auto" w:fill="auto"/>
          </w:tcPr>
          <w:p w14:paraId="5758956B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38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7C6901E9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5,7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D0957" w:rsidRPr="002D0957" w14:paraId="1DF5F00D" w14:textId="77777777" w:rsidTr="0099614E">
        <w:tc>
          <w:tcPr>
            <w:tcW w:w="993" w:type="dxa"/>
            <w:shd w:val="clear" w:color="auto" w:fill="auto"/>
          </w:tcPr>
          <w:p w14:paraId="0835E78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6667" w:type="dxa"/>
            <w:shd w:val="clear" w:color="auto" w:fill="auto"/>
          </w:tcPr>
          <w:p w14:paraId="1700B90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11C73336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92</w:t>
            </w:r>
            <w:r w:rsidR="002A5C0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  <w:p w14:paraId="22046726" w14:textId="77777777" w:rsidR="002A5C0D" w:rsidRPr="002D0957" w:rsidRDefault="00BF3F32" w:rsidP="00AE44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13,8</w:t>
            </w:r>
            <w:r w:rsidR="002A5C0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F77E1E2" w14:textId="77777777" w:rsidTr="0099614E">
        <w:tc>
          <w:tcPr>
            <w:tcW w:w="993" w:type="dxa"/>
            <w:shd w:val="clear" w:color="auto" w:fill="auto"/>
          </w:tcPr>
          <w:p w14:paraId="7F06F4F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6667" w:type="dxa"/>
            <w:shd w:val="clear" w:color="auto" w:fill="auto"/>
          </w:tcPr>
          <w:p w14:paraId="48F19F0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14:paraId="786F630D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68</w:t>
            </w:r>
            <w:r w:rsidR="002A5C0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</w:p>
          <w:p w14:paraId="6437E5CD" w14:textId="77777777" w:rsidR="00476D2F" w:rsidRPr="002D0957" w:rsidRDefault="00BF3F32" w:rsidP="000567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10,2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560527F8" w14:textId="77777777" w:rsidTr="0099614E">
        <w:tc>
          <w:tcPr>
            <w:tcW w:w="993" w:type="dxa"/>
            <w:shd w:val="clear" w:color="auto" w:fill="auto"/>
          </w:tcPr>
          <w:p w14:paraId="452170F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6667" w:type="dxa"/>
            <w:shd w:val="clear" w:color="auto" w:fill="auto"/>
          </w:tcPr>
          <w:p w14:paraId="2EF7BA1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70AA5EE4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5307318F" w14:textId="77777777" w:rsidR="00476D2F" w:rsidRPr="002D0957" w:rsidRDefault="00BF3F32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3,1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0CE37411" w14:textId="77777777" w:rsidTr="0099614E">
        <w:tc>
          <w:tcPr>
            <w:tcW w:w="993" w:type="dxa"/>
            <w:shd w:val="clear" w:color="auto" w:fill="auto"/>
          </w:tcPr>
          <w:p w14:paraId="1EDB39F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1.9.3</w:t>
            </w:r>
          </w:p>
        </w:tc>
        <w:tc>
          <w:tcPr>
            <w:tcW w:w="6667" w:type="dxa"/>
            <w:shd w:val="clear" w:color="auto" w:fill="auto"/>
          </w:tcPr>
          <w:p w14:paraId="5B4AE57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6352A774" w14:textId="77777777" w:rsidR="00476D2F" w:rsidRPr="002D0957" w:rsidRDefault="002A5C0D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</w:p>
          <w:p w14:paraId="74EEEC12" w14:textId="77777777" w:rsidR="000567E3" w:rsidRPr="002D0957" w:rsidRDefault="002A5C0D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75FF3FFF" w14:textId="77777777" w:rsidTr="0099614E">
        <w:tc>
          <w:tcPr>
            <w:tcW w:w="993" w:type="dxa"/>
            <w:shd w:val="clear" w:color="auto" w:fill="auto"/>
          </w:tcPr>
          <w:p w14:paraId="0CE857A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1.9.4</w:t>
            </w:r>
          </w:p>
        </w:tc>
        <w:tc>
          <w:tcPr>
            <w:tcW w:w="6667" w:type="dxa"/>
            <w:shd w:val="clear" w:color="auto" w:fill="auto"/>
          </w:tcPr>
          <w:p w14:paraId="4877E40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1985" w:type="dxa"/>
            <w:shd w:val="clear" w:color="auto" w:fill="auto"/>
          </w:tcPr>
          <w:p w14:paraId="3A73E77D" w14:textId="57CBD666" w:rsidR="00476D2F" w:rsidRPr="002D0957" w:rsidRDefault="00221E87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BF3F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</w:p>
          <w:p w14:paraId="0B84856C" w14:textId="77777777" w:rsidR="00476D2F" w:rsidRPr="002D0957" w:rsidRDefault="00476D2F" w:rsidP="00BF3F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0,</w:t>
            </w:r>
            <w:r w:rsidR="002A5C0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BF3F3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AE447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0D28C95" w14:textId="77777777" w:rsidTr="0099614E">
        <w:tc>
          <w:tcPr>
            <w:tcW w:w="993" w:type="dxa"/>
            <w:shd w:val="clear" w:color="auto" w:fill="auto"/>
          </w:tcPr>
          <w:p w14:paraId="5C47099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1.9.5</w:t>
            </w:r>
          </w:p>
        </w:tc>
        <w:tc>
          <w:tcPr>
            <w:tcW w:w="6667" w:type="dxa"/>
            <w:shd w:val="clear" w:color="auto" w:fill="auto"/>
          </w:tcPr>
          <w:p w14:paraId="2C475AF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1985" w:type="dxa"/>
            <w:shd w:val="clear" w:color="auto" w:fill="auto"/>
          </w:tcPr>
          <w:p w14:paraId="487A8F26" w14:textId="77777777" w:rsidR="00476D2F" w:rsidRPr="002D0957" w:rsidRDefault="00AE447D" w:rsidP="00AE44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 0</w:t>
            </w:r>
            <w:r w:rsidR="002A5C0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0D1E910B" w14:textId="77777777" w:rsidTr="0099614E">
        <w:tc>
          <w:tcPr>
            <w:tcW w:w="993" w:type="dxa"/>
            <w:shd w:val="clear" w:color="auto" w:fill="auto"/>
          </w:tcPr>
          <w:p w14:paraId="4867F98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6667" w:type="dxa"/>
            <w:shd w:val="clear" w:color="auto" w:fill="auto"/>
          </w:tcPr>
          <w:p w14:paraId="57DDBD1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70ABE289" w14:textId="37C73F80" w:rsidR="00476D2F" w:rsidRPr="002D0957" w:rsidRDefault="0099614E" w:rsidP="00CC72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20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 </w:t>
            </w:r>
            <w:r w:rsid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3%</w:t>
            </w:r>
          </w:p>
        </w:tc>
      </w:tr>
      <w:tr w:rsidR="002D0957" w:rsidRPr="002D0957" w14:paraId="666FE8CA" w14:textId="77777777" w:rsidTr="0099614E">
        <w:tc>
          <w:tcPr>
            <w:tcW w:w="993" w:type="dxa"/>
            <w:shd w:val="clear" w:color="auto" w:fill="auto"/>
          </w:tcPr>
          <w:p w14:paraId="68AEFC6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1.10.1</w:t>
            </w:r>
          </w:p>
        </w:tc>
        <w:tc>
          <w:tcPr>
            <w:tcW w:w="6667" w:type="dxa"/>
            <w:shd w:val="clear" w:color="auto" w:fill="auto"/>
          </w:tcPr>
          <w:p w14:paraId="1C16F2F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Муниципального уровня</w:t>
            </w:r>
          </w:p>
        </w:tc>
        <w:tc>
          <w:tcPr>
            <w:tcW w:w="1985" w:type="dxa"/>
            <w:shd w:val="clear" w:color="auto" w:fill="auto"/>
          </w:tcPr>
          <w:p w14:paraId="37738988" w14:textId="77777777" w:rsidR="00476D2F" w:rsidRPr="002D0957" w:rsidRDefault="0099614E" w:rsidP="00CC72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20</w:t>
            </w:r>
            <w:r w:rsidR="000567E3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3,3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69688A3" w14:textId="77777777" w:rsidTr="0099614E">
        <w:tc>
          <w:tcPr>
            <w:tcW w:w="993" w:type="dxa"/>
            <w:shd w:val="clear" w:color="auto" w:fill="auto"/>
          </w:tcPr>
          <w:p w14:paraId="6E428B0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1.10.2</w:t>
            </w:r>
          </w:p>
        </w:tc>
        <w:tc>
          <w:tcPr>
            <w:tcW w:w="6667" w:type="dxa"/>
            <w:shd w:val="clear" w:color="auto" w:fill="auto"/>
          </w:tcPr>
          <w:p w14:paraId="09DCC99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Регионального уровня</w:t>
            </w:r>
          </w:p>
        </w:tc>
        <w:tc>
          <w:tcPr>
            <w:tcW w:w="1985" w:type="dxa"/>
            <w:shd w:val="clear" w:color="auto" w:fill="auto"/>
          </w:tcPr>
          <w:p w14:paraId="762D655D" w14:textId="1DFFAD59" w:rsidR="00476D2F" w:rsidRPr="002D0957" w:rsidRDefault="000567E3" w:rsidP="009961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9961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 </w:t>
            </w:r>
            <w:r w:rsidR="00CC721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,</w:t>
            </w:r>
            <w:r w:rsidR="00221E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E9ABDBB" w14:textId="77777777" w:rsidTr="0099614E">
        <w:tc>
          <w:tcPr>
            <w:tcW w:w="993" w:type="dxa"/>
            <w:shd w:val="clear" w:color="auto" w:fill="auto"/>
          </w:tcPr>
          <w:p w14:paraId="1804A5C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1.10.3</w:t>
            </w:r>
          </w:p>
        </w:tc>
        <w:tc>
          <w:tcPr>
            <w:tcW w:w="6667" w:type="dxa"/>
            <w:shd w:val="clear" w:color="auto" w:fill="auto"/>
          </w:tcPr>
          <w:p w14:paraId="05580DC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Межрегионального уровня</w:t>
            </w:r>
          </w:p>
        </w:tc>
        <w:tc>
          <w:tcPr>
            <w:tcW w:w="1985" w:type="dxa"/>
            <w:shd w:val="clear" w:color="auto" w:fill="auto"/>
          </w:tcPr>
          <w:p w14:paraId="1E160A6D" w14:textId="77777777" w:rsidR="00476D2F" w:rsidRPr="002D0957" w:rsidRDefault="0099614E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9 человек 1,5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DC01918" w14:textId="77777777" w:rsidTr="0099614E">
        <w:tc>
          <w:tcPr>
            <w:tcW w:w="993" w:type="dxa"/>
            <w:shd w:val="clear" w:color="auto" w:fill="auto"/>
          </w:tcPr>
          <w:p w14:paraId="216D896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1.10.4</w:t>
            </w:r>
          </w:p>
        </w:tc>
        <w:tc>
          <w:tcPr>
            <w:tcW w:w="6667" w:type="dxa"/>
            <w:shd w:val="clear" w:color="auto" w:fill="auto"/>
          </w:tcPr>
          <w:p w14:paraId="023BE49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  <w:tc>
          <w:tcPr>
            <w:tcW w:w="1985" w:type="dxa"/>
            <w:shd w:val="clear" w:color="auto" w:fill="auto"/>
          </w:tcPr>
          <w:p w14:paraId="4EBC6D76" w14:textId="77777777" w:rsidR="00476D2F" w:rsidRPr="002D0957" w:rsidRDefault="0099614E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9 человек 1,5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B231548" w14:textId="77777777" w:rsidTr="0099614E">
        <w:tc>
          <w:tcPr>
            <w:tcW w:w="993" w:type="dxa"/>
            <w:shd w:val="clear" w:color="auto" w:fill="auto"/>
          </w:tcPr>
          <w:p w14:paraId="3D8F744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1.10.5</w:t>
            </w:r>
          </w:p>
        </w:tc>
        <w:tc>
          <w:tcPr>
            <w:tcW w:w="6667" w:type="dxa"/>
            <w:shd w:val="clear" w:color="auto" w:fill="auto"/>
          </w:tcPr>
          <w:p w14:paraId="436D8BD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Международного уровня</w:t>
            </w:r>
          </w:p>
        </w:tc>
        <w:tc>
          <w:tcPr>
            <w:tcW w:w="1985" w:type="dxa"/>
            <w:shd w:val="clear" w:color="auto" w:fill="auto"/>
          </w:tcPr>
          <w:p w14:paraId="5C9B4140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человек 0%</w:t>
            </w:r>
          </w:p>
        </w:tc>
      </w:tr>
      <w:tr w:rsidR="002D0957" w:rsidRPr="002D0957" w14:paraId="054ED3E7" w14:textId="77777777" w:rsidTr="0099614E">
        <w:tc>
          <w:tcPr>
            <w:tcW w:w="993" w:type="dxa"/>
            <w:shd w:val="clear" w:color="auto" w:fill="auto"/>
          </w:tcPr>
          <w:p w14:paraId="1BF44D9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6667" w:type="dxa"/>
            <w:shd w:val="clear" w:color="auto" w:fill="auto"/>
          </w:tcPr>
          <w:p w14:paraId="06524D7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shd w:val="clear" w:color="auto" w:fill="auto"/>
          </w:tcPr>
          <w:p w14:paraId="1E718D84" w14:textId="2CA92FE5" w:rsidR="00476D2F" w:rsidRPr="002D0957" w:rsidRDefault="006D38B8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ы</w:t>
            </w:r>
          </w:p>
        </w:tc>
      </w:tr>
      <w:tr w:rsidR="002D0957" w:rsidRPr="002D0957" w14:paraId="14CF357C" w14:textId="77777777" w:rsidTr="0099614E">
        <w:tc>
          <w:tcPr>
            <w:tcW w:w="993" w:type="dxa"/>
            <w:shd w:val="clear" w:color="auto" w:fill="auto"/>
          </w:tcPr>
          <w:p w14:paraId="3C23FB5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1.11.1</w:t>
            </w:r>
          </w:p>
        </w:tc>
        <w:tc>
          <w:tcPr>
            <w:tcW w:w="6667" w:type="dxa"/>
            <w:shd w:val="clear" w:color="auto" w:fill="auto"/>
          </w:tcPr>
          <w:p w14:paraId="4B6D275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14:paraId="358A46E9" w14:textId="0F618E9F" w:rsidR="00476D2F" w:rsidRPr="002D0957" w:rsidRDefault="006D38B8" w:rsidP="00255C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43</w:t>
            </w:r>
          </w:p>
        </w:tc>
      </w:tr>
      <w:tr w:rsidR="002D0957" w:rsidRPr="002D0957" w14:paraId="3170F0A4" w14:textId="77777777" w:rsidTr="0099614E">
        <w:tc>
          <w:tcPr>
            <w:tcW w:w="993" w:type="dxa"/>
            <w:shd w:val="clear" w:color="auto" w:fill="auto"/>
          </w:tcPr>
          <w:p w14:paraId="6C438B8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1.11.2</w:t>
            </w:r>
          </w:p>
        </w:tc>
        <w:tc>
          <w:tcPr>
            <w:tcW w:w="6667" w:type="dxa"/>
            <w:shd w:val="clear" w:color="auto" w:fill="auto"/>
          </w:tcPr>
          <w:p w14:paraId="764D47D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0DCAA036" w14:textId="77777777" w:rsidR="00476D2F" w:rsidRPr="002D0957" w:rsidRDefault="00AE447D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</w:p>
        </w:tc>
      </w:tr>
      <w:tr w:rsidR="002D0957" w:rsidRPr="002D0957" w14:paraId="0599269A" w14:textId="77777777" w:rsidTr="0099614E">
        <w:tc>
          <w:tcPr>
            <w:tcW w:w="993" w:type="dxa"/>
            <w:shd w:val="clear" w:color="auto" w:fill="auto"/>
          </w:tcPr>
          <w:p w14:paraId="54CC7FD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1.11.3</w:t>
            </w:r>
          </w:p>
        </w:tc>
        <w:tc>
          <w:tcPr>
            <w:tcW w:w="6667" w:type="dxa"/>
            <w:shd w:val="clear" w:color="auto" w:fill="auto"/>
          </w:tcPr>
          <w:p w14:paraId="445076A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1985" w:type="dxa"/>
            <w:shd w:val="clear" w:color="auto" w:fill="auto"/>
          </w:tcPr>
          <w:p w14:paraId="5DE3C21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D0957" w:rsidRPr="002D0957" w14:paraId="7A9D4B8E" w14:textId="77777777" w:rsidTr="0099614E">
        <w:tc>
          <w:tcPr>
            <w:tcW w:w="993" w:type="dxa"/>
            <w:shd w:val="clear" w:color="auto" w:fill="auto"/>
          </w:tcPr>
          <w:p w14:paraId="5F6A914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1.11.4</w:t>
            </w:r>
          </w:p>
        </w:tc>
        <w:tc>
          <w:tcPr>
            <w:tcW w:w="6667" w:type="dxa"/>
            <w:shd w:val="clear" w:color="auto" w:fill="auto"/>
          </w:tcPr>
          <w:p w14:paraId="1655090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1985" w:type="dxa"/>
            <w:shd w:val="clear" w:color="auto" w:fill="auto"/>
          </w:tcPr>
          <w:p w14:paraId="5747DAAF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D0957" w:rsidRPr="002D0957" w14:paraId="736F7C5D" w14:textId="77777777" w:rsidTr="0099614E">
        <w:tc>
          <w:tcPr>
            <w:tcW w:w="993" w:type="dxa"/>
            <w:shd w:val="clear" w:color="auto" w:fill="auto"/>
          </w:tcPr>
          <w:p w14:paraId="7F687A9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1.11.5</w:t>
            </w:r>
          </w:p>
        </w:tc>
        <w:tc>
          <w:tcPr>
            <w:tcW w:w="6667" w:type="dxa"/>
            <w:shd w:val="clear" w:color="auto" w:fill="auto"/>
          </w:tcPr>
          <w:p w14:paraId="66333A2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1985" w:type="dxa"/>
            <w:shd w:val="clear" w:color="auto" w:fill="auto"/>
          </w:tcPr>
          <w:p w14:paraId="564A175F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D0957" w:rsidRPr="002D0957" w14:paraId="39CD244F" w14:textId="77777777" w:rsidTr="0099614E">
        <w:tc>
          <w:tcPr>
            <w:tcW w:w="993" w:type="dxa"/>
            <w:shd w:val="clear" w:color="auto" w:fill="auto"/>
          </w:tcPr>
          <w:p w14:paraId="1702E85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6667" w:type="dxa"/>
            <w:shd w:val="clear" w:color="auto" w:fill="auto"/>
          </w:tcPr>
          <w:p w14:paraId="6598CC8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14:paraId="31EBB009" w14:textId="1A4ED2F6" w:rsidR="00476D2F" w:rsidRPr="002D0957" w:rsidRDefault="00A0129E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19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 человек</w:t>
            </w:r>
            <w:proofErr w:type="gramEnd"/>
          </w:p>
        </w:tc>
      </w:tr>
      <w:tr w:rsidR="002D0957" w:rsidRPr="002D0957" w14:paraId="057A346F" w14:textId="77777777" w:rsidTr="0099614E">
        <w:tc>
          <w:tcPr>
            <w:tcW w:w="993" w:type="dxa"/>
            <w:shd w:val="clear" w:color="auto" w:fill="auto"/>
          </w:tcPr>
          <w:p w14:paraId="0DF6B8C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6667" w:type="dxa"/>
            <w:shd w:val="clear" w:color="auto" w:fill="auto"/>
          </w:tcPr>
          <w:p w14:paraId="4D1B681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14:paraId="2F75CE6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14:paraId="557BB276" w14:textId="77777777" w:rsidR="00476D2F" w:rsidRPr="002D0957" w:rsidRDefault="00393025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9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  <w:r w:rsidR="00255CE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9</w:t>
            </w:r>
            <w:r w:rsidR="00255CE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0511E0F5" w14:textId="77777777" w:rsidTr="0099614E">
        <w:tc>
          <w:tcPr>
            <w:tcW w:w="993" w:type="dxa"/>
            <w:shd w:val="clear" w:color="auto" w:fill="auto"/>
          </w:tcPr>
          <w:p w14:paraId="3C3A387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6667" w:type="dxa"/>
            <w:shd w:val="clear" w:color="auto" w:fill="auto"/>
          </w:tcPr>
          <w:p w14:paraId="2094817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14:paraId="7C37D5CC" w14:textId="2FF96981" w:rsidR="00476D2F" w:rsidRPr="002D0957" w:rsidRDefault="00A0129E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1B20D4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21</w:t>
            </w:r>
            <w:r w:rsidR="00255CE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3D8BA603" w14:textId="77777777" w:rsidTr="0099614E">
        <w:tc>
          <w:tcPr>
            <w:tcW w:w="993" w:type="dxa"/>
            <w:shd w:val="clear" w:color="auto" w:fill="auto"/>
          </w:tcPr>
          <w:p w14:paraId="19EFD59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6667" w:type="dxa"/>
            <w:shd w:val="clear" w:color="auto" w:fill="auto"/>
          </w:tcPr>
          <w:p w14:paraId="20E10F3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14:paraId="75118E43" w14:textId="18499ECE" w:rsidR="00476D2F" w:rsidRPr="002D0957" w:rsidRDefault="00476D2F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A0129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1B20D4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  <w:r w:rsidR="00255CE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 w:rsidR="00A0129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53</w:t>
            </w:r>
            <w:r w:rsidR="00255CED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FA7B71D" w14:textId="77777777" w:rsidTr="0099614E">
        <w:tc>
          <w:tcPr>
            <w:tcW w:w="993" w:type="dxa"/>
            <w:shd w:val="clear" w:color="auto" w:fill="auto"/>
          </w:tcPr>
          <w:p w14:paraId="316C9CB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6667" w:type="dxa"/>
            <w:shd w:val="clear" w:color="auto" w:fill="auto"/>
          </w:tcPr>
          <w:p w14:paraId="2EC56B0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shd w:val="clear" w:color="auto" w:fill="auto"/>
          </w:tcPr>
          <w:p w14:paraId="66A7D51D" w14:textId="4D1E8D59" w:rsidR="00476D2F" w:rsidRPr="002D0957" w:rsidRDefault="00BE7283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lastRenderedPageBreak/>
              <w:t>4</w:t>
            </w:r>
            <w:r w:rsidR="003930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 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21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0A264AD4" w14:textId="77777777" w:rsidTr="0099614E">
        <w:tc>
          <w:tcPr>
            <w:tcW w:w="993" w:type="dxa"/>
            <w:shd w:val="clear" w:color="auto" w:fill="auto"/>
          </w:tcPr>
          <w:p w14:paraId="7028BDD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1.17</w:t>
            </w:r>
          </w:p>
        </w:tc>
        <w:tc>
          <w:tcPr>
            <w:tcW w:w="6667" w:type="dxa"/>
            <w:shd w:val="clear" w:color="auto" w:fill="auto"/>
          </w:tcPr>
          <w:p w14:paraId="6608711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shd w:val="clear" w:color="auto" w:fill="auto"/>
          </w:tcPr>
          <w:p w14:paraId="6CE78D58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00164C4E" w14:textId="77777777" w:rsidTr="0099614E">
        <w:tc>
          <w:tcPr>
            <w:tcW w:w="993" w:type="dxa"/>
            <w:shd w:val="clear" w:color="auto" w:fill="auto"/>
          </w:tcPr>
          <w:p w14:paraId="7A11632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1.17.1</w:t>
            </w:r>
          </w:p>
        </w:tc>
        <w:tc>
          <w:tcPr>
            <w:tcW w:w="6667" w:type="dxa"/>
            <w:shd w:val="clear" w:color="auto" w:fill="auto"/>
          </w:tcPr>
          <w:p w14:paraId="0816D67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1985" w:type="dxa"/>
            <w:shd w:val="clear" w:color="auto" w:fill="auto"/>
          </w:tcPr>
          <w:p w14:paraId="6F2D9B45" w14:textId="2759114D" w:rsidR="00476D2F" w:rsidRPr="002D0957" w:rsidRDefault="00BE7283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43AA8753" w14:textId="77777777" w:rsidR="00476D2F" w:rsidRPr="002D0957" w:rsidRDefault="00393025" w:rsidP="00CD73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26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1168D00" w14:textId="77777777" w:rsidTr="0099614E">
        <w:tc>
          <w:tcPr>
            <w:tcW w:w="993" w:type="dxa"/>
            <w:shd w:val="clear" w:color="auto" w:fill="auto"/>
          </w:tcPr>
          <w:p w14:paraId="7279F4F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1.17.2</w:t>
            </w:r>
          </w:p>
        </w:tc>
        <w:tc>
          <w:tcPr>
            <w:tcW w:w="6667" w:type="dxa"/>
            <w:shd w:val="clear" w:color="auto" w:fill="auto"/>
          </w:tcPr>
          <w:p w14:paraId="4BB6D2F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1985" w:type="dxa"/>
            <w:shd w:val="clear" w:color="auto" w:fill="auto"/>
          </w:tcPr>
          <w:p w14:paraId="3FC90AC1" w14:textId="77777777" w:rsidR="00476D2F" w:rsidRPr="002D0957" w:rsidRDefault="001B20D4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3930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</w:p>
          <w:p w14:paraId="1EAE5599" w14:textId="64EDC77C" w:rsidR="00476D2F" w:rsidRPr="002D0957" w:rsidRDefault="00BE7283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</w:t>
            </w:r>
            <w:r w:rsidR="003930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B2639B1" w14:textId="77777777" w:rsidTr="0099614E">
        <w:tc>
          <w:tcPr>
            <w:tcW w:w="993" w:type="dxa"/>
            <w:shd w:val="clear" w:color="auto" w:fill="auto"/>
          </w:tcPr>
          <w:p w14:paraId="792BF83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6667" w:type="dxa"/>
            <w:shd w:val="clear" w:color="auto" w:fill="auto"/>
          </w:tcPr>
          <w:p w14:paraId="26DF21B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shd w:val="clear" w:color="auto" w:fill="auto"/>
          </w:tcPr>
          <w:p w14:paraId="591C3B9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70878952" w14:textId="77777777" w:rsidTr="0099614E">
        <w:tc>
          <w:tcPr>
            <w:tcW w:w="993" w:type="dxa"/>
            <w:shd w:val="clear" w:color="auto" w:fill="auto"/>
          </w:tcPr>
          <w:p w14:paraId="747FF31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1.18.1</w:t>
            </w:r>
          </w:p>
        </w:tc>
        <w:tc>
          <w:tcPr>
            <w:tcW w:w="6667" w:type="dxa"/>
            <w:shd w:val="clear" w:color="auto" w:fill="auto"/>
          </w:tcPr>
          <w:p w14:paraId="6B9ED27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1985" w:type="dxa"/>
            <w:shd w:val="clear" w:color="auto" w:fill="auto"/>
          </w:tcPr>
          <w:p w14:paraId="46FCEFC7" w14:textId="2508B790" w:rsidR="00476D2F" w:rsidRPr="002D0957" w:rsidRDefault="00062F2A" w:rsidP="00062F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5,2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0A59056D" w14:textId="77777777" w:rsidTr="0099614E">
        <w:tc>
          <w:tcPr>
            <w:tcW w:w="993" w:type="dxa"/>
            <w:shd w:val="clear" w:color="auto" w:fill="auto"/>
          </w:tcPr>
          <w:p w14:paraId="1AABFB7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1.18.2</w:t>
            </w:r>
          </w:p>
        </w:tc>
        <w:tc>
          <w:tcPr>
            <w:tcW w:w="6667" w:type="dxa"/>
            <w:shd w:val="clear" w:color="auto" w:fill="auto"/>
          </w:tcPr>
          <w:p w14:paraId="52D9B9D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1985" w:type="dxa"/>
            <w:shd w:val="clear" w:color="auto" w:fill="auto"/>
          </w:tcPr>
          <w:p w14:paraId="05BBA296" w14:textId="0B3D8BE8" w:rsidR="00476D2F" w:rsidRPr="002D0957" w:rsidRDefault="00062F2A" w:rsidP="00062F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человека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10,5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3EDBFD9F" w14:textId="77777777" w:rsidTr="0099614E">
        <w:tc>
          <w:tcPr>
            <w:tcW w:w="993" w:type="dxa"/>
            <w:shd w:val="clear" w:color="auto" w:fill="auto"/>
          </w:tcPr>
          <w:p w14:paraId="1431CB2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6667" w:type="dxa"/>
            <w:shd w:val="clear" w:color="auto" w:fill="auto"/>
          </w:tcPr>
          <w:p w14:paraId="554BD64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shd w:val="clear" w:color="auto" w:fill="auto"/>
          </w:tcPr>
          <w:p w14:paraId="59697C8C" w14:textId="7EE68370" w:rsidR="00476D2F" w:rsidRPr="002D0957" w:rsidRDefault="00BE7283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 w:rsidR="00062F2A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/2</w:t>
            </w:r>
            <w:r w:rsidR="003930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6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1FA3826B" w14:textId="77777777" w:rsidTr="0099614E">
        <w:tc>
          <w:tcPr>
            <w:tcW w:w="993" w:type="dxa"/>
            <w:shd w:val="clear" w:color="auto" w:fill="auto"/>
          </w:tcPr>
          <w:p w14:paraId="189D92C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6667" w:type="dxa"/>
            <w:shd w:val="clear" w:color="auto" w:fill="auto"/>
          </w:tcPr>
          <w:p w14:paraId="7014CA3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shd w:val="clear" w:color="auto" w:fill="auto"/>
          </w:tcPr>
          <w:p w14:paraId="689E655D" w14:textId="4144D99C" w:rsidR="00476D2F" w:rsidRPr="002D0957" w:rsidRDefault="00393025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человека</w:t>
            </w:r>
            <w:r w:rsidR="00062F2A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10,5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107949B4" w14:textId="77777777" w:rsidTr="0099614E">
        <w:tc>
          <w:tcPr>
            <w:tcW w:w="993" w:type="dxa"/>
            <w:shd w:val="clear" w:color="auto" w:fill="auto"/>
          </w:tcPr>
          <w:p w14:paraId="5ECF105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6667" w:type="dxa"/>
            <w:shd w:val="clear" w:color="auto" w:fill="auto"/>
          </w:tcPr>
          <w:p w14:paraId="48B2F921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985" w:type="dxa"/>
            <w:shd w:val="clear" w:color="auto" w:fill="auto"/>
          </w:tcPr>
          <w:p w14:paraId="150C35D1" w14:textId="2445108F" w:rsidR="00476D2F" w:rsidRPr="002D0957" w:rsidRDefault="001B20D4" w:rsidP="003930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человек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</w:t>
            </w:r>
            <w:r w:rsidR="003930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88</w:t>
            </w:r>
            <w:r w:rsidR="00CD73A0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2AAF3E06" w14:textId="77777777" w:rsidTr="0099614E">
        <w:tc>
          <w:tcPr>
            <w:tcW w:w="993" w:type="dxa"/>
            <w:shd w:val="clear" w:color="auto" w:fill="auto"/>
          </w:tcPr>
          <w:p w14:paraId="180D296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1.22</w:t>
            </w:r>
          </w:p>
        </w:tc>
        <w:tc>
          <w:tcPr>
            <w:tcW w:w="6667" w:type="dxa"/>
            <w:shd w:val="clear" w:color="auto" w:fill="auto"/>
          </w:tcPr>
          <w:p w14:paraId="4BFA11E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14:paraId="538EDC88" w14:textId="379A2946" w:rsidR="00476D2F" w:rsidRPr="002D0957" w:rsidRDefault="00BE7283" w:rsidP="005C45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5C455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  <w:r w:rsidR="00967806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3</w:t>
            </w:r>
            <w:r w:rsidR="00967806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%</w:t>
            </w:r>
          </w:p>
        </w:tc>
      </w:tr>
      <w:tr w:rsidR="002D0957" w:rsidRPr="002D0957" w14:paraId="407D724E" w14:textId="77777777" w:rsidTr="0099614E">
        <w:tc>
          <w:tcPr>
            <w:tcW w:w="993" w:type="dxa"/>
            <w:shd w:val="clear" w:color="auto" w:fill="auto"/>
          </w:tcPr>
          <w:p w14:paraId="1FEB463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1.23</w:t>
            </w:r>
          </w:p>
        </w:tc>
        <w:tc>
          <w:tcPr>
            <w:tcW w:w="6667" w:type="dxa"/>
            <w:shd w:val="clear" w:color="auto" w:fill="auto"/>
          </w:tcPr>
          <w:p w14:paraId="1FF29F1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auto"/>
          </w:tcPr>
          <w:p w14:paraId="39CE7579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43877D96" w14:textId="77777777" w:rsidTr="0099614E">
        <w:tc>
          <w:tcPr>
            <w:tcW w:w="993" w:type="dxa"/>
            <w:shd w:val="clear" w:color="auto" w:fill="auto"/>
          </w:tcPr>
          <w:p w14:paraId="279701E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1.23.1</w:t>
            </w:r>
          </w:p>
        </w:tc>
        <w:tc>
          <w:tcPr>
            <w:tcW w:w="6667" w:type="dxa"/>
            <w:shd w:val="clear" w:color="auto" w:fill="auto"/>
          </w:tcPr>
          <w:p w14:paraId="67303C5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За 3 года</w:t>
            </w:r>
          </w:p>
        </w:tc>
        <w:tc>
          <w:tcPr>
            <w:tcW w:w="1985" w:type="dxa"/>
            <w:shd w:val="clear" w:color="auto" w:fill="auto"/>
          </w:tcPr>
          <w:p w14:paraId="40882F33" w14:textId="755CA3A3" w:rsidR="00476D2F" w:rsidRPr="002D0957" w:rsidRDefault="00967806" w:rsidP="005C45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5C455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2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единиц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ы</w:t>
            </w:r>
          </w:p>
        </w:tc>
      </w:tr>
      <w:tr w:rsidR="002D0957" w:rsidRPr="002D0957" w14:paraId="2260B507" w14:textId="77777777" w:rsidTr="0099614E">
        <w:tc>
          <w:tcPr>
            <w:tcW w:w="993" w:type="dxa"/>
            <w:shd w:val="clear" w:color="auto" w:fill="auto"/>
          </w:tcPr>
          <w:p w14:paraId="3FE9B6F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1.23.2</w:t>
            </w:r>
          </w:p>
        </w:tc>
        <w:tc>
          <w:tcPr>
            <w:tcW w:w="6667" w:type="dxa"/>
            <w:shd w:val="clear" w:color="auto" w:fill="auto"/>
          </w:tcPr>
          <w:p w14:paraId="041CE28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За отчетный период</w:t>
            </w:r>
          </w:p>
        </w:tc>
        <w:tc>
          <w:tcPr>
            <w:tcW w:w="1985" w:type="dxa"/>
            <w:shd w:val="clear" w:color="auto" w:fill="auto"/>
          </w:tcPr>
          <w:p w14:paraId="632BCCE7" w14:textId="2C3B971A" w:rsidR="00476D2F" w:rsidRPr="002D0957" w:rsidRDefault="00BE7283" w:rsidP="005C45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5</w:t>
            </w:r>
            <w:r w:rsidR="00967806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2D0957" w:rsidRPr="002D0957" w14:paraId="14D865CA" w14:textId="77777777" w:rsidTr="0099614E">
        <w:tc>
          <w:tcPr>
            <w:tcW w:w="993" w:type="dxa"/>
            <w:shd w:val="clear" w:color="auto" w:fill="auto"/>
          </w:tcPr>
          <w:p w14:paraId="730D91B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1.24</w:t>
            </w:r>
          </w:p>
        </w:tc>
        <w:tc>
          <w:tcPr>
            <w:tcW w:w="6667" w:type="dxa"/>
            <w:shd w:val="clear" w:color="auto" w:fill="auto"/>
          </w:tcPr>
          <w:p w14:paraId="6A9C71A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auto"/>
          </w:tcPr>
          <w:p w14:paraId="0EC0C87F" w14:textId="77777777" w:rsidR="00476D2F" w:rsidRPr="002D0957" w:rsidRDefault="0099614E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D0957" w:rsidRPr="002D0957" w14:paraId="6F6A3292" w14:textId="77777777" w:rsidTr="0099614E">
        <w:tc>
          <w:tcPr>
            <w:tcW w:w="993" w:type="dxa"/>
            <w:shd w:val="clear" w:color="auto" w:fill="auto"/>
          </w:tcPr>
          <w:p w14:paraId="4CC5ABF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667" w:type="dxa"/>
            <w:shd w:val="clear" w:color="auto" w:fill="auto"/>
          </w:tcPr>
          <w:p w14:paraId="5662AAF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1985" w:type="dxa"/>
            <w:shd w:val="clear" w:color="auto" w:fill="auto"/>
          </w:tcPr>
          <w:p w14:paraId="2245EB8D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2D0957" w:rsidRPr="002D0957" w14:paraId="738F5430" w14:textId="77777777" w:rsidTr="0099614E">
        <w:tc>
          <w:tcPr>
            <w:tcW w:w="993" w:type="dxa"/>
            <w:shd w:val="clear" w:color="auto" w:fill="auto"/>
          </w:tcPr>
          <w:p w14:paraId="58230DA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667" w:type="dxa"/>
            <w:shd w:val="clear" w:color="auto" w:fill="auto"/>
          </w:tcPr>
          <w:p w14:paraId="53CF172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shd w:val="clear" w:color="auto" w:fill="auto"/>
          </w:tcPr>
          <w:p w14:paraId="4AB742ED" w14:textId="4AFA6029" w:rsidR="00476D2F" w:rsidRPr="002D0957" w:rsidRDefault="005C4559" w:rsidP="00E828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4</w:t>
            </w:r>
            <w:r w:rsidR="00BE72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D0957" w:rsidRPr="002D0957" w14:paraId="4F52992F" w14:textId="77777777" w:rsidTr="0099614E">
        <w:tc>
          <w:tcPr>
            <w:tcW w:w="993" w:type="dxa"/>
            <w:shd w:val="clear" w:color="auto" w:fill="auto"/>
          </w:tcPr>
          <w:p w14:paraId="5C9DAA53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667" w:type="dxa"/>
            <w:shd w:val="clear" w:color="auto" w:fill="auto"/>
          </w:tcPr>
          <w:p w14:paraId="279C19C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shd w:val="clear" w:color="auto" w:fill="auto"/>
          </w:tcPr>
          <w:p w14:paraId="2A95C927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 </w:t>
            </w:r>
            <w:proofErr w:type="gramStart"/>
            <w:r w:rsidR="005C455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19 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</w:t>
            </w:r>
            <w:proofErr w:type="gramEnd"/>
          </w:p>
        </w:tc>
      </w:tr>
      <w:tr w:rsidR="002D0957" w:rsidRPr="002D0957" w14:paraId="6DAEB078" w14:textId="77777777" w:rsidTr="0099614E">
        <w:tc>
          <w:tcPr>
            <w:tcW w:w="993" w:type="dxa"/>
            <w:shd w:val="clear" w:color="auto" w:fill="auto"/>
          </w:tcPr>
          <w:p w14:paraId="2ECB8CD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2.2.1</w:t>
            </w:r>
          </w:p>
        </w:tc>
        <w:tc>
          <w:tcPr>
            <w:tcW w:w="6667" w:type="dxa"/>
            <w:shd w:val="clear" w:color="auto" w:fill="auto"/>
          </w:tcPr>
          <w:p w14:paraId="51E816F6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Учебный класс</w:t>
            </w:r>
          </w:p>
        </w:tc>
        <w:tc>
          <w:tcPr>
            <w:tcW w:w="1985" w:type="dxa"/>
            <w:shd w:val="clear" w:color="auto" w:fill="auto"/>
          </w:tcPr>
          <w:p w14:paraId="4FC5ADF0" w14:textId="77777777" w:rsidR="00476D2F" w:rsidRPr="002D0957" w:rsidRDefault="00476D2F" w:rsidP="005C45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</w:t>
            </w:r>
            <w:r w:rsidR="005C455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D0957" w:rsidRPr="002D0957" w14:paraId="18BE494D" w14:textId="77777777" w:rsidTr="0099614E">
        <w:tc>
          <w:tcPr>
            <w:tcW w:w="993" w:type="dxa"/>
            <w:shd w:val="clear" w:color="auto" w:fill="auto"/>
          </w:tcPr>
          <w:p w14:paraId="61B4D51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2.2.2</w:t>
            </w:r>
          </w:p>
        </w:tc>
        <w:tc>
          <w:tcPr>
            <w:tcW w:w="6667" w:type="dxa"/>
            <w:shd w:val="clear" w:color="auto" w:fill="auto"/>
          </w:tcPr>
          <w:p w14:paraId="715FC9F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Лаборатория</w:t>
            </w:r>
          </w:p>
        </w:tc>
        <w:tc>
          <w:tcPr>
            <w:tcW w:w="1985" w:type="dxa"/>
            <w:shd w:val="clear" w:color="auto" w:fill="auto"/>
          </w:tcPr>
          <w:p w14:paraId="02D3F72E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0 единиц </w:t>
            </w:r>
          </w:p>
        </w:tc>
      </w:tr>
      <w:tr w:rsidR="002D0957" w:rsidRPr="002D0957" w14:paraId="38B078B0" w14:textId="77777777" w:rsidTr="0099614E">
        <w:tc>
          <w:tcPr>
            <w:tcW w:w="993" w:type="dxa"/>
            <w:shd w:val="clear" w:color="auto" w:fill="auto"/>
          </w:tcPr>
          <w:p w14:paraId="570EBB2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2.2.3</w:t>
            </w:r>
          </w:p>
        </w:tc>
        <w:tc>
          <w:tcPr>
            <w:tcW w:w="6667" w:type="dxa"/>
            <w:shd w:val="clear" w:color="auto" w:fill="auto"/>
          </w:tcPr>
          <w:p w14:paraId="6B2FCAF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Мастерская</w:t>
            </w:r>
          </w:p>
        </w:tc>
        <w:tc>
          <w:tcPr>
            <w:tcW w:w="1985" w:type="dxa"/>
            <w:shd w:val="clear" w:color="auto" w:fill="auto"/>
          </w:tcPr>
          <w:p w14:paraId="238B791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1 единица </w:t>
            </w:r>
          </w:p>
        </w:tc>
      </w:tr>
      <w:tr w:rsidR="002D0957" w:rsidRPr="002D0957" w14:paraId="603A5F16" w14:textId="77777777" w:rsidTr="0099614E">
        <w:tc>
          <w:tcPr>
            <w:tcW w:w="993" w:type="dxa"/>
            <w:shd w:val="clear" w:color="auto" w:fill="auto"/>
          </w:tcPr>
          <w:p w14:paraId="6512C6E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2.2.4</w:t>
            </w:r>
          </w:p>
        </w:tc>
        <w:tc>
          <w:tcPr>
            <w:tcW w:w="6667" w:type="dxa"/>
            <w:shd w:val="clear" w:color="auto" w:fill="auto"/>
          </w:tcPr>
          <w:p w14:paraId="1C65C3B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Танцевальный класс</w:t>
            </w:r>
          </w:p>
        </w:tc>
        <w:tc>
          <w:tcPr>
            <w:tcW w:w="1985" w:type="dxa"/>
            <w:shd w:val="clear" w:color="auto" w:fill="auto"/>
          </w:tcPr>
          <w:p w14:paraId="071232FA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 единиц</w:t>
            </w:r>
            <w:r w:rsidR="00D701E7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а</w:t>
            </w: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D0957" w:rsidRPr="002D0957" w14:paraId="31D6D9E2" w14:textId="77777777" w:rsidTr="0099614E">
        <w:tc>
          <w:tcPr>
            <w:tcW w:w="993" w:type="dxa"/>
            <w:shd w:val="clear" w:color="auto" w:fill="auto"/>
          </w:tcPr>
          <w:p w14:paraId="3A5EA6A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2.2.5</w:t>
            </w:r>
          </w:p>
        </w:tc>
        <w:tc>
          <w:tcPr>
            <w:tcW w:w="6667" w:type="dxa"/>
            <w:shd w:val="clear" w:color="auto" w:fill="auto"/>
          </w:tcPr>
          <w:p w14:paraId="5C2C68CD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</w:tcPr>
          <w:p w14:paraId="2EBD5E49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D0957" w:rsidRPr="002D0957" w14:paraId="60872B1B" w14:textId="77777777" w:rsidTr="0099614E">
        <w:tc>
          <w:tcPr>
            <w:tcW w:w="993" w:type="dxa"/>
            <w:shd w:val="clear" w:color="auto" w:fill="auto"/>
          </w:tcPr>
          <w:p w14:paraId="1A7171E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>2.2.6</w:t>
            </w:r>
          </w:p>
        </w:tc>
        <w:tc>
          <w:tcPr>
            <w:tcW w:w="6667" w:type="dxa"/>
            <w:shd w:val="clear" w:color="auto" w:fill="auto"/>
          </w:tcPr>
          <w:p w14:paraId="0D2B19E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Бассейн</w:t>
            </w:r>
          </w:p>
        </w:tc>
        <w:tc>
          <w:tcPr>
            <w:tcW w:w="1985" w:type="dxa"/>
            <w:shd w:val="clear" w:color="auto" w:fill="auto"/>
          </w:tcPr>
          <w:p w14:paraId="498DD091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0 единиц </w:t>
            </w:r>
          </w:p>
        </w:tc>
      </w:tr>
      <w:tr w:rsidR="002D0957" w:rsidRPr="002D0957" w14:paraId="482442EF" w14:textId="77777777" w:rsidTr="0099614E">
        <w:tc>
          <w:tcPr>
            <w:tcW w:w="993" w:type="dxa"/>
            <w:shd w:val="clear" w:color="auto" w:fill="auto"/>
          </w:tcPr>
          <w:p w14:paraId="3C8DA23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667" w:type="dxa"/>
            <w:shd w:val="clear" w:color="auto" w:fill="auto"/>
          </w:tcPr>
          <w:p w14:paraId="209612E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shd w:val="clear" w:color="auto" w:fill="auto"/>
          </w:tcPr>
          <w:p w14:paraId="385FA406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2 единицы </w:t>
            </w:r>
          </w:p>
        </w:tc>
      </w:tr>
      <w:tr w:rsidR="002D0957" w:rsidRPr="002D0957" w14:paraId="37AB19A6" w14:textId="77777777" w:rsidTr="0099614E">
        <w:tc>
          <w:tcPr>
            <w:tcW w:w="993" w:type="dxa"/>
            <w:shd w:val="clear" w:color="auto" w:fill="auto"/>
          </w:tcPr>
          <w:p w14:paraId="3228B2F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2.3.1</w:t>
            </w:r>
          </w:p>
        </w:tc>
        <w:tc>
          <w:tcPr>
            <w:tcW w:w="6667" w:type="dxa"/>
            <w:shd w:val="clear" w:color="auto" w:fill="auto"/>
          </w:tcPr>
          <w:p w14:paraId="5E66E6BA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Актовый зал</w:t>
            </w:r>
          </w:p>
        </w:tc>
        <w:tc>
          <w:tcPr>
            <w:tcW w:w="1985" w:type="dxa"/>
            <w:shd w:val="clear" w:color="auto" w:fill="auto"/>
          </w:tcPr>
          <w:p w14:paraId="2CAE5978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 единиц</w:t>
            </w:r>
          </w:p>
        </w:tc>
      </w:tr>
      <w:tr w:rsidR="002D0957" w:rsidRPr="002D0957" w14:paraId="11C829AB" w14:textId="77777777" w:rsidTr="0099614E">
        <w:tc>
          <w:tcPr>
            <w:tcW w:w="993" w:type="dxa"/>
            <w:shd w:val="clear" w:color="auto" w:fill="auto"/>
          </w:tcPr>
          <w:p w14:paraId="3A03D2F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2.3.2</w:t>
            </w:r>
          </w:p>
        </w:tc>
        <w:tc>
          <w:tcPr>
            <w:tcW w:w="6667" w:type="dxa"/>
            <w:shd w:val="clear" w:color="auto" w:fill="auto"/>
          </w:tcPr>
          <w:p w14:paraId="3FC1298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Концертный зал</w:t>
            </w:r>
          </w:p>
        </w:tc>
        <w:tc>
          <w:tcPr>
            <w:tcW w:w="1985" w:type="dxa"/>
            <w:shd w:val="clear" w:color="auto" w:fill="auto"/>
          </w:tcPr>
          <w:p w14:paraId="70629A59" w14:textId="77777777" w:rsidR="00476D2F" w:rsidRPr="002D0957" w:rsidRDefault="005C4559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0</w:t>
            </w:r>
            <w:r w:rsidR="00476D2F"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 xml:space="preserve"> единиц </w:t>
            </w:r>
          </w:p>
        </w:tc>
      </w:tr>
      <w:tr w:rsidR="002D0957" w:rsidRPr="002D0957" w14:paraId="401859CC" w14:textId="77777777" w:rsidTr="0099614E">
        <w:tc>
          <w:tcPr>
            <w:tcW w:w="993" w:type="dxa"/>
            <w:shd w:val="clear" w:color="auto" w:fill="auto"/>
          </w:tcPr>
          <w:p w14:paraId="46F336CC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2.3.3</w:t>
            </w:r>
          </w:p>
        </w:tc>
        <w:tc>
          <w:tcPr>
            <w:tcW w:w="6667" w:type="dxa"/>
            <w:shd w:val="clear" w:color="auto" w:fill="auto"/>
          </w:tcPr>
          <w:p w14:paraId="7B8A1A5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Игровое помещение</w:t>
            </w:r>
          </w:p>
        </w:tc>
        <w:tc>
          <w:tcPr>
            <w:tcW w:w="1985" w:type="dxa"/>
            <w:shd w:val="clear" w:color="auto" w:fill="auto"/>
          </w:tcPr>
          <w:p w14:paraId="7C2204A0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1 единиц</w:t>
            </w:r>
          </w:p>
        </w:tc>
      </w:tr>
      <w:tr w:rsidR="002D0957" w:rsidRPr="002D0957" w14:paraId="085005E1" w14:textId="77777777" w:rsidTr="0099614E">
        <w:tc>
          <w:tcPr>
            <w:tcW w:w="993" w:type="dxa"/>
            <w:shd w:val="clear" w:color="auto" w:fill="auto"/>
          </w:tcPr>
          <w:p w14:paraId="0139C1B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667" w:type="dxa"/>
            <w:shd w:val="clear" w:color="auto" w:fill="auto"/>
          </w:tcPr>
          <w:p w14:paraId="1FC8BAA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shd w:val="clear" w:color="auto" w:fill="auto"/>
          </w:tcPr>
          <w:p w14:paraId="72AD959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D0957" w:rsidRPr="002D0957" w14:paraId="546C1650" w14:textId="77777777" w:rsidTr="0099614E">
        <w:tc>
          <w:tcPr>
            <w:tcW w:w="993" w:type="dxa"/>
            <w:shd w:val="clear" w:color="auto" w:fill="auto"/>
          </w:tcPr>
          <w:p w14:paraId="00FE3FF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6667" w:type="dxa"/>
            <w:shd w:val="clear" w:color="auto" w:fill="auto"/>
          </w:tcPr>
          <w:p w14:paraId="34E8953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shd w:val="clear" w:color="auto" w:fill="auto"/>
          </w:tcPr>
          <w:p w14:paraId="59B01D97" w14:textId="77777777" w:rsidR="00476D2F" w:rsidRPr="002D0957" w:rsidRDefault="005C4559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2EBAD81D" w14:textId="77777777" w:rsidTr="0099614E">
        <w:tc>
          <w:tcPr>
            <w:tcW w:w="993" w:type="dxa"/>
            <w:shd w:val="clear" w:color="auto" w:fill="auto"/>
          </w:tcPr>
          <w:p w14:paraId="51A0E52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6667" w:type="dxa"/>
            <w:shd w:val="clear" w:color="auto" w:fill="auto"/>
          </w:tcPr>
          <w:p w14:paraId="24843787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shd w:val="clear" w:color="auto" w:fill="auto"/>
          </w:tcPr>
          <w:p w14:paraId="7F530384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43EAD1DF" w14:textId="77777777" w:rsidTr="0099614E">
        <w:tc>
          <w:tcPr>
            <w:tcW w:w="993" w:type="dxa"/>
            <w:shd w:val="clear" w:color="auto" w:fill="auto"/>
          </w:tcPr>
          <w:p w14:paraId="51019F6F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2.6.1</w:t>
            </w:r>
          </w:p>
        </w:tc>
        <w:tc>
          <w:tcPr>
            <w:tcW w:w="6667" w:type="dxa"/>
            <w:shd w:val="clear" w:color="auto" w:fill="auto"/>
          </w:tcPr>
          <w:p w14:paraId="464E496E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shd w:val="clear" w:color="auto" w:fill="auto"/>
          </w:tcPr>
          <w:p w14:paraId="4463CE36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43B62895" w14:textId="77777777" w:rsidTr="0099614E">
        <w:tc>
          <w:tcPr>
            <w:tcW w:w="993" w:type="dxa"/>
            <w:shd w:val="clear" w:color="auto" w:fill="auto"/>
          </w:tcPr>
          <w:p w14:paraId="22823334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2.6.2</w:t>
            </w:r>
          </w:p>
        </w:tc>
        <w:tc>
          <w:tcPr>
            <w:tcW w:w="6667" w:type="dxa"/>
            <w:shd w:val="clear" w:color="auto" w:fill="auto"/>
          </w:tcPr>
          <w:p w14:paraId="77F30789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 медиатекой</w:t>
            </w:r>
          </w:p>
        </w:tc>
        <w:tc>
          <w:tcPr>
            <w:tcW w:w="1985" w:type="dxa"/>
            <w:shd w:val="clear" w:color="auto" w:fill="auto"/>
          </w:tcPr>
          <w:p w14:paraId="41751512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00BB8A47" w14:textId="77777777" w:rsidTr="0099614E">
        <w:tc>
          <w:tcPr>
            <w:tcW w:w="993" w:type="dxa"/>
            <w:shd w:val="clear" w:color="auto" w:fill="auto"/>
          </w:tcPr>
          <w:p w14:paraId="3E3FBC30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2.6.3</w:t>
            </w:r>
          </w:p>
        </w:tc>
        <w:tc>
          <w:tcPr>
            <w:tcW w:w="6667" w:type="dxa"/>
            <w:shd w:val="clear" w:color="auto" w:fill="auto"/>
          </w:tcPr>
          <w:p w14:paraId="2E23520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shd w:val="clear" w:color="auto" w:fill="auto"/>
          </w:tcPr>
          <w:p w14:paraId="1C0ED985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2A1E7F95" w14:textId="77777777" w:rsidTr="0099614E">
        <w:tc>
          <w:tcPr>
            <w:tcW w:w="993" w:type="dxa"/>
            <w:shd w:val="clear" w:color="auto" w:fill="auto"/>
          </w:tcPr>
          <w:p w14:paraId="35B479CB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2.6.4</w:t>
            </w:r>
          </w:p>
        </w:tc>
        <w:tc>
          <w:tcPr>
            <w:tcW w:w="6667" w:type="dxa"/>
            <w:shd w:val="clear" w:color="auto" w:fill="auto"/>
          </w:tcPr>
          <w:p w14:paraId="67B13CD5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shd w:val="clear" w:color="auto" w:fill="auto"/>
          </w:tcPr>
          <w:p w14:paraId="1577A5C0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753BE1F4" w14:textId="77777777" w:rsidTr="0099614E">
        <w:tc>
          <w:tcPr>
            <w:tcW w:w="993" w:type="dxa"/>
            <w:shd w:val="clear" w:color="auto" w:fill="auto"/>
          </w:tcPr>
          <w:p w14:paraId="6F113FE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2.6.5</w:t>
            </w:r>
          </w:p>
        </w:tc>
        <w:tc>
          <w:tcPr>
            <w:tcW w:w="6667" w:type="dxa"/>
            <w:shd w:val="clear" w:color="auto" w:fill="auto"/>
          </w:tcPr>
          <w:p w14:paraId="03CCA94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shd w:val="clear" w:color="auto" w:fill="auto"/>
          </w:tcPr>
          <w:p w14:paraId="5D85E8AB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да</w:t>
            </w:r>
          </w:p>
        </w:tc>
      </w:tr>
      <w:tr w:rsidR="002D0957" w:rsidRPr="002D0957" w14:paraId="277546FD" w14:textId="77777777" w:rsidTr="0099614E">
        <w:tc>
          <w:tcPr>
            <w:tcW w:w="993" w:type="dxa"/>
            <w:shd w:val="clear" w:color="auto" w:fill="auto"/>
          </w:tcPr>
          <w:p w14:paraId="155834D2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2.7</w:t>
            </w:r>
          </w:p>
        </w:tc>
        <w:tc>
          <w:tcPr>
            <w:tcW w:w="6667" w:type="dxa"/>
            <w:shd w:val="clear" w:color="auto" w:fill="auto"/>
          </w:tcPr>
          <w:p w14:paraId="73EF1468" w14:textId="77777777" w:rsidR="00476D2F" w:rsidRPr="002D0957" w:rsidRDefault="00476D2F" w:rsidP="00476D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shd w:val="clear" w:color="auto" w:fill="auto"/>
          </w:tcPr>
          <w:p w14:paraId="35EEDBDC" w14:textId="77777777" w:rsidR="00476D2F" w:rsidRPr="002D0957" w:rsidRDefault="00476D2F" w:rsidP="00476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  <w:r w:rsidRPr="002D09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ru-RU"/>
              </w:rPr>
              <w:t>70 человек 11%</w:t>
            </w:r>
          </w:p>
        </w:tc>
      </w:tr>
    </w:tbl>
    <w:p w14:paraId="59311700" w14:textId="77777777" w:rsidR="00476D2F" w:rsidRPr="00BE1F50" w:rsidRDefault="00476D2F" w:rsidP="00BE1F50">
      <w:pPr>
        <w:rPr>
          <w:rFonts w:ascii="Times New Roman" w:hAnsi="Times New Roman" w:cs="Times New Roman"/>
          <w:sz w:val="24"/>
          <w:szCs w:val="24"/>
        </w:rPr>
      </w:pPr>
    </w:p>
    <w:sectPr w:rsidR="00476D2F" w:rsidRPr="00BE1F50" w:rsidSect="00571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B690" w14:textId="77777777" w:rsidR="00302D29" w:rsidRDefault="00302D29" w:rsidP="008A4447">
      <w:pPr>
        <w:spacing w:after="0" w:line="240" w:lineRule="auto"/>
      </w:pPr>
      <w:r>
        <w:separator/>
      </w:r>
    </w:p>
  </w:endnote>
  <w:endnote w:type="continuationSeparator" w:id="0">
    <w:p w14:paraId="2AFC4AB3" w14:textId="77777777" w:rsidR="00302D29" w:rsidRDefault="00302D29" w:rsidP="008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10266"/>
      <w:docPartObj>
        <w:docPartGallery w:val="Page Numbers (Bottom of Page)"/>
        <w:docPartUnique/>
      </w:docPartObj>
    </w:sdtPr>
    <w:sdtEndPr/>
    <w:sdtContent>
      <w:p w14:paraId="7C35DCC5" w14:textId="77777777" w:rsidR="00302D29" w:rsidRDefault="00302D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31">
          <w:rPr>
            <w:noProof/>
          </w:rPr>
          <w:t>42</w:t>
        </w:r>
        <w:r>
          <w:fldChar w:fldCharType="end"/>
        </w:r>
      </w:p>
    </w:sdtContent>
  </w:sdt>
  <w:p w14:paraId="39637C09" w14:textId="77777777" w:rsidR="00302D29" w:rsidRDefault="00302D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2872" w14:textId="77777777" w:rsidR="00302D29" w:rsidRDefault="00302D29" w:rsidP="008A4447">
      <w:pPr>
        <w:spacing w:after="0" w:line="240" w:lineRule="auto"/>
      </w:pPr>
      <w:r>
        <w:separator/>
      </w:r>
    </w:p>
  </w:footnote>
  <w:footnote w:type="continuationSeparator" w:id="0">
    <w:p w14:paraId="03DA1E26" w14:textId="77777777" w:rsidR="00302D29" w:rsidRDefault="00302D29" w:rsidP="008A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694" w14:textId="77777777" w:rsidR="00302D29" w:rsidRPr="008A4447" w:rsidRDefault="00302D29" w:rsidP="008A4447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8A4447">
      <w:rPr>
        <w:rFonts w:ascii="Times New Roman" w:hAnsi="Times New Roman" w:cs="Times New Roman"/>
        <w:sz w:val="20"/>
        <w:szCs w:val="20"/>
      </w:rPr>
      <w:t>Отчёт о</w:t>
    </w:r>
    <w:r>
      <w:rPr>
        <w:rFonts w:ascii="Times New Roman" w:hAnsi="Times New Roman" w:cs="Times New Roman"/>
        <w:sz w:val="20"/>
        <w:szCs w:val="20"/>
      </w:rPr>
      <w:t xml:space="preserve"> результатах самообследования МА</w:t>
    </w:r>
    <w:r w:rsidRPr="008A4447">
      <w:rPr>
        <w:rFonts w:ascii="Times New Roman" w:hAnsi="Times New Roman" w:cs="Times New Roman"/>
        <w:sz w:val="20"/>
        <w:szCs w:val="20"/>
      </w:rPr>
      <w:t>У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8A4447">
      <w:rPr>
        <w:rFonts w:ascii="Times New Roman" w:hAnsi="Times New Roman" w:cs="Times New Roman"/>
        <w:sz w:val="20"/>
        <w:szCs w:val="20"/>
      </w:rPr>
      <w:t>ДО</w:t>
    </w:r>
    <w:r>
      <w:rPr>
        <w:rFonts w:ascii="Times New Roman" w:hAnsi="Times New Roman" w:cs="Times New Roman"/>
        <w:sz w:val="20"/>
        <w:szCs w:val="20"/>
      </w:rPr>
      <w:t xml:space="preserve"> «ЦДТ «Эльдорадо» (01 января 2020г. – 31 декабря 2020</w:t>
    </w:r>
    <w:r w:rsidRPr="008A4447">
      <w:rPr>
        <w:rFonts w:ascii="Times New Roman" w:hAnsi="Times New Roman" w:cs="Times New Roman"/>
        <w:sz w:val="20"/>
        <w:szCs w:val="20"/>
      </w:rPr>
      <w:t>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517021"/>
    <w:multiLevelType w:val="hybridMultilevel"/>
    <w:tmpl w:val="C868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2C70"/>
    <w:multiLevelType w:val="multilevel"/>
    <w:tmpl w:val="EB720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76DC3"/>
    <w:multiLevelType w:val="multilevel"/>
    <w:tmpl w:val="4FE80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45ACF"/>
    <w:multiLevelType w:val="multilevel"/>
    <w:tmpl w:val="5936081A"/>
    <w:lvl w:ilvl="0">
      <w:start w:val="2"/>
      <w:numFmt w:val="decimal"/>
      <w:lvlText w:val="%1."/>
      <w:lvlJc w:val="left"/>
      <w:pPr>
        <w:ind w:left="1011" w:hanging="288"/>
      </w:pPr>
      <w:rPr>
        <w:rFonts w:ascii="Times New Roman" w:eastAsia="Times New Roman" w:hAnsi="Times New Roman" w:cs="Times New Roman" w:hint="default"/>
        <w:i/>
        <w:spacing w:val="-18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472"/>
        <w:jc w:val="right"/>
      </w:pPr>
      <w:rPr>
        <w:rFonts w:ascii="Times New Roman" w:eastAsia="Times New Roman" w:hAnsi="Times New Roman" w:cs="Times New Roman" w:hint="default"/>
        <w:i/>
        <w:spacing w:val="-1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2829EA"/>
    <w:multiLevelType w:val="multilevel"/>
    <w:tmpl w:val="4E044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52656"/>
    <w:multiLevelType w:val="hybridMultilevel"/>
    <w:tmpl w:val="7196F574"/>
    <w:lvl w:ilvl="0" w:tplc="6882993E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617A2"/>
    <w:multiLevelType w:val="multilevel"/>
    <w:tmpl w:val="C1B23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454E10"/>
    <w:multiLevelType w:val="hybridMultilevel"/>
    <w:tmpl w:val="9EFCD3AA"/>
    <w:lvl w:ilvl="0" w:tplc="20640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3754A5"/>
    <w:multiLevelType w:val="hybridMultilevel"/>
    <w:tmpl w:val="00841B1C"/>
    <w:lvl w:ilvl="0" w:tplc="5DF60DA4">
      <w:numFmt w:val="bullet"/>
      <w:lvlText w:val="•"/>
      <w:lvlJc w:val="left"/>
      <w:pPr>
        <w:ind w:left="729" w:hanging="150"/>
      </w:pPr>
      <w:rPr>
        <w:rFonts w:hint="default"/>
        <w:w w:val="99"/>
        <w:lang w:val="ru-RU" w:eastAsia="en-US" w:bidi="ar-SA"/>
      </w:rPr>
    </w:lvl>
    <w:lvl w:ilvl="1" w:tplc="A3F8FF32">
      <w:numFmt w:val="bullet"/>
      <w:lvlText w:val="•"/>
      <w:lvlJc w:val="left"/>
      <w:pPr>
        <w:ind w:left="1740" w:hanging="150"/>
      </w:pPr>
      <w:rPr>
        <w:rFonts w:hint="default"/>
        <w:lang w:val="ru-RU" w:eastAsia="en-US" w:bidi="ar-SA"/>
      </w:rPr>
    </w:lvl>
    <w:lvl w:ilvl="2" w:tplc="C5224E0C">
      <w:numFmt w:val="bullet"/>
      <w:lvlText w:val="•"/>
      <w:lvlJc w:val="left"/>
      <w:pPr>
        <w:ind w:left="2761" w:hanging="150"/>
      </w:pPr>
      <w:rPr>
        <w:rFonts w:hint="default"/>
        <w:lang w:val="ru-RU" w:eastAsia="en-US" w:bidi="ar-SA"/>
      </w:rPr>
    </w:lvl>
    <w:lvl w:ilvl="3" w:tplc="97F66120">
      <w:numFmt w:val="bullet"/>
      <w:lvlText w:val="•"/>
      <w:lvlJc w:val="left"/>
      <w:pPr>
        <w:ind w:left="3782" w:hanging="150"/>
      </w:pPr>
      <w:rPr>
        <w:rFonts w:hint="default"/>
        <w:lang w:val="ru-RU" w:eastAsia="en-US" w:bidi="ar-SA"/>
      </w:rPr>
    </w:lvl>
    <w:lvl w:ilvl="4" w:tplc="A00C6C96">
      <w:numFmt w:val="bullet"/>
      <w:lvlText w:val="•"/>
      <w:lvlJc w:val="left"/>
      <w:pPr>
        <w:ind w:left="4803" w:hanging="150"/>
      </w:pPr>
      <w:rPr>
        <w:rFonts w:hint="default"/>
        <w:lang w:val="ru-RU" w:eastAsia="en-US" w:bidi="ar-SA"/>
      </w:rPr>
    </w:lvl>
    <w:lvl w:ilvl="5" w:tplc="40BA7A3C">
      <w:numFmt w:val="bullet"/>
      <w:lvlText w:val="•"/>
      <w:lvlJc w:val="left"/>
      <w:pPr>
        <w:ind w:left="5824" w:hanging="150"/>
      </w:pPr>
      <w:rPr>
        <w:rFonts w:hint="default"/>
        <w:lang w:val="ru-RU" w:eastAsia="en-US" w:bidi="ar-SA"/>
      </w:rPr>
    </w:lvl>
    <w:lvl w:ilvl="6" w:tplc="DFC8B2D8">
      <w:numFmt w:val="bullet"/>
      <w:lvlText w:val="•"/>
      <w:lvlJc w:val="left"/>
      <w:pPr>
        <w:ind w:left="6845" w:hanging="150"/>
      </w:pPr>
      <w:rPr>
        <w:rFonts w:hint="default"/>
        <w:lang w:val="ru-RU" w:eastAsia="en-US" w:bidi="ar-SA"/>
      </w:rPr>
    </w:lvl>
    <w:lvl w:ilvl="7" w:tplc="B23E6EEE">
      <w:numFmt w:val="bullet"/>
      <w:lvlText w:val="•"/>
      <w:lvlJc w:val="left"/>
      <w:pPr>
        <w:ind w:left="7866" w:hanging="150"/>
      </w:pPr>
      <w:rPr>
        <w:rFonts w:hint="default"/>
        <w:lang w:val="ru-RU" w:eastAsia="en-US" w:bidi="ar-SA"/>
      </w:rPr>
    </w:lvl>
    <w:lvl w:ilvl="8" w:tplc="227C30E0">
      <w:numFmt w:val="bullet"/>
      <w:lvlText w:val="•"/>
      <w:lvlJc w:val="left"/>
      <w:pPr>
        <w:ind w:left="8887" w:hanging="150"/>
      </w:pPr>
      <w:rPr>
        <w:rFonts w:hint="default"/>
        <w:lang w:val="ru-RU" w:eastAsia="en-US" w:bidi="ar-SA"/>
      </w:rPr>
    </w:lvl>
  </w:abstractNum>
  <w:abstractNum w:abstractNumId="11" w15:restartNumberingAfterBreak="0">
    <w:nsid w:val="1BBE084A"/>
    <w:multiLevelType w:val="hybridMultilevel"/>
    <w:tmpl w:val="447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319"/>
    <w:multiLevelType w:val="hybridMultilevel"/>
    <w:tmpl w:val="8FCE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61F51"/>
    <w:multiLevelType w:val="multilevel"/>
    <w:tmpl w:val="5E985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04232"/>
    <w:multiLevelType w:val="multilevel"/>
    <w:tmpl w:val="216809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BC73E0"/>
    <w:multiLevelType w:val="hybridMultilevel"/>
    <w:tmpl w:val="C7DA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B4859"/>
    <w:multiLevelType w:val="hybridMultilevel"/>
    <w:tmpl w:val="7E666F50"/>
    <w:lvl w:ilvl="0" w:tplc="04190001">
      <w:start w:val="1"/>
      <w:numFmt w:val="bullet"/>
      <w:lvlText w:val=""/>
      <w:lvlJc w:val="left"/>
      <w:pPr>
        <w:ind w:left="724" w:hanging="131"/>
      </w:pPr>
      <w:rPr>
        <w:rFonts w:ascii="Symbol" w:hAnsi="Symbol" w:hint="default"/>
        <w:w w:val="99"/>
        <w:lang w:val="ru-RU" w:eastAsia="en-US" w:bidi="ar-SA"/>
      </w:rPr>
    </w:lvl>
    <w:lvl w:ilvl="1" w:tplc="6852A396">
      <w:numFmt w:val="bullet"/>
      <w:lvlText w:val="■"/>
      <w:lvlJc w:val="left"/>
      <w:pPr>
        <w:ind w:left="9143" w:hanging="177"/>
      </w:pPr>
      <w:rPr>
        <w:rFonts w:ascii="Calibri" w:eastAsia="Calibri" w:hAnsi="Calibri" w:cs="Calibri" w:hint="default"/>
        <w:w w:val="44"/>
        <w:sz w:val="20"/>
        <w:szCs w:val="20"/>
        <w:lang w:val="ru-RU" w:eastAsia="en-US" w:bidi="ar-SA"/>
      </w:rPr>
    </w:lvl>
    <w:lvl w:ilvl="2" w:tplc="47F02D1C">
      <w:numFmt w:val="bullet"/>
      <w:lvlText w:val="•"/>
      <w:lvlJc w:val="left"/>
      <w:pPr>
        <w:ind w:left="9338" w:hanging="177"/>
      </w:pPr>
      <w:rPr>
        <w:rFonts w:hint="default"/>
        <w:lang w:val="ru-RU" w:eastAsia="en-US" w:bidi="ar-SA"/>
      </w:rPr>
    </w:lvl>
    <w:lvl w:ilvl="3" w:tplc="DA3A93B2">
      <w:numFmt w:val="bullet"/>
      <w:lvlText w:val="•"/>
      <w:lvlJc w:val="left"/>
      <w:pPr>
        <w:ind w:left="9537" w:hanging="177"/>
      </w:pPr>
      <w:rPr>
        <w:rFonts w:hint="default"/>
        <w:lang w:val="ru-RU" w:eastAsia="en-US" w:bidi="ar-SA"/>
      </w:rPr>
    </w:lvl>
    <w:lvl w:ilvl="4" w:tplc="7BD2CCD2">
      <w:numFmt w:val="bullet"/>
      <w:lvlText w:val="•"/>
      <w:lvlJc w:val="left"/>
      <w:pPr>
        <w:ind w:left="9736" w:hanging="177"/>
      </w:pPr>
      <w:rPr>
        <w:rFonts w:hint="default"/>
        <w:lang w:val="ru-RU" w:eastAsia="en-US" w:bidi="ar-SA"/>
      </w:rPr>
    </w:lvl>
    <w:lvl w:ilvl="5" w:tplc="0FC0BFE2">
      <w:numFmt w:val="bullet"/>
      <w:lvlText w:val="•"/>
      <w:lvlJc w:val="left"/>
      <w:pPr>
        <w:ind w:left="9935" w:hanging="177"/>
      </w:pPr>
      <w:rPr>
        <w:rFonts w:hint="default"/>
        <w:lang w:val="ru-RU" w:eastAsia="en-US" w:bidi="ar-SA"/>
      </w:rPr>
    </w:lvl>
    <w:lvl w:ilvl="6" w:tplc="E2DE1E42">
      <w:numFmt w:val="bullet"/>
      <w:lvlText w:val="•"/>
      <w:lvlJc w:val="left"/>
      <w:pPr>
        <w:ind w:left="10133" w:hanging="177"/>
      </w:pPr>
      <w:rPr>
        <w:rFonts w:hint="default"/>
        <w:lang w:val="ru-RU" w:eastAsia="en-US" w:bidi="ar-SA"/>
      </w:rPr>
    </w:lvl>
    <w:lvl w:ilvl="7" w:tplc="1940F000">
      <w:numFmt w:val="bullet"/>
      <w:lvlText w:val="•"/>
      <w:lvlJc w:val="left"/>
      <w:pPr>
        <w:ind w:left="10332" w:hanging="177"/>
      </w:pPr>
      <w:rPr>
        <w:rFonts w:hint="default"/>
        <w:lang w:val="ru-RU" w:eastAsia="en-US" w:bidi="ar-SA"/>
      </w:rPr>
    </w:lvl>
    <w:lvl w:ilvl="8" w:tplc="E496FDB2">
      <w:numFmt w:val="bullet"/>
      <w:lvlText w:val="•"/>
      <w:lvlJc w:val="left"/>
      <w:pPr>
        <w:ind w:left="10531" w:hanging="177"/>
      </w:pPr>
      <w:rPr>
        <w:rFonts w:hint="default"/>
        <w:lang w:val="ru-RU" w:eastAsia="en-US" w:bidi="ar-SA"/>
      </w:rPr>
    </w:lvl>
  </w:abstractNum>
  <w:abstractNum w:abstractNumId="18" w15:restartNumberingAfterBreak="0">
    <w:nsid w:val="2D9449DB"/>
    <w:multiLevelType w:val="multilevel"/>
    <w:tmpl w:val="5900D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0D79BF"/>
    <w:multiLevelType w:val="multilevel"/>
    <w:tmpl w:val="DA769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326B95"/>
    <w:multiLevelType w:val="hybridMultilevel"/>
    <w:tmpl w:val="9B5A5B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D5C2A7A"/>
    <w:multiLevelType w:val="hybridMultilevel"/>
    <w:tmpl w:val="E534B6B6"/>
    <w:lvl w:ilvl="0" w:tplc="A6F69E32">
      <w:numFmt w:val="bullet"/>
      <w:lvlText w:val="-"/>
      <w:lvlJc w:val="left"/>
      <w:pPr>
        <w:ind w:left="724" w:hanging="131"/>
      </w:pPr>
      <w:rPr>
        <w:rFonts w:hint="default"/>
        <w:w w:val="99"/>
        <w:lang w:val="ru-RU" w:eastAsia="en-US" w:bidi="ar-SA"/>
      </w:rPr>
    </w:lvl>
    <w:lvl w:ilvl="1" w:tplc="6852A396">
      <w:numFmt w:val="bullet"/>
      <w:lvlText w:val="■"/>
      <w:lvlJc w:val="left"/>
      <w:pPr>
        <w:ind w:left="9143" w:hanging="177"/>
      </w:pPr>
      <w:rPr>
        <w:rFonts w:ascii="Calibri" w:eastAsia="Calibri" w:hAnsi="Calibri" w:cs="Calibri" w:hint="default"/>
        <w:w w:val="44"/>
        <w:sz w:val="20"/>
        <w:szCs w:val="20"/>
        <w:lang w:val="ru-RU" w:eastAsia="en-US" w:bidi="ar-SA"/>
      </w:rPr>
    </w:lvl>
    <w:lvl w:ilvl="2" w:tplc="47F02D1C">
      <w:numFmt w:val="bullet"/>
      <w:lvlText w:val="•"/>
      <w:lvlJc w:val="left"/>
      <w:pPr>
        <w:ind w:left="9338" w:hanging="177"/>
      </w:pPr>
      <w:rPr>
        <w:rFonts w:hint="default"/>
        <w:lang w:val="ru-RU" w:eastAsia="en-US" w:bidi="ar-SA"/>
      </w:rPr>
    </w:lvl>
    <w:lvl w:ilvl="3" w:tplc="DA3A93B2">
      <w:numFmt w:val="bullet"/>
      <w:lvlText w:val="•"/>
      <w:lvlJc w:val="left"/>
      <w:pPr>
        <w:ind w:left="9537" w:hanging="177"/>
      </w:pPr>
      <w:rPr>
        <w:rFonts w:hint="default"/>
        <w:lang w:val="ru-RU" w:eastAsia="en-US" w:bidi="ar-SA"/>
      </w:rPr>
    </w:lvl>
    <w:lvl w:ilvl="4" w:tplc="7BD2CCD2">
      <w:numFmt w:val="bullet"/>
      <w:lvlText w:val="•"/>
      <w:lvlJc w:val="left"/>
      <w:pPr>
        <w:ind w:left="9736" w:hanging="177"/>
      </w:pPr>
      <w:rPr>
        <w:rFonts w:hint="default"/>
        <w:lang w:val="ru-RU" w:eastAsia="en-US" w:bidi="ar-SA"/>
      </w:rPr>
    </w:lvl>
    <w:lvl w:ilvl="5" w:tplc="0FC0BFE2">
      <w:numFmt w:val="bullet"/>
      <w:lvlText w:val="•"/>
      <w:lvlJc w:val="left"/>
      <w:pPr>
        <w:ind w:left="9935" w:hanging="177"/>
      </w:pPr>
      <w:rPr>
        <w:rFonts w:hint="default"/>
        <w:lang w:val="ru-RU" w:eastAsia="en-US" w:bidi="ar-SA"/>
      </w:rPr>
    </w:lvl>
    <w:lvl w:ilvl="6" w:tplc="E2DE1E42">
      <w:numFmt w:val="bullet"/>
      <w:lvlText w:val="•"/>
      <w:lvlJc w:val="left"/>
      <w:pPr>
        <w:ind w:left="10133" w:hanging="177"/>
      </w:pPr>
      <w:rPr>
        <w:rFonts w:hint="default"/>
        <w:lang w:val="ru-RU" w:eastAsia="en-US" w:bidi="ar-SA"/>
      </w:rPr>
    </w:lvl>
    <w:lvl w:ilvl="7" w:tplc="1940F000">
      <w:numFmt w:val="bullet"/>
      <w:lvlText w:val="•"/>
      <w:lvlJc w:val="left"/>
      <w:pPr>
        <w:ind w:left="10332" w:hanging="177"/>
      </w:pPr>
      <w:rPr>
        <w:rFonts w:hint="default"/>
        <w:lang w:val="ru-RU" w:eastAsia="en-US" w:bidi="ar-SA"/>
      </w:rPr>
    </w:lvl>
    <w:lvl w:ilvl="8" w:tplc="E496FDB2">
      <w:numFmt w:val="bullet"/>
      <w:lvlText w:val="•"/>
      <w:lvlJc w:val="left"/>
      <w:pPr>
        <w:ind w:left="10531" w:hanging="177"/>
      </w:pPr>
      <w:rPr>
        <w:rFonts w:hint="default"/>
        <w:lang w:val="ru-RU" w:eastAsia="en-US" w:bidi="ar-SA"/>
      </w:rPr>
    </w:lvl>
  </w:abstractNum>
  <w:abstractNum w:abstractNumId="22" w15:restartNumberingAfterBreak="0">
    <w:nsid w:val="41395E8B"/>
    <w:multiLevelType w:val="multilevel"/>
    <w:tmpl w:val="A176D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07354"/>
    <w:multiLevelType w:val="multilevel"/>
    <w:tmpl w:val="6124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B67A04"/>
    <w:multiLevelType w:val="multilevel"/>
    <w:tmpl w:val="577CA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F250F"/>
    <w:multiLevelType w:val="multilevel"/>
    <w:tmpl w:val="DFA09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414886"/>
    <w:multiLevelType w:val="multilevel"/>
    <w:tmpl w:val="16CC0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93C2D15"/>
    <w:multiLevelType w:val="multilevel"/>
    <w:tmpl w:val="7CBA6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626F2E"/>
    <w:multiLevelType w:val="multilevel"/>
    <w:tmpl w:val="08CE1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5CD81463"/>
    <w:multiLevelType w:val="hybridMultilevel"/>
    <w:tmpl w:val="B11626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3F7549"/>
    <w:multiLevelType w:val="hybridMultilevel"/>
    <w:tmpl w:val="A304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3790C"/>
    <w:multiLevelType w:val="multilevel"/>
    <w:tmpl w:val="BF5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54231B"/>
    <w:multiLevelType w:val="multilevel"/>
    <w:tmpl w:val="E8628C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3"/>
  </w:num>
  <w:num w:numId="3">
    <w:abstractNumId w:val="31"/>
  </w:num>
  <w:num w:numId="4">
    <w:abstractNumId w:val="14"/>
  </w:num>
  <w:num w:numId="5">
    <w:abstractNumId w:val="2"/>
  </w:num>
  <w:num w:numId="6">
    <w:abstractNumId w:val="32"/>
  </w:num>
  <w:num w:numId="7">
    <w:abstractNumId w:val="24"/>
  </w:num>
  <w:num w:numId="8">
    <w:abstractNumId w:val="8"/>
  </w:num>
  <w:num w:numId="9">
    <w:abstractNumId w:val="3"/>
  </w:num>
  <w:num w:numId="10">
    <w:abstractNumId w:val="25"/>
  </w:num>
  <w:num w:numId="11">
    <w:abstractNumId w:val="19"/>
  </w:num>
  <w:num w:numId="12">
    <w:abstractNumId w:val="15"/>
  </w:num>
  <w:num w:numId="13">
    <w:abstractNumId w:val="20"/>
  </w:num>
  <w:num w:numId="14">
    <w:abstractNumId w:val="0"/>
  </w:num>
  <w:num w:numId="15">
    <w:abstractNumId w:val="7"/>
  </w:num>
  <w:num w:numId="16">
    <w:abstractNumId w:val="18"/>
  </w:num>
  <w:num w:numId="17">
    <w:abstractNumId w:val="26"/>
  </w:num>
  <w:num w:numId="18">
    <w:abstractNumId w:val="6"/>
  </w:num>
  <w:num w:numId="19">
    <w:abstractNumId w:val="13"/>
  </w:num>
  <w:num w:numId="20">
    <w:abstractNumId w:val="28"/>
  </w:num>
  <w:num w:numId="21">
    <w:abstractNumId w:val="27"/>
  </w:num>
  <w:num w:numId="22">
    <w:abstractNumId w:val="5"/>
  </w:num>
  <w:num w:numId="23">
    <w:abstractNumId w:val="12"/>
  </w:num>
  <w:num w:numId="24">
    <w:abstractNumId w:val="16"/>
  </w:num>
  <w:num w:numId="25">
    <w:abstractNumId w:val="10"/>
  </w:num>
  <w:num w:numId="26">
    <w:abstractNumId w:val="21"/>
  </w:num>
  <w:num w:numId="27">
    <w:abstractNumId w:val="17"/>
  </w:num>
  <w:num w:numId="28">
    <w:abstractNumId w:val="4"/>
  </w:num>
  <w:num w:numId="29">
    <w:abstractNumId w:val="11"/>
  </w:num>
  <w:num w:numId="30">
    <w:abstractNumId w:val="30"/>
  </w:num>
  <w:num w:numId="31">
    <w:abstractNumId w:val="1"/>
  </w:num>
  <w:num w:numId="32">
    <w:abstractNumId w:val="29"/>
  </w:num>
  <w:num w:numId="3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5B"/>
    <w:rsid w:val="00000D50"/>
    <w:rsid w:val="00025492"/>
    <w:rsid w:val="00043DB2"/>
    <w:rsid w:val="000567E3"/>
    <w:rsid w:val="00062F2A"/>
    <w:rsid w:val="00067E63"/>
    <w:rsid w:val="000B3D43"/>
    <w:rsid w:val="000B435C"/>
    <w:rsid w:val="000D2547"/>
    <w:rsid w:val="000D7075"/>
    <w:rsid w:val="000F5BA4"/>
    <w:rsid w:val="00115FC3"/>
    <w:rsid w:val="0011644E"/>
    <w:rsid w:val="001416A6"/>
    <w:rsid w:val="00150A32"/>
    <w:rsid w:val="00150E73"/>
    <w:rsid w:val="00160CED"/>
    <w:rsid w:val="001779EC"/>
    <w:rsid w:val="0018461A"/>
    <w:rsid w:val="001A2B33"/>
    <w:rsid w:val="001A6F05"/>
    <w:rsid w:val="001B20D4"/>
    <w:rsid w:val="00201556"/>
    <w:rsid w:val="00221E87"/>
    <w:rsid w:val="00224349"/>
    <w:rsid w:val="00241FB5"/>
    <w:rsid w:val="00247DF7"/>
    <w:rsid w:val="0025063A"/>
    <w:rsid w:val="00250E48"/>
    <w:rsid w:val="00255CED"/>
    <w:rsid w:val="00264E3F"/>
    <w:rsid w:val="00266F9A"/>
    <w:rsid w:val="002679C8"/>
    <w:rsid w:val="00287A84"/>
    <w:rsid w:val="002914F5"/>
    <w:rsid w:val="00297105"/>
    <w:rsid w:val="002A5C0D"/>
    <w:rsid w:val="002C0D60"/>
    <w:rsid w:val="002D0957"/>
    <w:rsid w:val="002E0AA8"/>
    <w:rsid w:val="00302D29"/>
    <w:rsid w:val="00311BA4"/>
    <w:rsid w:val="00315F37"/>
    <w:rsid w:val="0033627B"/>
    <w:rsid w:val="00355A5D"/>
    <w:rsid w:val="003621DE"/>
    <w:rsid w:val="003816B9"/>
    <w:rsid w:val="00384763"/>
    <w:rsid w:val="0039277B"/>
    <w:rsid w:val="00393025"/>
    <w:rsid w:val="00396CBE"/>
    <w:rsid w:val="003A269E"/>
    <w:rsid w:val="003A6ADD"/>
    <w:rsid w:val="003B0D02"/>
    <w:rsid w:val="003B2FEA"/>
    <w:rsid w:val="003B6118"/>
    <w:rsid w:val="003D364C"/>
    <w:rsid w:val="003D6990"/>
    <w:rsid w:val="003D6F92"/>
    <w:rsid w:val="00403375"/>
    <w:rsid w:val="00444503"/>
    <w:rsid w:val="0045397E"/>
    <w:rsid w:val="00467C67"/>
    <w:rsid w:val="00472FBC"/>
    <w:rsid w:val="004743AE"/>
    <w:rsid w:val="00476D2F"/>
    <w:rsid w:val="00483B73"/>
    <w:rsid w:val="0048401B"/>
    <w:rsid w:val="00496A23"/>
    <w:rsid w:val="004E589F"/>
    <w:rsid w:val="004E7ED5"/>
    <w:rsid w:val="004F4327"/>
    <w:rsid w:val="00502B9D"/>
    <w:rsid w:val="00512495"/>
    <w:rsid w:val="00512F59"/>
    <w:rsid w:val="00514537"/>
    <w:rsid w:val="00516849"/>
    <w:rsid w:val="00524178"/>
    <w:rsid w:val="00543826"/>
    <w:rsid w:val="00551A3F"/>
    <w:rsid w:val="00555661"/>
    <w:rsid w:val="00555CDF"/>
    <w:rsid w:val="00571A8E"/>
    <w:rsid w:val="00573D1A"/>
    <w:rsid w:val="0059280D"/>
    <w:rsid w:val="005B08E6"/>
    <w:rsid w:val="005B7D6C"/>
    <w:rsid w:val="005C1C24"/>
    <w:rsid w:val="005C4559"/>
    <w:rsid w:val="005C7779"/>
    <w:rsid w:val="005D6A02"/>
    <w:rsid w:val="005E187D"/>
    <w:rsid w:val="005E2284"/>
    <w:rsid w:val="00603D82"/>
    <w:rsid w:val="00606131"/>
    <w:rsid w:val="0061366D"/>
    <w:rsid w:val="006139B0"/>
    <w:rsid w:val="00616784"/>
    <w:rsid w:val="00632A38"/>
    <w:rsid w:val="00634C89"/>
    <w:rsid w:val="0067096B"/>
    <w:rsid w:val="006768AF"/>
    <w:rsid w:val="00681C5E"/>
    <w:rsid w:val="0068226A"/>
    <w:rsid w:val="0068268A"/>
    <w:rsid w:val="00695B4C"/>
    <w:rsid w:val="006B2F56"/>
    <w:rsid w:val="006B3ADE"/>
    <w:rsid w:val="006C3D21"/>
    <w:rsid w:val="006C4D2C"/>
    <w:rsid w:val="006D38B8"/>
    <w:rsid w:val="006D72A8"/>
    <w:rsid w:val="0070029B"/>
    <w:rsid w:val="00713D78"/>
    <w:rsid w:val="00717705"/>
    <w:rsid w:val="00723D6C"/>
    <w:rsid w:val="00740529"/>
    <w:rsid w:val="00744DC0"/>
    <w:rsid w:val="007464C9"/>
    <w:rsid w:val="0075089E"/>
    <w:rsid w:val="00751D81"/>
    <w:rsid w:val="00761733"/>
    <w:rsid w:val="00763925"/>
    <w:rsid w:val="007673E8"/>
    <w:rsid w:val="0077445F"/>
    <w:rsid w:val="00791377"/>
    <w:rsid w:val="007A0C55"/>
    <w:rsid w:val="007A2D20"/>
    <w:rsid w:val="007A319F"/>
    <w:rsid w:val="007A501F"/>
    <w:rsid w:val="007B4816"/>
    <w:rsid w:val="007B5D51"/>
    <w:rsid w:val="007B7117"/>
    <w:rsid w:val="007C11D5"/>
    <w:rsid w:val="007C3E3D"/>
    <w:rsid w:val="007C5320"/>
    <w:rsid w:val="007D463B"/>
    <w:rsid w:val="007D61A1"/>
    <w:rsid w:val="007E0E8F"/>
    <w:rsid w:val="007E1075"/>
    <w:rsid w:val="007F5A4F"/>
    <w:rsid w:val="00800134"/>
    <w:rsid w:val="00801D1A"/>
    <w:rsid w:val="0081657B"/>
    <w:rsid w:val="00827991"/>
    <w:rsid w:val="00831784"/>
    <w:rsid w:val="00835FC9"/>
    <w:rsid w:val="0084617E"/>
    <w:rsid w:val="0086353B"/>
    <w:rsid w:val="00867380"/>
    <w:rsid w:val="008755CC"/>
    <w:rsid w:val="0087663E"/>
    <w:rsid w:val="008A4447"/>
    <w:rsid w:val="008C2F45"/>
    <w:rsid w:val="008C73B4"/>
    <w:rsid w:val="008D74DB"/>
    <w:rsid w:val="008E53BE"/>
    <w:rsid w:val="008F2959"/>
    <w:rsid w:val="009147EA"/>
    <w:rsid w:val="00920A0C"/>
    <w:rsid w:val="00934F20"/>
    <w:rsid w:val="00945656"/>
    <w:rsid w:val="009563F8"/>
    <w:rsid w:val="00967806"/>
    <w:rsid w:val="0097561F"/>
    <w:rsid w:val="0099614E"/>
    <w:rsid w:val="009A0DD5"/>
    <w:rsid w:val="009B34A8"/>
    <w:rsid w:val="009D06FE"/>
    <w:rsid w:val="009E29EE"/>
    <w:rsid w:val="009E621B"/>
    <w:rsid w:val="009F41BC"/>
    <w:rsid w:val="009F6148"/>
    <w:rsid w:val="00A0129E"/>
    <w:rsid w:val="00A207E4"/>
    <w:rsid w:val="00A25E63"/>
    <w:rsid w:val="00A3700C"/>
    <w:rsid w:val="00A66EB7"/>
    <w:rsid w:val="00A748BC"/>
    <w:rsid w:val="00A82B36"/>
    <w:rsid w:val="00AA33E8"/>
    <w:rsid w:val="00AB00C2"/>
    <w:rsid w:val="00AB5FDA"/>
    <w:rsid w:val="00AB6230"/>
    <w:rsid w:val="00AE447D"/>
    <w:rsid w:val="00AF5E53"/>
    <w:rsid w:val="00AF7F92"/>
    <w:rsid w:val="00B03726"/>
    <w:rsid w:val="00B17990"/>
    <w:rsid w:val="00B32C8F"/>
    <w:rsid w:val="00B34A30"/>
    <w:rsid w:val="00B35506"/>
    <w:rsid w:val="00B369D8"/>
    <w:rsid w:val="00B4244E"/>
    <w:rsid w:val="00B42455"/>
    <w:rsid w:val="00B43516"/>
    <w:rsid w:val="00B45234"/>
    <w:rsid w:val="00B50335"/>
    <w:rsid w:val="00BB387A"/>
    <w:rsid w:val="00BB5DAD"/>
    <w:rsid w:val="00BC6B82"/>
    <w:rsid w:val="00BD5217"/>
    <w:rsid w:val="00BD6716"/>
    <w:rsid w:val="00BE14A7"/>
    <w:rsid w:val="00BE1F50"/>
    <w:rsid w:val="00BE2B3D"/>
    <w:rsid w:val="00BE3773"/>
    <w:rsid w:val="00BE7283"/>
    <w:rsid w:val="00BF3F32"/>
    <w:rsid w:val="00C328FC"/>
    <w:rsid w:val="00C36E54"/>
    <w:rsid w:val="00C41FF9"/>
    <w:rsid w:val="00C603F5"/>
    <w:rsid w:val="00C7028F"/>
    <w:rsid w:val="00C85C82"/>
    <w:rsid w:val="00C957F5"/>
    <w:rsid w:val="00C95B0D"/>
    <w:rsid w:val="00CA7545"/>
    <w:rsid w:val="00CB5CD0"/>
    <w:rsid w:val="00CC721F"/>
    <w:rsid w:val="00CC7807"/>
    <w:rsid w:val="00CD294D"/>
    <w:rsid w:val="00CD73A0"/>
    <w:rsid w:val="00CF4FA8"/>
    <w:rsid w:val="00D12CDA"/>
    <w:rsid w:val="00D43B7C"/>
    <w:rsid w:val="00D60766"/>
    <w:rsid w:val="00D64A15"/>
    <w:rsid w:val="00D701E7"/>
    <w:rsid w:val="00D73304"/>
    <w:rsid w:val="00D81699"/>
    <w:rsid w:val="00D86289"/>
    <w:rsid w:val="00D8791D"/>
    <w:rsid w:val="00D91FE0"/>
    <w:rsid w:val="00DA437A"/>
    <w:rsid w:val="00DC0C6D"/>
    <w:rsid w:val="00E72C45"/>
    <w:rsid w:val="00E77C4B"/>
    <w:rsid w:val="00E80091"/>
    <w:rsid w:val="00E8281C"/>
    <w:rsid w:val="00EA7F5B"/>
    <w:rsid w:val="00EB5367"/>
    <w:rsid w:val="00EF170F"/>
    <w:rsid w:val="00F0750D"/>
    <w:rsid w:val="00F10132"/>
    <w:rsid w:val="00F3478A"/>
    <w:rsid w:val="00F42FC4"/>
    <w:rsid w:val="00F440AF"/>
    <w:rsid w:val="00F572A4"/>
    <w:rsid w:val="00F57855"/>
    <w:rsid w:val="00F62348"/>
    <w:rsid w:val="00F623EE"/>
    <w:rsid w:val="00F926E9"/>
    <w:rsid w:val="00F973F8"/>
    <w:rsid w:val="00FB2F02"/>
    <w:rsid w:val="00FB311D"/>
    <w:rsid w:val="00FC6313"/>
    <w:rsid w:val="00FD0753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DD957B"/>
  <w15:docId w15:val="{ED2CFE90-34EF-4B49-8DBC-97E8EE1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35"/>
  </w:style>
  <w:style w:type="paragraph" w:styleId="1">
    <w:name w:val="heading 1"/>
    <w:basedOn w:val="a"/>
    <w:next w:val="a"/>
    <w:link w:val="10"/>
    <w:qFormat/>
    <w:rsid w:val="006139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A7F5B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A7F5B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7F5B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101">
    <w:name w:val="Основной текст (10)"/>
    <w:basedOn w:val="a"/>
    <w:link w:val="100"/>
    <w:rsid w:val="00EA7F5B"/>
    <w:pPr>
      <w:widowControl w:val="0"/>
      <w:shd w:val="clear" w:color="auto" w:fill="FFFFFF"/>
      <w:spacing w:after="0" w:line="224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table" w:styleId="a3">
    <w:name w:val="Table Grid"/>
    <w:basedOn w:val="a1"/>
    <w:uiPriority w:val="39"/>
    <w:rsid w:val="00EA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EA7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EA7F5B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A7F5B"/>
    <w:pPr>
      <w:widowControl w:val="0"/>
      <w:shd w:val="clear" w:color="auto" w:fill="FFFFFF"/>
      <w:spacing w:after="0" w:line="250" w:lineRule="exac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4"/>
    <w:rsid w:val="00EA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F5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basedOn w:val="a4"/>
    <w:rsid w:val="00F57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4pt0pt">
    <w:name w:val="Подпись к таблице (3) + 4 pt;Не курсив;Интервал 0 pt"/>
    <w:basedOn w:val="a0"/>
    <w:rsid w:val="00F57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C6B82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6B8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0pt">
    <w:name w:val="Колонтитул + Интервал 0 pt"/>
    <w:basedOn w:val="a0"/>
    <w:rsid w:val="00BC6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3773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773"/>
    <w:rPr>
      <w:rFonts w:ascii="Times New Roman" w:eastAsia="Times New Roman" w:hAnsi="Times New Roman" w:cs="Times New Roman"/>
      <w:i/>
      <w:iCs/>
      <w:spacing w:val="2"/>
      <w:sz w:val="17"/>
      <w:szCs w:val="17"/>
      <w:shd w:val="clear" w:color="auto" w:fill="FFFFFF"/>
    </w:rPr>
  </w:style>
  <w:style w:type="character" w:customStyle="1" w:styleId="74pt0pt">
    <w:name w:val="Основной текст (7) + 4 pt;Не курсив;Интервал 0 pt"/>
    <w:basedOn w:val="7"/>
    <w:rsid w:val="00BE37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E377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70">
    <w:name w:val="Основной текст (7)"/>
    <w:basedOn w:val="a"/>
    <w:link w:val="7"/>
    <w:rsid w:val="00BE377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pacing w:val="2"/>
      <w:sz w:val="17"/>
      <w:szCs w:val="17"/>
    </w:rPr>
  </w:style>
  <w:style w:type="paragraph" w:styleId="a7">
    <w:name w:val="List Paragraph"/>
    <w:basedOn w:val="a"/>
    <w:uiPriority w:val="34"/>
    <w:qFormat/>
    <w:rsid w:val="00BE3773"/>
    <w:pPr>
      <w:ind w:left="720"/>
      <w:contextualSpacing/>
    </w:pPr>
  </w:style>
  <w:style w:type="character" w:customStyle="1" w:styleId="30">
    <w:name w:val="Подпись к таблице (3)"/>
    <w:basedOn w:val="a0"/>
    <w:rsid w:val="00BE3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styleId="a8">
    <w:name w:val="Hyperlink"/>
    <w:basedOn w:val="a0"/>
    <w:rsid w:val="00BE3773"/>
    <w:rPr>
      <w:color w:val="0066CC"/>
      <w:u w:val="single"/>
    </w:rPr>
  </w:style>
  <w:style w:type="character" w:customStyle="1" w:styleId="20">
    <w:name w:val="Подпись к таблице (2)_"/>
    <w:basedOn w:val="a0"/>
    <w:link w:val="21"/>
    <w:rsid w:val="00BE1F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BE1F5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3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61733"/>
    <w:rPr>
      <w:b/>
      <w:bCs/>
    </w:rPr>
  </w:style>
  <w:style w:type="paragraph" w:styleId="ab">
    <w:name w:val="header"/>
    <w:basedOn w:val="a"/>
    <w:link w:val="ac"/>
    <w:unhideWhenUsed/>
    <w:rsid w:val="008A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A4447"/>
  </w:style>
  <w:style w:type="paragraph" w:styleId="ad">
    <w:name w:val="footer"/>
    <w:basedOn w:val="a"/>
    <w:link w:val="ae"/>
    <w:uiPriority w:val="99"/>
    <w:unhideWhenUsed/>
    <w:rsid w:val="008A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4447"/>
  </w:style>
  <w:style w:type="paragraph" w:customStyle="1" w:styleId="ConsNonformat">
    <w:name w:val="ConsNonformat"/>
    <w:rsid w:val="00555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9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139B0"/>
    <w:rPr>
      <w:rFonts w:cs="Times New Roman"/>
      <w:b/>
      <w:color w:val="106BBE"/>
      <w:sz w:val="26"/>
    </w:rPr>
  </w:style>
  <w:style w:type="numbering" w:customStyle="1" w:styleId="12">
    <w:name w:val="Нет списка1"/>
    <w:next w:val="a2"/>
    <w:semiHidden/>
    <w:rsid w:val="0070029B"/>
  </w:style>
  <w:style w:type="table" w:customStyle="1" w:styleId="13">
    <w:name w:val="Сетка таблицы1"/>
    <w:basedOn w:val="a1"/>
    <w:next w:val="a3"/>
    <w:rsid w:val="00700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semiHidden/>
    <w:unhideWhenUsed/>
    <w:rsid w:val="007002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0029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700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70029B"/>
    <w:rPr>
      <w:rFonts w:ascii="Calibri" w:eastAsia="Times New Roman" w:hAnsi="Calibri" w:cs="Times New Roman"/>
      <w:lang w:eastAsia="ru-RU"/>
    </w:rPr>
  </w:style>
  <w:style w:type="table" w:styleId="22">
    <w:name w:val="Table Subtle 2"/>
    <w:basedOn w:val="a1"/>
    <w:rsid w:val="0070029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semiHidden/>
    <w:rsid w:val="007F5A4F"/>
  </w:style>
  <w:style w:type="table" w:customStyle="1" w:styleId="24">
    <w:name w:val="Сетка таблицы2"/>
    <w:basedOn w:val="a1"/>
    <w:next w:val="a3"/>
    <w:rsid w:val="007F5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Изящная таблица 21"/>
    <w:basedOn w:val="a1"/>
    <w:next w:val="22"/>
    <w:rsid w:val="007F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3"/>
    <w:uiPriority w:val="59"/>
    <w:rsid w:val="0080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681C5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81C5E"/>
  </w:style>
  <w:style w:type="table" w:customStyle="1" w:styleId="4">
    <w:name w:val="Сетка таблицы4"/>
    <w:basedOn w:val="a1"/>
    <w:next w:val="a3"/>
    <w:uiPriority w:val="59"/>
    <w:rsid w:val="00AF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t-eldorado.ru/upload/files/%D0%9F%D0%BE%D0%BB%D0%BE%D0%B6%D0%B5%D0%BD%D0%B8%D1%8F/%D0%9F%D0%BE%D0%BB%D0%BE%D0%B6%D0%B5%D0%BD%D0%B8%D0%B5%20%D0%BE%D0%B1%20%D0%BE%D0%BF%D0%BB%D0%B0%D1%82%D0%B5%20%D1%82%D1%80%D1%83%D0%B4%D0%B0.pdf" TargetMode="External"/><Relationship Id="rId18" Type="http://schemas.openxmlformats.org/officeDocument/2006/relationships/hyperlink" Target="https://cdt-eldorado.ru/upload/files/%D0%9F%D0%BE%D0%BB%D0%BE%D0%B6%D0%B5%D0%BD%D0%B8%D1%8F/%D0%9F%D0%BE%D0%BE%D0%B6%D0%B5%D0%BD%D0%B8%D0%B5%20%D0%BE%20%D0%BC%D0%B5%D1%82%D0%BE%D0%B4%20%D1%81%D0%BE%D0%B2%D0%B5%D1%82%D0%B5.pdf" TargetMode="External"/><Relationship Id="rId26" Type="http://schemas.openxmlformats.org/officeDocument/2006/relationships/hyperlink" Target="https://cdt-eldorado.ru/upload/files/%D0%9F%D0%BE%D0%BB%D0%BE%D0%B6%D0%B5%D0%BD%D0%B8%D1%8F/%D0%A0%D0%B5%D0%B6%D0%B8%D0%BC%20%D0%B7%D0%B0%D0%BD%D1%8F%D1%82%D0%B8%D0%B9.pdf" TargetMode="External"/><Relationship Id="rId39" Type="http://schemas.openxmlformats.org/officeDocument/2006/relationships/chart" Target="charts/chart3.xml"/><Relationship Id="rId21" Type="http://schemas.openxmlformats.org/officeDocument/2006/relationships/hyperlink" Target="https://cdt-eldorado.ru/upload/files/%D0%9F%D0%BE%D0%BB%D0%BE%D0%B6%D0%B5%D0%BD%D0%B8%D1%8F/%D0%9F%D0%BE%D0%BB%D0%BE%D0%B6%D0%B5%D0%BD%D0%B8%D0%B5%20%D0%BE%20%D0%B7%D0%B0%D1%89%D0%B8%D1%82%D0%B5%20%D0%BF%D0%B5%D1%80%D1%81%D0%BE%D0%BD%D0%B0%D0%BB%D1%8C%D0%BD%D1%8B%D1%85%20%D0%B4%D0%B0%D0%BD%D0%BD%D1%8B%D1%85.pdf" TargetMode="External"/><Relationship Id="rId34" Type="http://schemas.openxmlformats.org/officeDocument/2006/relationships/hyperlink" Target="https://cdt-eldorado.ru/upload/files/%D0%BF%D1%80%D0%BE%D0%B3%D1%80%D0%B0%D0%BC%D0%BC%D1%8B/%D0%BF%D0%BE%D0%BB%D0%BE%D0%B6%D0%B5%D0%BD%D0%B8%D0%B5%20%D1%82%D0%B2%D0%BE%D1%80%D1%87%20%D0%B3%D1%80%D1%83%D0%BF%D0%BF%D1%8B.pdf" TargetMode="External"/><Relationship Id="rId42" Type="http://schemas.openxmlformats.org/officeDocument/2006/relationships/hyperlink" Target="http://cdt-eldorado.ru/upload/files/%D0%BF%D1%80%D0%BE%D0%B3%D1%80%D0%B0%D0%BC%D0%BC%D1%8B/%D0%BF%D0%BE%D0%BB%D0%BE%D0%B6%D0%B5%D0%BD%D0%B8%D0%B5%20%D0%BE%D0%B2%D0%B7.pdf" TargetMode="External"/><Relationship Id="rId47" Type="http://schemas.openxmlformats.org/officeDocument/2006/relationships/hyperlink" Target="http://cdt-eldorado.ru/upload/files/%D0%B4%D0%BE%D1%81%D1%82%D1%83%D0%BF%D0%BD%D0%B0%D1%8F%20%D1%81%D1%80%D0%B5%D0%B4%D0%B0/%D0%BF%D0%BE%D0%BB%D0%BE%D0%B6%D0%B5%D0%BD%D0%B8%D0%B5%20%D0%BE%20%D1%80%D0%B0%D0%B1%D0%BE%D1%82%D0%B5%20%D1%81%20%D0%B6%D0%B0%D0%BB%D0%BE%D0%B1%D0%B0%D0%BC%D0%B8.pdf" TargetMode="External"/><Relationship Id="rId50" Type="http://schemas.openxmlformats.org/officeDocument/2006/relationships/hyperlink" Target="http://cdt-eldorado.ru/upload/files/%D0%B4%D0%BE%D1%81%D1%82%D1%83%D0%BF%D0%BD%D0%B0%D1%8F%20%D1%81%D1%80%D0%B5%D0%B4%D0%B0/%D0%BF%D1%80%D0%B8%D0%BA%D0%B0%D0%B7%20%D0%BE%20%D1%81%D0%BE%D0%B1%D0%B0%D0%BA%D0%B5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dt-eldorado.ru/upload/files/%D0%9F%D0%BE%D0%BB%D0%BE%D0%B6%D0%B5%D0%BD%D0%B8%D1%8F/%D0%BE%20%D0%BF%D0%BE%D1%80%D1%8F%D0%B4%D0%BA%D0%B5%20%D0%B2%D0%BE%D0%B7%D0%BD%D0%B8%D0%BA%D0%BD%D0%BE%D0%B2%D0%B5%D0%BD%D0%B8%D1%8F.docx" TargetMode="External"/><Relationship Id="rId29" Type="http://schemas.openxmlformats.org/officeDocument/2006/relationships/hyperlink" Target="https://cdt-eldorado.ru/upload/files/%D0%9F%D0%BE%D0%BB%D0%BE%D0%B6%D0%B5%D0%BD%D0%B8%D1%8F/%D0%BE%20%D1%81%D0%B0%D0%B9%D1%82%D0%B5.docx" TargetMode="External"/><Relationship Id="rId11" Type="http://schemas.openxmlformats.org/officeDocument/2006/relationships/hyperlink" Target="https://cdt-eldorado.ru/upload/files/%D0%9F%D0%BE%D0%BB%D0%BE%D0%B6%D0%B5%D0%BD%D0%B8%D1%8F/%D0%9F%D1%80%D0%B0%D0%B2%D0%B8%D0%BB%D0%B0%20%D0%B2%D0%BD%D1%83%D1%82%D1%80%D0%B5%D0%BD%D0%BD%D0%B5%D0%B3%D0%BE%20%D1%82%D1%80%D1%83%D0%B4%D0%BE%D0%B2%D0%BE%D0%B3%D0%BE%20%D1%80%D0%B0%D1%81%D0%BF%D0%BE%D1%80%D1%8F%D0%B4%D0%BA%D0%B0.pdf" TargetMode="External"/><Relationship Id="rId24" Type="http://schemas.openxmlformats.org/officeDocument/2006/relationships/hyperlink" Target="https://cdt-eldorado.ru/upload/files/%D0%9F%D0%BE%D0%BB%D0%BE%D0%B6%D0%B5%D0%BD%D0%B8%D1%8F/%D0%BF%D1%80%D0%B0%D0%B2%D0%B8%D0%BB%D0%B0%20%D0%BF%D1%80%D0%B8%D1%91%D0%BC%D0%B0.docx" TargetMode="External"/><Relationship Id="rId32" Type="http://schemas.openxmlformats.org/officeDocument/2006/relationships/chart" Target="charts/chart1.xml"/><Relationship Id="rId37" Type="http://schemas.openxmlformats.org/officeDocument/2006/relationships/hyperlink" Target="https://cdt-eldorado.ru/upload/files/%D0%9F%D0%BE%D0%BB%D0%BE%D0%B6%D0%B5%D0%BD%D0%B8%D1%8F/%D0%BF%D0%BE%D0%BB%D0%BE%D0%B6%D0%B5%D0%BD%D0%B8%D0%B5%20%D0%BE%20%D0%BA%D0%BE%D0%BD%D1%82%D1%80%D0%BE%D0%BB%D0%B5.pdf" TargetMode="External"/><Relationship Id="rId40" Type="http://schemas.openxmlformats.org/officeDocument/2006/relationships/hyperlink" Target="https://cdt-eldorado.ru/napravlennost/tehnicheskaya/" TargetMode="External"/><Relationship Id="rId45" Type="http://schemas.openxmlformats.org/officeDocument/2006/relationships/hyperlink" Target="http://cdt-eldorado.ru/upload/files/%D0%B4%D0%BE%D1%81%D1%82%D1%83%D0%BF%D0%BD%D0%B0%D1%8F%20%D1%81%D1%80%D0%B5%D0%B4%D0%B0/%D0%BF%D1%80%D0%BE%D0%B3%D1%80%D0%B0%D0%BC%D0%BC%D0%B0%20%D0%BE%D0%B1%D1%83%D1%87%D0%B5%D0%BD%D0%B8%D1%8F.pdf" TargetMode="External"/><Relationship Id="rId53" Type="http://schemas.openxmlformats.org/officeDocument/2006/relationships/hyperlink" Target="http://cdt-eldorado.ru/upload/files/%D0%B4%D0%BE%D1%81%D1%82%D1%83%D0%BF%D0%BD%D0%B0%D1%8F%20%D1%81%D1%80%D0%B5%D0%B4%D0%B0/%D0%BF%D0%B5%D1%80%D0%B5%D1%87%D0%B5%D0%BD%D1%8C%20%D0%B8%D0%BD%D1%81%D1%82%D1%80%D1%83%D0%BA%D1%86%D0%B8%D0%B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t-eldorado.ru/upload/files/%D0%9F%D0%BE%D0%BB%D0%BE%D0%B6%D0%B5%D0%BD%D0%B8%D1%8F/%D0%9F%D0%BE%D0%BB%D0%BE%D0%B6%D0%B5%D0%BD%D0%B8%D0%B5%20%D0%BE%20%D0%BA%D0%BE%D0%BD%D1%84%D0%B5%D1%80%D0%B5%D0%BD%D1%86%D0%B8%D0%B8.pdf" TargetMode="External"/><Relationship Id="rId19" Type="http://schemas.openxmlformats.org/officeDocument/2006/relationships/hyperlink" Target="https://cdt-eldorado.ru/upload/files/%D0%9F%D0%BE%D0%BB%D0%BE%D0%B6%D0%B5%D0%BD%D0%B8%D1%8F/%D0%9F%D0%BE%D0%BB%D0%BE%D0%B6%D0%B5%D0%BD%D0%B8%D0%B5%20%D0%BE%D0%B1%20%D0%BE%D1%85%D1%80%D0%B0%D0%BD%D0%B5%20%D1%82%D1%80%D1%83%D0%B4%D0%B0.pdf" TargetMode="External"/><Relationship Id="rId31" Type="http://schemas.openxmlformats.org/officeDocument/2006/relationships/footer" Target="footer1.xml"/><Relationship Id="rId44" Type="http://schemas.openxmlformats.org/officeDocument/2006/relationships/hyperlink" Target="http://cdt-eldorado.ru/upload/files/%D0%B4%D0%BE%D1%81%D1%82%D1%83%D0%BF%D0%BD%D0%B0%D1%8F%20%D1%81%D1%80%D0%B5%D0%B4%D0%B0/%D0%B3%D1%80%D0%B0%D1%84%D0%B8%D0%BA%20%D0%BE%D0%B1%D1%83%D1%87%D0%B5%D0%BD%D0%B8%D1%8F.pdf" TargetMode="External"/><Relationship Id="rId52" Type="http://schemas.openxmlformats.org/officeDocument/2006/relationships/hyperlink" Target="http://cdt-eldorado.ru/upload/files/%D0%B4%D0%BE%D1%81%D1%82%D1%83%D0%BF%D0%BD%D0%B0%D1%8F%20%D1%81%D1%80%D0%B5%D0%B4%D0%B0/%D0%BF%D0%BE%D0%BB%D0%BE%D0%B6%D0%B5%D0%BD%D0%B8%D0%B5%20%D0%BE%20%D0%BF%D0%BE%D1%80%D1%8F%D0%B4%D0%BA%D0%B5%20%D0%B4%D0%BE%D0%BF%D1%83%D1%81%D0%BA%D0%B0%20%D1%81%D0%BE%D0%B1%D0%B0%D0%BA%D0%B8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-eldorado.ru/upload/files/%D0%9F%D0%BE%D0%BB%D0%BE%D0%B6%D0%B5%D0%BD%D0%B8%D1%8F/%D0%9F%D0%BE%D0%BB%D0%BE%D0%B6%D0%B5%D0%BD%D0%B8%D0%B5%20%D0%BE%20%D0%BD%D0%B0%D0%B1%D0%BB%D1%8E%D0%B4%D0%B0%D1%82%D0%B5%D0%BB%D1%8C%D0%BD%D0%BE%D0%BC%20%D1%81%D0%BE%D0%B2%D0%B5%D1%82%D0%B5.pdf" TargetMode="External"/><Relationship Id="rId14" Type="http://schemas.openxmlformats.org/officeDocument/2006/relationships/hyperlink" Target="https://cdt-eldorado.ru/upload/files/%D0%9F%D0%BE%D0%BB%D0%BE%D0%B6%D0%B5%D0%BD%D0%B8%D1%8F/%D0%9F%D0%BE%D0%BB%D0%BE%D0%B6%D0%B5%D0%BD%D0%B8%D0%B5%20%D0%BE%20%D1%81%D1%82%D0%B8%D0%BC%D1%83%D0%BB%D0%B8%D1%80%D0%BE%D0%B2%D0%B0%D0%BD%D0%B8%D0%B8.pdf" TargetMode="External"/><Relationship Id="rId22" Type="http://schemas.openxmlformats.org/officeDocument/2006/relationships/hyperlink" Target="https://cdt-eldorado.ru/upload/files/%D0%9F%D0%BE%D0%BB%D0%BE%D0%B6%D0%B5%D0%BD%D0%B8%D1%8F/%D0%BE%20%D0%A5%D1%83%D0%B4%20%D1%81%D0%BE%D0%B2%D0%B5%D1%82%D0%B5.docx" TargetMode="External"/><Relationship Id="rId27" Type="http://schemas.openxmlformats.org/officeDocument/2006/relationships/hyperlink" Target="https://cdt-eldorado.ru/upload/files/%D0%9F%D0%BE%D0%BB%D0%BE%D0%B6%D0%B5%D0%BD%D0%B8%D1%8F/%D0%9F%D0%BE%D0%BB%D0%BE%D0%B6%D0%B5%D0%BD%D0%B8%D0%B5%20%D0%B1%D0%B5%D0%B7%D0%BE%D1%80%D0%B0%D1%81%D0%BD%D0%BE%D1%81%D1%82%D0%B8.pdf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cdt-eldorado.ru/upload/files/%D0%BF%D1%80%D0%BE%D0%B3%D1%80%D0%B0%D0%BC%D0%BC%D1%8B/%D0%BF%D0%BE%D0%BB%D0%BE%D0%B6%D0%B5%D0%BD%D0%B8%D0%B5%20%D0%BE%D0%B2%D0%B7.pdf" TargetMode="External"/><Relationship Id="rId43" Type="http://schemas.openxmlformats.org/officeDocument/2006/relationships/hyperlink" Target="http://cdt-eldorado.ru/upload/files/%D0%B4%D0%BE%D1%81%D1%82%D1%83%D0%BF%D0%BD%D0%B0%D1%8F%20%D1%81%D1%80%D0%B5%D0%B4%D0%B0/%D0%B4%D0%BE%D0%BB%D0%B6%D0%BD%D0%BE%D1%81%D1%82%D0%BD%D0%B0%D1%8F%20%D0%B8%D0%BD%D1%81%D1%82%D1%80%D1%83%D0%BA%D1%86%D0%B8%D1%8F%20%D0%BE%D1%82%D0%B2%D0%B5%D1%82%D1%81%D1%82%D0%B2%D0%B5%D0%BD%D0%BD%D0%BE%D0%B3%D0%BE%20%D0%B7%D0%B0%20%D1%80%D0%B0%D0%B1%D0%BE%D1%82%D1%8B(1).pdf" TargetMode="External"/><Relationship Id="rId48" Type="http://schemas.openxmlformats.org/officeDocument/2006/relationships/hyperlink" Target="http://cdt-eldorado.ru/upload/files/%D0%B4%D0%BE%D1%81%D1%82%D1%83%D0%BF%D0%BD%D0%B0%D1%8F%20%D1%81%D1%80%D0%B5%D0%B4%D0%B0/%D0%BF%D1%80%D0%B8%D0%BA%D0%B0%D0%B7%20%D0%BF%D0%BE%20%D1%81%D0%B0%D0%B9%D1%82%D1%83.jp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dt-eldorado.ru/upload/files/%D0%B4%D0%BE%D1%81%D1%82%D1%83%D0%BF%D0%BD%D0%B0%D1%8F%20%D1%81%D1%80%D0%B5%D0%B4%D0%B0/%D0%BF%D0%BE%D0%BB%D0%BE%D0%B6%D0%B5%D0%BD%D0%B8%D0%B5%20%D0%BE%20%D0%BF%D0%BE%D1%80%D1%8F%D0%B4%D0%BA%D0%B5%20%D0%B4%D0%BE%D0%BF%D1%83%D1%81%D0%BA%D0%B0%20%D1%81%D0%BE%D0%B1%D0%B0%D0%BA%D0%B8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dt-eldorado.ru/upload/files/%D0%9F%D0%BE%D0%BB%D0%BE%D0%B6%D0%B5%D0%BD%D0%B8%D1%8F/%D0%9F%D0%BE%D0%BB%D0%BE%D0%B6%D0%B5%D0%BD%D0%B8%D0%B5%20%D0%BE%20%D0%BF%D0%B5%D0%B4%20%D1%81%D0%BE%D0%B2%D0%B5%D1%82%D0%B5.pdf" TargetMode="External"/><Relationship Id="rId17" Type="http://schemas.openxmlformats.org/officeDocument/2006/relationships/hyperlink" Target="https://cdt-eldorado.ru/upload/files/%D0%9F%D0%BE%D0%BB%D0%BE%D0%B6%D0%B5%D0%BD%D0%B8%D1%8F/%D0%9F%D0%BE%D0%BB%D0%BE%D0%B6%D0%B5%D0%BD%D0%B8%D0%B5%20%D0%BE%20%D0%B4%D0%BE%D0%BA%D1%83%D0%BC%D0%B5%D0%BD%D1%82%D0%BE%D0%BE%D0%B1%D0%BE%D1%80%D0%BE%D1%82%D0%B5.pdf" TargetMode="External"/><Relationship Id="rId25" Type="http://schemas.openxmlformats.org/officeDocument/2006/relationships/hyperlink" Target="https://cdt-eldorado.ru/upload/files/%D0%9F%D0%BE%D0%BB%D0%BE%D0%B6%D0%B5%D0%BD%D0%B8%D1%8F/%D0%BE%20%D1%80%D0%BE%D0%B4%D0%B8%D1%82%D0%B5%D0%BB%D1%8C%D1%81%D0%BA%D0%BE%D0%BC%20%D0%BA%D0%BE%D0%BC%D0%B8%D1%82%D0%B5%D1%82%D0%B5.docx" TargetMode="External"/><Relationship Id="rId33" Type="http://schemas.openxmlformats.org/officeDocument/2006/relationships/hyperlink" Target="https://cdt-eldorado.ru/upload/files/%D0%9F%D0%BE%D0%BB%D0%BE%D0%B6%D0%B5%D0%BD%D0%B8%D1%8F/%D0%BE%D0%B1%20%D1%83%D1%87%D0%B5%D0%B1%D0%BD%D0%BE%D0%BC%20%D0%BA%D0%B0%D0%B1%D0%B8%D0%BD%D0%B5%D1%82%D0%B5.docx" TargetMode="External"/><Relationship Id="rId38" Type="http://schemas.openxmlformats.org/officeDocument/2006/relationships/chart" Target="charts/chart2.xml"/><Relationship Id="rId46" Type="http://schemas.openxmlformats.org/officeDocument/2006/relationships/hyperlink" Target="http://cdt-eldorado.ru/upload/files/%D0%B4%D0%BE%D1%81%D1%82%D1%83%D0%BF%D0%BD%D0%B0%D1%8F%20%D1%81%D1%80%D0%B5%D0%B4%D0%B0/%D0%BF%D1%80%D0%B8%D0%BA%D0%B0%D0%B7%20%D0%BE%20%D1%80%D0%B0%D0%B1%D0%BE%D1%82%D0%B5%20%D1%81%20%D0%BF%D1%80%D0%B5%D1%82%D0%B5%D0%BD%D0%B7%D0%B8%D1%8F%D0%BC%D0%B8.pdf" TargetMode="External"/><Relationship Id="rId20" Type="http://schemas.openxmlformats.org/officeDocument/2006/relationships/hyperlink" Target="https://cdt-eldorado.ru/upload/files/%D0%9F%D0%BE%D0%BB%D0%BE%D0%B6%D0%B5%D0%BD%D0%B8%D1%8F/%D0%9F%D0%BE%D0%BB%D0%BE%D0%B6%D0%B5%D0%BD%D0%B8%D0%B5%20%D0%BE%20%D0%BF%D1%80%D0%BE%D0%BF%D1%83%D1%81%D0%BA%D0%BD%D0%BE%D0%BC%20%D1%80%D0%B5%D0%B6%D0%B8%D0%BC%D0%B5.pdf" TargetMode="External"/><Relationship Id="rId41" Type="http://schemas.openxmlformats.org/officeDocument/2006/relationships/hyperlink" Target="http://cdt-eldorado.ru/upload/files/%D0%B4%D0%BE%D1%81%D1%82%D1%83%D0%BF%D0%BD%D0%B0%D1%8F%20%D1%81%D1%80%D0%B5%D0%B4%D0%B0/%D0%9F%D0%BE%D0%BB%D0%BE%D0%B6%D0%B5%D0%BD%D0%B8%D0%B5%20%D0%BE%20%D0%BF%D0%BE%D0%BB%D0%B8%D1%82%D0%B8%D0%BA%D0%B5%20%D0%B2%20%D1%81%D1%84%D0%B5%D1%80%D0%B5%20%D0%B4%D0%BE%D1%81%D1%82%D1%83%D0%BF%D0%BD%D0%BE%D1%81%D1%82%D0%B8%20%D0%B4%D0%BB%D1%8F%20%D0%B8%D0%BD%D0%B2%D0%B0%D0%BB%D0%B8%D0%B4%D0%BE%D0%B2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dt-eldorado.ru/upload/files/%D0%9F%D0%BE%D0%BB%D0%BE%D0%B6%D0%B5%D0%BD%D0%B8%D1%8F/%D0%9F%D0%BE%D0%BB%D0%BE%D0%B6%D0%B5%D0%BD%D0%B8%D0%B5%20%D0%BE%D0%B1%20%D1%8D%D0%BA%D1%81%D0%BF%D0%B5%D1%80%D1%82%D0%BD%D0%BE%D0%B9%20%D0%BA%D0%BE%D0%BC%D0%B8%D1%81%D1%81%D0%B8%D0%B8.pdf" TargetMode="External"/><Relationship Id="rId23" Type="http://schemas.openxmlformats.org/officeDocument/2006/relationships/hyperlink" Target="https://cdt-eldorado.ru/upload/files/%D0%9F%D0%BE%D0%BB%D0%BE%D0%B6%D0%B5%D0%BD%D0%B8%D1%8F/%D0%9F%D1%80%D0%B0%D0%B2%D0%B8%D0%BB%D0%B0%20%D0%B2%D0%BD%D1%83%D1%82%D1%80%D0%B5%D0%BD%D0%BD%D0%B5%D0%B3%D0%BE%20%20%D1%80%D0%B0%D1%81%D0%BF%D0%BE%D1%80%D1%8F%D0%B4%D0%BA%D0%B0%20%D1%83%D1%87-%D1%81%D1%8F.pdf" TargetMode="External"/><Relationship Id="rId28" Type="http://schemas.openxmlformats.org/officeDocument/2006/relationships/hyperlink" Target="https://cdt-eldorado.ru/upload/files/%D0%9F%D0%BE%D0%BB%D0%BE%D0%B6%D0%B5%D0%BD%D0%B8%D1%8F/%D0%BE%20%D0%BB%D0%BE%D0%B3%D0%BE%D1%82%D0%B8%D0%BF%D0%B5.docx" TargetMode="External"/><Relationship Id="rId36" Type="http://schemas.openxmlformats.org/officeDocument/2006/relationships/hyperlink" Target="https://cdt-eldorado.ru/upload/files/%D0%9F%D0%BE%D0%BB%D0%BE%D0%B6%D0%B5%D0%BD%D0%B8%D1%8F/%D0%BF%D0%BE%D1%80%D1%8F%D0%B4%D0%BE%20%D0%BF%D0%B5%D1%80%D0%B5%D0%B2%D0%BE%D0%B4%D0%B0.docx" TargetMode="External"/><Relationship Id="rId49" Type="http://schemas.openxmlformats.org/officeDocument/2006/relationships/hyperlink" Target="http://cdt-eldorado.ru/upload/files/%D0%B4%D0%BE%D1%81%D1%82%D1%83%D0%BF%D0%BD%D0%B0%D1%8F%20%D1%81%D1%80%D0%B5%D0%B4%D0%B0/%D1%80%D0%B5%D0%BA%D0%BE%D0%BC%D0%B5%D0%BD%D0%B4%D0%B0%D1%86%D0%B8%D0%B8%20%D1%81%D0%B0%D0%B9%D1%82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достижений учащихся в конкурсах различного уровня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E-42A8-968C-6C87A97A504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68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CE-42A8-968C-6C87A97A50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13168400"/>
        <c:axId val="1413166736"/>
      </c:barChart>
      <c:catAx>
        <c:axId val="141316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166736"/>
        <c:crosses val="autoZero"/>
        <c:auto val="1"/>
        <c:lblAlgn val="ctr"/>
        <c:lblOffset val="100"/>
        <c:noMultiLvlLbl val="0"/>
      </c:catAx>
      <c:valAx>
        <c:axId val="1413166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1316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Сравнительные результаты уровня обученности по результатам аттестации учащихся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49</c:v>
                </c:pt>
                <c:pt idx="1">
                  <c:v>54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E-4FA2-BA9B-D07123AEDE3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47</c:v>
                </c:pt>
                <c:pt idx="1">
                  <c:v>42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6E-4FA2-BA9B-D07123AEDE3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E-4FA2-BA9B-D07123AEDE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270656"/>
        <c:axId val="79272192"/>
      </c:barChart>
      <c:catAx>
        <c:axId val="7927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9272192"/>
        <c:crosses val="autoZero"/>
        <c:auto val="1"/>
        <c:lblAlgn val="ctr"/>
        <c:lblOffset val="100"/>
        <c:noMultiLvlLbl val="0"/>
      </c:catAx>
      <c:valAx>
        <c:axId val="79272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270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мониторинга личностных качеств воспитанников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46</c:v>
                </c:pt>
                <c:pt idx="1">
                  <c:v>51</c:v>
                </c:pt>
                <c:pt idx="2">
                  <c:v>51</c:v>
                </c:pt>
                <c:pt idx="3">
                  <c:v>61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D-47AA-896D-B1440C27785F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45</c:v>
                </c:pt>
                <c:pt idx="1">
                  <c:v>44</c:v>
                </c:pt>
                <c:pt idx="2">
                  <c:v>42</c:v>
                </c:pt>
                <c:pt idx="3">
                  <c:v>35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D-47AA-896D-B1440C27785F}"/>
            </c:ext>
          </c:extLst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CD-47AA-896D-B1440C2778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705536"/>
        <c:axId val="112707072"/>
        <c:axId val="0"/>
      </c:bar3DChart>
      <c:catAx>
        <c:axId val="11270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07072"/>
        <c:crosses val="autoZero"/>
        <c:auto val="1"/>
        <c:lblAlgn val="ctr"/>
        <c:lblOffset val="100"/>
        <c:noMultiLvlLbl val="0"/>
      </c:catAx>
      <c:valAx>
        <c:axId val="1127070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270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5B17-CBBB-4769-AF02-E13E57C3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42</Pages>
  <Words>17992</Words>
  <Characters>102558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2020-05-12T04:26:00Z</cp:lastPrinted>
  <dcterms:created xsi:type="dcterms:W3CDTF">2020-05-18T06:39:00Z</dcterms:created>
  <dcterms:modified xsi:type="dcterms:W3CDTF">2021-08-04T06:13:00Z</dcterms:modified>
</cp:coreProperties>
</file>