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91" w:rsidRPr="00602315" w:rsidRDefault="00602315" w:rsidP="006023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2315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602315" w:rsidRDefault="00602315" w:rsidP="006023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2315">
        <w:rPr>
          <w:rFonts w:ascii="Times New Roman" w:hAnsi="Times New Roman" w:cs="Times New Roman"/>
          <w:b/>
          <w:sz w:val="32"/>
          <w:szCs w:val="32"/>
        </w:rPr>
        <w:t>организаторам проведения социальных акций</w:t>
      </w:r>
    </w:p>
    <w:p w:rsidR="00602315" w:rsidRPr="00602315" w:rsidRDefault="00602315" w:rsidP="006023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315" w:rsidRPr="00602315" w:rsidRDefault="00602315" w:rsidP="0060231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2315">
        <w:rPr>
          <w:rFonts w:ascii="Times New Roman" w:hAnsi="Times New Roman" w:cs="Times New Roman"/>
          <w:i/>
          <w:sz w:val="28"/>
          <w:szCs w:val="28"/>
        </w:rPr>
        <w:t xml:space="preserve">Акция (социальная) – (от англ. </w:t>
      </w:r>
      <w:proofErr w:type="spellStart"/>
      <w:r w:rsidRPr="00602315">
        <w:rPr>
          <w:rFonts w:ascii="Times New Roman" w:hAnsi="Times New Roman" w:cs="Times New Roman"/>
          <w:i/>
          <w:sz w:val="28"/>
          <w:szCs w:val="28"/>
        </w:rPr>
        <w:t>action</w:t>
      </w:r>
      <w:proofErr w:type="spellEnd"/>
      <w:r w:rsidRPr="00602315">
        <w:rPr>
          <w:rFonts w:ascii="Times New Roman" w:hAnsi="Times New Roman" w:cs="Times New Roman"/>
          <w:i/>
          <w:sz w:val="28"/>
          <w:szCs w:val="28"/>
        </w:rPr>
        <w:t>; действие, выступление)  – ограниченное во времени воздействие на целевую группу, предпринимаемое для достижения какой-либо цели (например,  политическая акция, привлечение внимание и т.д.).</w:t>
      </w:r>
      <w:proofErr w:type="gramEnd"/>
    </w:p>
    <w:p w:rsidR="00602315" w:rsidRDefault="00602315" w:rsidP="00602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15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602315">
        <w:rPr>
          <w:rFonts w:ascii="Times New Roman" w:hAnsi="Times New Roman" w:cs="Times New Roman"/>
          <w:sz w:val="28"/>
          <w:szCs w:val="28"/>
        </w:rPr>
        <w:t xml:space="preserve"> социальной акции может быть различной: 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315">
        <w:rPr>
          <w:rFonts w:ascii="Times New Roman" w:hAnsi="Times New Roman" w:cs="Times New Roman"/>
          <w:sz w:val="28"/>
          <w:szCs w:val="28"/>
        </w:rPr>
        <w:t xml:space="preserve">информирование, 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315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жизни, 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315">
        <w:rPr>
          <w:rFonts w:ascii="Times New Roman" w:hAnsi="Times New Roman" w:cs="Times New Roman"/>
          <w:sz w:val="28"/>
          <w:szCs w:val="28"/>
        </w:rPr>
        <w:t xml:space="preserve">привлечение новых участников в какое-либо движении, </w:t>
      </w:r>
      <w:proofErr w:type="gramEnd"/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315">
        <w:rPr>
          <w:rFonts w:ascii="Times New Roman" w:hAnsi="Times New Roman" w:cs="Times New Roman"/>
          <w:sz w:val="28"/>
          <w:szCs w:val="28"/>
        </w:rPr>
        <w:t>популяризация определ</w:t>
      </w:r>
      <w:r>
        <w:rPr>
          <w:rFonts w:ascii="Times New Roman" w:hAnsi="Times New Roman" w:cs="Times New Roman"/>
          <w:sz w:val="28"/>
          <w:szCs w:val="28"/>
        </w:rPr>
        <w:t>енного товара или услуг и т.д.</w:t>
      </w:r>
    </w:p>
    <w:p w:rsidR="00602315" w:rsidRDefault="00602315" w:rsidP="00602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15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602315">
        <w:rPr>
          <w:rFonts w:ascii="Times New Roman" w:hAnsi="Times New Roman" w:cs="Times New Roman"/>
          <w:sz w:val="28"/>
          <w:szCs w:val="28"/>
        </w:rPr>
        <w:t xml:space="preserve"> социальной акции: 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315">
        <w:rPr>
          <w:rFonts w:ascii="Times New Roman" w:hAnsi="Times New Roman" w:cs="Times New Roman"/>
          <w:sz w:val="28"/>
          <w:szCs w:val="28"/>
        </w:rPr>
        <w:t>в яркой, «броской» форме привлечь внимание большого количества людей к какой-л</w:t>
      </w:r>
      <w:r>
        <w:rPr>
          <w:rFonts w:ascii="Times New Roman" w:hAnsi="Times New Roman" w:cs="Times New Roman"/>
          <w:sz w:val="28"/>
          <w:szCs w:val="28"/>
        </w:rPr>
        <w:t>ибо социальной проблеме и т.д.</w:t>
      </w:r>
    </w:p>
    <w:p w:rsidR="00602315" w:rsidRDefault="00602315" w:rsidP="00602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15">
        <w:rPr>
          <w:rFonts w:ascii="Times New Roman" w:hAnsi="Times New Roman" w:cs="Times New Roman"/>
          <w:b/>
          <w:i/>
          <w:sz w:val="28"/>
          <w:szCs w:val="28"/>
        </w:rPr>
        <w:t>Виды социальных акций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благотворительные;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донорские; 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315">
        <w:rPr>
          <w:rFonts w:ascii="Times New Roman" w:hAnsi="Times New Roman" w:cs="Times New Roman"/>
          <w:sz w:val="28"/>
          <w:szCs w:val="28"/>
        </w:rPr>
        <w:t>экологические и озеленения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благоустройства территорий; 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трудового воспитания;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патриотические;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315">
        <w:rPr>
          <w:rFonts w:ascii="Times New Roman" w:hAnsi="Times New Roman" w:cs="Times New Roman"/>
          <w:sz w:val="28"/>
          <w:szCs w:val="28"/>
        </w:rPr>
        <w:t>безопасности дорожног</w:t>
      </w:r>
      <w:r>
        <w:rPr>
          <w:rFonts w:ascii="Times New Roman" w:hAnsi="Times New Roman" w:cs="Times New Roman"/>
          <w:sz w:val="28"/>
          <w:szCs w:val="28"/>
        </w:rPr>
        <w:t xml:space="preserve">о движения; 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личной безопасности;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помощи животным и др.</w:t>
      </w:r>
    </w:p>
    <w:p w:rsidR="00602315" w:rsidRDefault="00602315" w:rsidP="00602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15">
        <w:rPr>
          <w:rFonts w:ascii="Times New Roman" w:hAnsi="Times New Roman" w:cs="Times New Roman"/>
          <w:b/>
          <w:i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 xml:space="preserve">социальных акций: 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театрализованное выступление; 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тематический день;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митинг;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демонстрация;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дискотека;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пикетирование;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3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2315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602315">
        <w:rPr>
          <w:rFonts w:ascii="Times New Roman" w:hAnsi="Times New Roman" w:cs="Times New Roman"/>
          <w:sz w:val="28"/>
          <w:szCs w:val="28"/>
        </w:rPr>
        <w:t>» (новое форма появившееся в России</w:t>
      </w:r>
      <w:r>
        <w:rPr>
          <w:rFonts w:ascii="Times New Roman" w:hAnsi="Times New Roman" w:cs="Times New Roman"/>
          <w:sz w:val="28"/>
          <w:szCs w:val="28"/>
        </w:rPr>
        <w:t xml:space="preserve"> с 2000 года) и многие другие.</w:t>
      </w:r>
    </w:p>
    <w:p w:rsidR="00602315" w:rsidRDefault="00602315" w:rsidP="00602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15">
        <w:rPr>
          <w:rFonts w:ascii="Times New Roman" w:hAnsi="Times New Roman" w:cs="Times New Roman"/>
          <w:b/>
          <w:i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акции: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315">
        <w:rPr>
          <w:rFonts w:ascii="Times New Roman" w:hAnsi="Times New Roman" w:cs="Times New Roman"/>
          <w:sz w:val="28"/>
          <w:szCs w:val="28"/>
        </w:rPr>
        <w:t>в большинстве слу</w:t>
      </w:r>
      <w:r>
        <w:rPr>
          <w:rFonts w:ascii="Times New Roman" w:hAnsi="Times New Roman" w:cs="Times New Roman"/>
          <w:sz w:val="28"/>
          <w:szCs w:val="28"/>
        </w:rPr>
        <w:t>чаев у социальных акций бывает: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31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опрос общественного мнения (например, в форме сбора подписей);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315">
        <w:rPr>
          <w:rFonts w:ascii="Times New Roman" w:hAnsi="Times New Roman" w:cs="Times New Roman"/>
          <w:sz w:val="28"/>
          <w:szCs w:val="28"/>
        </w:rPr>
        <w:t>2) театрализова</w:t>
      </w:r>
      <w:r>
        <w:rPr>
          <w:rFonts w:ascii="Times New Roman" w:hAnsi="Times New Roman" w:cs="Times New Roman"/>
          <w:sz w:val="28"/>
          <w:szCs w:val="28"/>
        </w:rPr>
        <w:t xml:space="preserve">нное представление (действие); </w:t>
      </w:r>
    </w:p>
    <w:p w:rsidR="00602315" w:rsidRPr="001353C2" w:rsidRDefault="00602315" w:rsidP="00135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315">
        <w:rPr>
          <w:rFonts w:ascii="Times New Roman" w:hAnsi="Times New Roman" w:cs="Times New Roman"/>
          <w:sz w:val="28"/>
          <w:szCs w:val="28"/>
        </w:rPr>
        <w:t>3) «конечный продукт».</w:t>
      </w:r>
    </w:p>
    <w:p w:rsidR="00BD2FE5" w:rsidRPr="00BD2FE5" w:rsidRDefault="00BD2FE5" w:rsidP="001353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акции необходимо учитывать возрастные и индивидуальные особенности участников  акции. Им должны </w:t>
      </w:r>
      <w:r w:rsidR="0013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понятны цель, смысл мероприятия и  конечный результат. К </w:t>
      </w:r>
      <w:r w:rsidR="0013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и  проведению любого мероприятия обязательно привлекайте родителей.</w:t>
      </w:r>
    </w:p>
    <w:p w:rsidR="00BD2FE5" w:rsidRPr="00BD2FE5" w:rsidRDefault="00BD2FE5" w:rsidP="001353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акция состоит из трех основных </w:t>
      </w:r>
      <w:r w:rsidRPr="00BD2F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этапов</w:t>
      </w:r>
      <w:r w:rsidRPr="00BD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D2FE5" w:rsidRPr="00BD2FE5" w:rsidRDefault="00BD2FE5" w:rsidP="001353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этап – мотивация.  При разработке и подготовке </w:t>
      </w:r>
      <w:proofErr w:type="gramStart"/>
      <w:r w:rsidRPr="00BD2F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proofErr w:type="gramEnd"/>
      <w:r w:rsidRPr="00BD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определить: на решение </w:t>
      </w:r>
      <w:proofErr w:type="gramStart"/>
      <w:r w:rsidRPr="00BD2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BD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- педагогической проблемы акция направлена,  кто является ее целевой группой, какова цель акции. Также следует продумать  форму проведения мероприятия.</w:t>
      </w:r>
    </w:p>
    <w:p w:rsidR="00BD2FE5" w:rsidRPr="00BD2FE5" w:rsidRDefault="00BD2FE5" w:rsidP="001353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E5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 –  планируемые действия. Реализация сценария социальной акции.  Это может быть одно мероприятие  или несколько мероприятий, идущих друг за другом.</w:t>
      </w:r>
    </w:p>
    <w:p w:rsidR="00BD2FE5" w:rsidRPr="00BD2FE5" w:rsidRDefault="00BD2FE5" w:rsidP="001353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E5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 –  завершающий.</w:t>
      </w:r>
      <w:r w:rsidR="0013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этап подразумевает подведение итогов социальной акции, определение ее дальнейших перспектив: есть ли необходимость ее повторять, что можно усовершенствовать при подготовке и проведении, целесообразно ли каким - либо образом изменить форму проведения  акции.</w:t>
      </w:r>
    </w:p>
    <w:p w:rsidR="00BD2FE5" w:rsidRPr="00BD2FE5" w:rsidRDefault="00BD2FE5" w:rsidP="00BD2F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Принципы </w:t>
      </w:r>
      <w:r w:rsidRPr="00BD2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акций:</w:t>
      </w:r>
    </w:p>
    <w:p w:rsidR="00BD2FE5" w:rsidRPr="00BD2FE5" w:rsidRDefault="00BD2FE5" w:rsidP="00BD2F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E5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системность, последовательность  –  это обязательная черта акций;</w:t>
      </w:r>
    </w:p>
    <w:p w:rsidR="00BD2FE5" w:rsidRPr="00BD2FE5" w:rsidRDefault="00BD2FE5" w:rsidP="00BD2F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E5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согласованность. Все мероприятия должны проходить на законных основаниях, следует заранее подумать о том, кого нужно поставить в известность;</w:t>
      </w:r>
    </w:p>
    <w:p w:rsidR="00BD2FE5" w:rsidRPr="00BD2FE5" w:rsidRDefault="00BD2FE5" w:rsidP="00BD2F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E5">
        <w:rPr>
          <w:rFonts w:ascii="Times New Roman" w:eastAsia="Times New Roman" w:hAnsi="Times New Roman" w:cs="Times New Roman"/>
          <w:sz w:val="28"/>
          <w:szCs w:val="28"/>
          <w:lang w:eastAsia="ru-RU"/>
        </w:rPr>
        <w:t>− мероприятие оформляются документально, особенно если оно связано с  выходом на территорию села;</w:t>
      </w:r>
    </w:p>
    <w:p w:rsidR="00BD2FE5" w:rsidRPr="001353C2" w:rsidRDefault="00BD2FE5" w:rsidP="001353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отсутствие духа соревнования. Участники должны быть настроены на  получение удовольствия от совместного дела, а </w:t>
      </w:r>
      <w:proofErr w:type="gramStart"/>
      <w:r w:rsidRPr="00BD2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получения</w:t>
      </w:r>
      <w:proofErr w:type="gramEnd"/>
      <w:r w:rsidRPr="00BD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лучшего места в  рейтинге.</w:t>
      </w:r>
    </w:p>
    <w:p w:rsidR="00602315" w:rsidRDefault="00602315" w:rsidP="00602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15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и закрытие: </w:t>
      </w:r>
    </w:p>
    <w:p w:rsidR="00602315" w:rsidRDefault="00602315" w:rsidP="00602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завершение а</w:t>
      </w:r>
      <w:r w:rsidRPr="00602315">
        <w:rPr>
          <w:rFonts w:ascii="Times New Roman" w:hAnsi="Times New Roman" w:cs="Times New Roman"/>
          <w:sz w:val="28"/>
          <w:szCs w:val="28"/>
        </w:rPr>
        <w:t xml:space="preserve">кции на основании полученных результатов проведенных мероприятий составляется информационная записка </w:t>
      </w:r>
      <w:r>
        <w:rPr>
          <w:rFonts w:ascii="Times New Roman" w:hAnsi="Times New Roman" w:cs="Times New Roman"/>
          <w:sz w:val="28"/>
          <w:szCs w:val="28"/>
        </w:rPr>
        <w:t>заместителю директора, партнерам</w:t>
      </w:r>
      <w:r w:rsidRPr="00602315">
        <w:rPr>
          <w:rFonts w:ascii="Times New Roman" w:hAnsi="Times New Roman" w:cs="Times New Roman"/>
          <w:sz w:val="28"/>
          <w:szCs w:val="28"/>
        </w:rPr>
        <w:t xml:space="preserve"> с указанием основных направлений добровольческой деятельности и их инновационных форм реализации, а также основных ци</w:t>
      </w:r>
      <w:r>
        <w:rPr>
          <w:rFonts w:ascii="Times New Roman" w:hAnsi="Times New Roman" w:cs="Times New Roman"/>
          <w:sz w:val="28"/>
          <w:szCs w:val="28"/>
        </w:rPr>
        <w:t xml:space="preserve">фровых показателей результатов акции. </w:t>
      </w:r>
    </w:p>
    <w:p w:rsidR="00602315" w:rsidRDefault="00602315" w:rsidP="00602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итогам а</w:t>
      </w:r>
      <w:r w:rsidRPr="00602315">
        <w:rPr>
          <w:rFonts w:ascii="Times New Roman" w:hAnsi="Times New Roman" w:cs="Times New Roman"/>
          <w:sz w:val="28"/>
          <w:szCs w:val="28"/>
        </w:rPr>
        <w:t xml:space="preserve">кции </w:t>
      </w:r>
      <w:r>
        <w:rPr>
          <w:rFonts w:ascii="Times New Roman" w:hAnsi="Times New Roman" w:cs="Times New Roman"/>
          <w:sz w:val="28"/>
          <w:szCs w:val="28"/>
        </w:rPr>
        <w:t>систематизируется и публикуется информация в сети Интернет, СМИ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02315">
        <w:rPr>
          <w:rFonts w:ascii="Times New Roman" w:hAnsi="Times New Roman" w:cs="Times New Roman"/>
          <w:sz w:val="28"/>
          <w:szCs w:val="28"/>
        </w:rPr>
        <w:t xml:space="preserve">бъявляется благодарность </w:t>
      </w:r>
      <w:proofErr w:type="spellStart"/>
      <w:r w:rsidRPr="00602315">
        <w:rPr>
          <w:rFonts w:ascii="Times New Roman" w:hAnsi="Times New Roman" w:cs="Times New Roman"/>
          <w:sz w:val="28"/>
          <w:szCs w:val="28"/>
        </w:rPr>
        <w:t>соорганизаторам</w:t>
      </w:r>
      <w:proofErr w:type="spellEnd"/>
      <w:r w:rsidRPr="00602315">
        <w:rPr>
          <w:rFonts w:ascii="Times New Roman" w:hAnsi="Times New Roman" w:cs="Times New Roman"/>
          <w:sz w:val="28"/>
          <w:szCs w:val="28"/>
        </w:rPr>
        <w:t xml:space="preserve">, партнерам и участникам. </w:t>
      </w:r>
    </w:p>
    <w:p w:rsidR="00602315" w:rsidRDefault="00602315" w:rsidP="00602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15">
        <w:rPr>
          <w:rFonts w:ascii="Times New Roman" w:hAnsi="Times New Roman" w:cs="Times New Roman"/>
          <w:b/>
          <w:i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акции: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 результат;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реалистичность; 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экономичность; </w:t>
      </w:r>
    </w:p>
    <w:p w:rsid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602315" w:rsidRPr="00602315" w:rsidRDefault="00602315" w:rsidP="0060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315">
        <w:rPr>
          <w:rFonts w:ascii="Times New Roman" w:hAnsi="Times New Roman" w:cs="Times New Roman"/>
          <w:sz w:val="28"/>
          <w:szCs w:val="28"/>
        </w:rPr>
        <w:t>- презентация итога акции.</w:t>
      </w:r>
    </w:p>
    <w:sectPr w:rsidR="00602315" w:rsidRPr="00602315" w:rsidSect="001353C2">
      <w:pgSz w:w="11906" w:h="16838"/>
      <w:pgMar w:top="720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315"/>
    <w:rsid w:val="001353C2"/>
    <w:rsid w:val="004109E6"/>
    <w:rsid w:val="00602315"/>
    <w:rsid w:val="00B72E39"/>
    <w:rsid w:val="00BD2FE5"/>
    <w:rsid w:val="00CF462C"/>
    <w:rsid w:val="00E67F53"/>
    <w:rsid w:val="00FC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2</cp:revision>
  <cp:lastPrinted>2017-12-04T09:14:00Z</cp:lastPrinted>
  <dcterms:created xsi:type="dcterms:W3CDTF">2017-12-04T08:47:00Z</dcterms:created>
  <dcterms:modified xsi:type="dcterms:W3CDTF">2017-12-04T09:19:00Z</dcterms:modified>
</cp:coreProperties>
</file>