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4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5.xml" ContentType="application/vnd.openxmlformats-officedocument.wordprocessingml.header+xml"/>
  <Override PartName="/word/footer20.xml" ContentType="application/vnd.openxmlformats-officedocument.wordprocessingml.footer+xml"/>
  <Override PartName="/word/header6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7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8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F8" w:rsidRDefault="00002A4D" w:rsidP="002B698F">
      <w:pPr>
        <w:pStyle w:val="20"/>
        <w:shd w:val="clear" w:color="auto" w:fill="auto"/>
        <w:spacing w:line="276" w:lineRule="auto"/>
        <w:ind w:left="960" w:right="1320" w:hanging="96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55pt;margin-top:-.55pt;width:48pt;height:35.05pt;z-index:-125829376;mso-wrap-distance-left:5pt;mso-wrap-distance-right:14.9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 w:rsidR="002B698F">
        <w:t>Муниципальное автономное учреждение дополнительного образования «Центр детского творчества «Эльдорадо»</w:t>
      </w:r>
    </w:p>
    <w:p w:rsidR="002B698F" w:rsidRDefault="002B698F" w:rsidP="002B698F">
      <w:pPr>
        <w:pStyle w:val="100"/>
        <w:shd w:val="clear" w:color="auto" w:fill="auto"/>
        <w:tabs>
          <w:tab w:val="left" w:pos="6033"/>
        </w:tabs>
        <w:spacing w:before="0" w:line="276" w:lineRule="auto"/>
      </w:pPr>
    </w:p>
    <w:p w:rsidR="002B698F" w:rsidRDefault="002B698F" w:rsidP="002B698F">
      <w:pPr>
        <w:pStyle w:val="100"/>
        <w:shd w:val="clear" w:color="auto" w:fill="auto"/>
        <w:tabs>
          <w:tab w:val="left" w:pos="6033"/>
        </w:tabs>
        <w:spacing w:before="0" w:line="276" w:lineRule="auto"/>
      </w:pPr>
    </w:p>
    <w:p w:rsidR="005738F8" w:rsidRDefault="002B698F" w:rsidP="002B698F">
      <w:pPr>
        <w:pStyle w:val="100"/>
        <w:shd w:val="clear" w:color="auto" w:fill="auto"/>
        <w:tabs>
          <w:tab w:val="left" w:pos="6033"/>
        </w:tabs>
        <w:spacing w:before="0" w:line="276" w:lineRule="auto"/>
      </w:pPr>
      <w:r>
        <w:t>4.4 - 1</w:t>
      </w:r>
      <w:r>
        <w:tab/>
        <w:t>УТВЕРЖДЕНО:</w:t>
      </w:r>
    </w:p>
    <w:p w:rsidR="005738F8" w:rsidRDefault="002B698F" w:rsidP="002B698F">
      <w:pPr>
        <w:pStyle w:val="20"/>
        <w:shd w:val="clear" w:color="auto" w:fill="auto"/>
        <w:spacing w:line="276" w:lineRule="auto"/>
        <w:ind w:left="6120" w:right="640"/>
        <w:jc w:val="left"/>
      </w:pPr>
      <w:r>
        <w:t>Приказом директора МАУДО ЦДТ «Эльдорадо»</w:t>
      </w:r>
    </w:p>
    <w:p w:rsidR="005738F8" w:rsidRDefault="002B698F" w:rsidP="002B698F">
      <w:pPr>
        <w:pStyle w:val="20"/>
        <w:shd w:val="clear" w:color="auto" w:fill="auto"/>
        <w:tabs>
          <w:tab w:val="left" w:leader="underscore" w:pos="6878"/>
          <w:tab w:val="right" w:leader="underscore" w:pos="7898"/>
          <w:tab w:val="left" w:leader="underscore" w:pos="8198"/>
          <w:tab w:val="left" w:leader="underscore" w:pos="9202"/>
        </w:tabs>
        <w:spacing w:line="276" w:lineRule="auto"/>
        <w:ind w:left="6120"/>
      </w:pPr>
      <w:r>
        <w:t>от «</w:t>
      </w:r>
      <w:r>
        <w:tab/>
        <w:t>»</w:t>
      </w:r>
      <w:r>
        <w:tab/>
        <w:t>201</w:t>
      </w:r>
      <w:r>
        <w:tab/>
        <w:t>г. №</w:t>
      </w:r>
      <w:r>
        <w:tab/>
      </w:r>
    </w:p>
    <w:p w:rsidR="005738F8" w:rsidRDefault="002B698F" w:rsidP="002B698F">
      <w:pPr>
        <w:pStyle w:val="20"/>
        <w:shd w:val="clear" w:color="auto" w:fill="auto"/>
        <w:tabs>
          <w:tab w:val="right" w:leader="underscore" w:pos="7898"/>
          <w:tab w:val="center" w:pos="8400"/>
        </w:tabs>
        <w:spacing w:line="276" w:lineRule="auto"/>
        <w:ind w:left="6120"/>
      </w:pPr>
      <w:r>
        <w:tab/>
        <w:t>В.И.</w:t>
      </w:r>
      <w:r>
        <w:tab/>
        <w:t>Наумова</w:t>
      </w:r>
    </w:p>
    <w:p w:rsidR="002B698F" w:rsidRDefault="002B698F" w:rsidP="002B698F">
      <w:pPr>
        <w:pStyle w:val="110"/>
        <w:shd w:val="clear" w:color="auto" w:fill="auto"/>
        <w:spacing w:before="0" w:after="0" w:line="276" w:lineRule="auto"/>
        <w:ind w:right="400"/>
      </w:pPr>
    </w:p>
    <w:p w:rsidR="002B698F" w:rsidRDefault="002B698F" w:rsidP="002B698F">
      <w:pPr>
        <w:pStyle w:val="110"/>
        <w:shd w:val="clear" w:color="auto" w:fill="auto"/>
        <w:spacing w:before="0" w:after="0" w:line="276" w:lineRule="auto"/>
        <w:ind w:right="400"/>
      </w:pPr>
    </w:p>
    <w:p w:rsidR="002B698F" w:rsidRDefault="002B698F" w:rsidP="002B698F">
      <w:pPr>
        <w:pStyle w:val="110"/>
        <w:shd w:val="clear" w:color="auto" w:fill="auto"/>
        <w:spacing w:before="0" w:after="0" w:line="276" w:lineRule="auto"/>
        <w:ind w:right="400"/>
      </w:pPr>
    </w:p>
    <w:p w:rsidR="002B698F" w:rsidRDefault="002B698F" w:rsidP="002B698F">
      <w:pPr>
        <w:pStyle w:val="110"/>
        <w:shd w:val="clear" w:color="auto" w:fill="auto"/>
        <w:spacing w:before="0" w:after="0" w:line="276" w:lineRule="auto"/>
        <w:ind w:right="400"/>
      </w:pPr>
    </w:p>
    <w:p w:rsidR="002B698F" w:rsidRDefault="002B698F" w:rsidP="002B698F">
      <w:pPr>
        <w:pStyle w:val="110"/>
        <w:shd w:val="clear" w:color="auto" w:fill="auto"/>
        <w:spacing w:before="0" w:after="0" w:line="276" w:lineRule="auto"/>
        <w:ind w:right="400"/>
      </w:pPr>
    </w:p>
    <w:p w:rsidR="002B698F" w:rsidRDefault="002B698F" w:rsidP="002B698F">
      <w:pPr>
        <w:pStyle w:val="110"/>
        <w:shd w:val="clear" w:color="auto" w:fill="auto"/>
        <w:spacing w:before="0" w:after="0" w:line="276" w:lineRule="auto"/>
        <w:ind w:right="400"/>
      </w:pPr>
    </w:p>
    <w:p w:rsidR="005738F8" w:rsidRDefault="002B698F" w:rsidP="002B698F">
      <w:pPr>
        <w:pStyle w:val="110"/>
        <w:shd w:val="clear" w:color="auto" w:fill="auto"/>
        <w:spacing w:before="0" w:after="0" w:line="276" w:lineRule="auto"/>
        <w:ind w:right="400"/>
      </w:pPr>
      <w:bookmarkStart w:id="0" w:name="_GoBack"/>
      <w:r>
        <w:t>Программа</w:t>
      </w:r>
    </w:p>
    <w:p w:rsidR="005738F8" w:rsidRDefault="002B698F" w:rsidP="002B698F">
      <w:pPr>
        <w:pStyle w:val="110"/>
        <w:shd w:val="clear" w:color="auto" w:fill="auto"/>
        <w:spacing w:before="0" w:after="0" w:line="276" w:lineRule="auto"/>
        <w:ind w:right="620"/>
      </w:pPr>
      <w:r>
        <w:t xml:space="preserve">обучения </w:t>
      </w:r>
      <w:proofErr w:type="spellStart"/>
      <w:r>
        <w:t>пожарно</w:t>
      </w:r>
      <w:proofErr w:type="spellEnd"/>
      <w:r>
        <w:t xml:space="preserve"> - техническому минимуму</w:t>
      </w:r>
      <w:r>
        <w:br/>
        <w:t>для сотрудников муниципального автономного</w:t>
      </w:r>
      <w:r>
        <w:br/>
        <w:t>учреждения дополнительного образования</w:t>
      </w:r>
      <w:r>
        <w:br/>
        <w:t>«Центр детского творчества «Эльдорадо»</w:t>
      </w:r>
    </w:p>
    <w:p w:rsidR="002B698F" w:rsidRDefault="002B698F" w:rsidP="002B698F">
      <w:pPr>
        <w:pStyle w:val="20"/>
        <w:shd w:val="clear" w:color="auto" w:fill="auto"/>
        <w:tabs>
          <w:tab w:val="left" w:leader="underscore" w:pos="6033"/>
        </w:tabs>
        <w:spacing w:line="276" w:lineRule="auto"/>
        <w:ind w:left="3320"/>
      </w:pPr>
    </w:p>
    <w:bookmarkEnd w:id="0"/>
    <w:p w:rsidR="002B698F" w:rsidRDefault="002B698F" w:rsidP="002B698F">
      <w:pPr>
        <w:pStyle w:val="20"/>
        <w:shd w:val="clear" w:color="auto" w:fill="auto"/>
        <w:tabs>
          <w:tab w:val="left" w:leader="underscore" w:pos="6033"/>
        </w:tabs>
        <w:spacing w:line="276" w:lineRule="auto"/>
        <w:ind w:left="3320"/>
      </w:pPr>
    </w:p>
    <w:p w:rsidR="002B698F" w:rsidRDefault="002B698F" w:rsidP="002B698F">
      <w:pPr>
        <w:pStyle w:val="20"/>
        <w:shd w:val="clear" w:color="auto" w:fill="auto"/>
        <w:tabs>
          <w:tab w:val="left" w:leader="underscore" w:pos="6033"/>
        </w:tabs>
        <w:spacing w:line="276" w:lineRule="auto"/>
        <w:ind w:left="3320"/>
      </w:pPr>
    </w:p>
    <w:p w:rsidR="002B698F" w:rsidRDefault="002B698F" w:rsidP="002B698F">
      <w:pPr>
        <w:pStyle w:val="20"/>
        <w:shd w:val="clear" w:color="auto" w:fill="auto"/>
        <w:tabs>
          <w:tab w:val="left" w:leader="underscore" w:pos="6033"/>
        </w:tabs>
        <w:spacing w:line="276" w:lineRule="auto"/>
        <w:ind w:left="3320"/>
      </w:pPr>
    </w:p>
    <w:p w:rsidR="002B698F" w:rsidRDefault="002B698F" w:rsidP="002B698F">
      <w:pPr>
        <w:pStyle w:val="20"/>
        <w:shd w:val="clear" w:color="auto" w:fill="auto"/>
        <w:tabs>
          <w:tab w:val="left" w:leader="underscore" w:pos="6033"/>
        </w:tabs>
        <w:spacing w:line="276" w:lineRule="auto"/>
        <w:ind w:left="3320"/>
      </w:pPr>
    </w:p>
    <w:p w:rsidR="002B698F" w:rsidRDefault="002B698F" w:rsidP="002B698F">
      <w:pPr>
        <w:pStyle w:val="20"/>
        <w:shd w:val="clear" w:color="auto" w:fill="auto"/>
        <w:tabs>
          <w:tab w:val="left" w:leader="underscore" w:pos="6033"/>
        </w:tabs>
        <w:spacing w:line="276" w:lineRule="auto"/>
        <w:ind w:left="3320"/>
      </w:pPr>
    </w:p>
    <w:p w:rsidR="002B698F" w:rsidRDefault="002B698F" w:rsidP="002B698F">
      <w:pPr>
        <w:pStyle w:val="20"/>
        <w:shd w:val="clear" w:color="auto" w:fill="auto"/>
        <w:tabs>
          <w:tab w:val="left" w:leader="underscore" w:pos="6033"/>
        </w:tabs>
        <w:spacing w:line="276" w:lineRule="auto"/>
        <w:ind w:left="3320"/>
      </w:pPr>
    </w:p>
    <w:p w:rsidR="002B698F" w:rsidRDefault="002B698F" w:rsidP="002B698F">
      <w:pPr>
        <w:pStyle w:val="20"/>
        <w:shd w:val="clear" w:color="auto" w:fill="auto"/>
        <w:tabs>
          <w:tab w:val="left" w:leader="underscore" w:pos="6033"/>
        </w:tabs>
        <w:spacing w:line="276" w:lineRule="auto"/>
        <w:ind w:left="3320"/>
      </w:pPr>
    </w:p>
    <w:p w:rsidR="002B698F" w:rsidRDefault="002B698F" w:rsidP="002B698F">
      <w:pPr>
        <w:pStyle w:val="20"/>
        <w:shd w:val="clear" w:color="auto" w:fill="auto"/>
        <w:tabs>
          <w:tab w:val="left" w:leader="underscore" w:pos="6033"/>
        </w:tabs>
        <w:spacing w:line="276" w:lineRule="auto"/>
        <w:ind w:left="3320"/>
      </w:pPr>
    </w:p>
    <w:p w:rsidR="002B698F" w:rsidRDefault="002B698F" w:rsidP="002B698F">
      <w:pPr>
        <w:pStyle w:val="20"/>
        <w:shd w:val="clear" w:color="auto" w:fill="auto"/>
        <w:tabs>
          <w:tab w:val="left" w:leader="underscore" w:pos="6033"/>
        </w:tabs>
        <w:spacing w:line="276" w:lineRule="auto"/>
        <w:ind w:left="3320"/>
      </w:pPr>
    </w:p>
    <w:p w:rsidR="002B698F" w:rsidRDefault="002B698F" w:rsidP="002B698F">
      <w:pPr>
        <w:pStyle w:val="20"/>
        <w:shd w:val="clear" w:color="auto" w:fill="auto"/>
        <w:tabs>
          <w:tab w:val="left" w:leader="underscore" w:pos="6033"/>
        </w:tabs>
        <w:spacing w:line="276" w:lineRule="auto"/>
        <w:ind w:left="3320"/>
      </w:pPr>
    </w:p>
    <w:p w:rsidR="002B698F" w:rsidRDefault="002B698F" w:rsidP="002B698F">
      <w:pPr>
        <w:pStyle w:val="20"/>
        <w:shd w:val="clear" w:color="auto" w:fill="auto"/>
        <w:tabs>
          <w:tab w:val="left" w:leader="underscore" w:pos="6033"/>
        </w:tabs>
        <w:spacing w:line="276" w:lineRule="auto"/>
        <w:ind w:left="3320"/>
      </w:pPr>
    </w:p>
    <w:p w:rsidR="002B698F" w:rsidRDefault="002B698F" w:rsidP="002B698F">
      <w:pPr>
        <w:pStyle w:val="20"/>
        <w:shd w:val="clear" w:color="auto" w:fill="auto"/>
        <w:tabs>
          <w:tab w:val="left" w:leader="underscore" w:pos="6033"/>
        </w:tabs>
        <w:spacing w:line="276" w:lineRule="auto"/>
        <w:ind w:left="3320"/>
      </w:pPr>
    </w:p>
    <w:p w:rsidR="002B698F" w:rsidRDefault="002B698F" w:rsidP="002B698F">
      <w:pPr>
        <w:pStyle w:val="20"/>
        <w:shd w:val="clear" w:color="auto" w:fill="auto"/>
        <w:tabs>
          <w:tab w:val="left" w:leader="underscore" w:pos="6033"/>
        </w:tabs>
        <w:spacing w:line="276" w:lineRule="auto"/>
        <w:ind w:left="3320"/>
      </w:pPr>
    </w:p>
    <w:p w:rsidR="002B698F" w:rsidRDefault="002B698F" w:rsidP="002B698F">
      <w:pPr>
        <w:pStyle w:val="20"/>
        <w:shd w:val="clear" w:color="auto" w:fill="auto"/>
        <w:tabs>
          <w:tab w:val="left" w:leader="underscore" w:pos="6033"/>
        </w:tabs>
        <w:spacing w:line="276" w:lineRule="auto"/>
        <w:ind w:left="3320"/>
      </w:pPr>
    </w:p>
    <w:p w:rsidR="002B698F" w:rsidRDefault="002B698F" w:rsidP="002B698F">
      <w:pPr>
        <w:pStyle w:val="20"/>
        <w:shd w:val="clear" w:color="auto" w:fill="auto"/>
        <w:tabs>
          <w:tab w:val="left" w:leader="underscore" w:pos="6033"/>
        </w:tabs>
        <w:spacing w:line="276" w:lineRule="auto"/>
        <w:ind w:left="3320"/>
      </w:pPr>
    </w:p>
    <w:p w:rsidR="002B698F" w:rsidRDefault="002B698F" w:rsidP="002B698F">
      <w:pPr>
        <w:pStyle w:val="20"/>
        <w:shd w:val="clear" w:color="auto" w:fill="auto"/>
        <w:tabs>
          <w:tab w:val="left" w:leader="underscore" w:pos="6033"/>
        </w:tabs>
        <w:spacing w:line="276" w:lineRule="auto"/>
        <w:ind w:left="3320"/>
      </w:pPr>
    </w:p>
    <w:p w:rsidR="002B698F" w:rsidRDefault="002B698F" w:rsidP="002B698F">
      <w:pPr>
        <w:pStyle w:val="20"/>
        <w:shd w:val="clear" w:color="auto" w:fill="auto"/>
        <w:tabs>
          <w:tab w:val="left" w:leader="underscore" w:pos="6033"/>
        </w:tabs>
        <w:spacing w:line="276" w:lineRule="auto"/>
        <w:ind w:left="3320"/>
      </w:pPr>
    </w:p>
    <w:p w:rsidR="002B698F" w:rsidRDefault="002B698F" w:rsidP="002B698F">
      <w:pPr>
        <w:pStyle w:val="20"/>
        <w:shd w:val="clear" w:color="auto" w:fill="auto"/>
        <w:tabs>
          <w:tab w:val="left" w:leader="underscore" w:pos="6033"/>
        </w:tabs>
        <w:spacing w:line="276" w:lineRule="auto"/>
        <w:ind w:left="3320"/>
      </w:pPr>
    </w:p>
    <w:p w:rsidR="002B698F" w:rsidRDefault="002B698F" w:rsidP="002B698F">
      <w:pPr>
        <w:pStyle w:val="20"/>
        <w:shd w:val="clear" w:color="auto" w:fill="auto"/>
        <w:tabs>
          <w:tab w:val="left" w:leader="underscore" w:pos="6033"/>
        </w:tabs>
        <w:spacing w:line="276" w:lineRule="auto"/>
        <w:ind w:left="3320"/>
      </w:pPr>
    </w:p>
    <w:p w:rsidR="002B698F" w:rsidRDefault="002B698F" w:rsidP="002B698F">
      <w:pPr>
        <w:pStyle w:val="20"/>
        <w:shd w:val="clear" w:color="auto" w:fill="auto"/>
        <w:tabs>
          <w:tab w:val="left" w:leader="underscore" w:pos="6033"/>
        </w:tabs>
        <w:spacing w:line="276" w:lineRule="auto"/>
        <w:ind w:left="3320"/>
      </w:pPr>
    </w:p>
    <w:p w:rsidR="002B698F" w:rsidRDefault="002B698F" w:rsidP="002B698F">
      <w:pPr>
        <w:pStyle w:val="20"/>
        <w:shd w:val="clear" w:color="auto" w:fill="auto"/>
        <w:tabs>
          <w:tab w:val="left" w:leader="underscore" w:pos="6033"/>
        </w:tabs>
        <w:spacing w:line="276" w:lineRule="auto"/>
        <w:ind w:left="3320"/>
      </w:pPr>
    </w:p>
    <w:p w:rsidR="002B698F" w:rsidRDefault="002B698F" w:rsidP="002B698F">
      <w:pPr>
        <w:pStyle w:val="20"/>
        <w:shd w:val="clear" w:color="auto" w:fill="auto"/>
        <w:tabs>
          <w:tab w:val="left" w:leader="underscore" w:pos="6033"/>
        </w:tabs>
        <w:spacing w:line="276" w:lineRule="auto"/>
        <w:ind w:left="3320"/>
      </w:pPr>
    </w:p>
    <w:p w:rsidR="002B698F" w:rsidRDefault="002B698F" w:rsidP="002B698F">
      <w:pPr>
        <w:pStyle w:val="20"/>
        <w:shd w:val="clear" w:color="auto" w:fill="auto"/>
        <w:tabs>
          <w:tab w:val="left" w:leader="underscore" w:pos="6033"/>
        </w:tabs>
        <w:spacing w:line="276" w:lineRule="auto"/>
        <w:ind w:left="3320"/>
      </w:pPr>
    </w:p>
    <w:p w:rsidR="005738F8" w:rsidRDefault="00DA450B" w:rsidP="002B698F">
      <w:pPr>
        <w:pStyle w:val="20"/>
        <w:shd w:val="clear" w:color="auto" w:fill="auto"/>
        <w:tabs>
          <w:tab w:val="left" w:leader="underscore" w:pos="6033"/>
        </w:tabs>
        <w:spacing w:line="276" w:lineRule="auto"/>
        <w:ind w:left="3320"/>
        <w:sectPr w:rsidR="005738F8">
          <w:pgSz w:w="11900" w:h="16840"/>
          <w:pgMar w:top="653" w:right="639" w:bottom="653" w:left="1430" w:header="0" w:footer="3" w:gutter="0"/>
          <w:pgNumType w:start="50"/>
          <w:cols w:space="720"/>
          <w:noEndnote/>
          <w:docGrid w:linePitch="360"/>
        </w:sectPr>
      </w:pPr>
      <w:r>
        <w:t xml:space="preserve">с. Туринская Слобода, 2019 </w:t>
      </w:r>
      <w:r w:rsidR="00BF35DE">
        <w:t>год</w:t>
      </w:r>
    </w:p>
    <w:p w:rsidR="005738F8" w:rsidRDefault="005738F8" w:rsidP="002B698F">
      <w:pPr>
        <w:spacing w:line="276" w:lineRule="auto"/>
        <w:rPr>
          <w:sz w:val="19"/>
          <w:szCs w:val="19"/>
        </w:rPr>
      </w:pPr>
    </w:p>
    <w:p w:rsidR="005738F8" w:rsidRDefault="005738F8" w:rsidP="002B698F">
      <w:pPr>
        <w:spacing w:before="41" w:line="276" w:lineRule="auto"/>
        <w:rPr>
          <w:sz w:val="19"/>
          <w:szCs w:val="19"/>
        </w:rPr>
      </w:pPr>
    </w:p>
    <w:p w:rsidR="005738F8" w:rsidRDefault="005738F8" w:rsidP="002B698F">
      <w:pPr>
        <w:spacing w:line="276" w:lineRule="auto"/>
        <w:rPr>
          <w:sz w:val="2"/>
          <w:szCs w:val="2"/>
        </w:rPr>
        <w:sectPr w:rsidR="005738F8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2" w:right="0" w:bottom="966" w:left="0" w:header="0" w:footer="3" w:gutter="0"/>
          <w:pgNumType w:start="2"/>
          <w:cols w:space="720"/>
          <w:noEndnote/>
          <w:docGrid w:linePitch="360"/>
        </w:sectPr>
      </w:pPr>
    </w:p>
    <w:p w:rsidR="005738F8" w:rsidRDefault="002B698F" w:rsidP="002B698F">
      <w:pPr>
        <w:pStyle w:val="a5"/>
        <w:framePr w:w="9691" w:wrap="notBeside" w:vAnchor="text" w:hAnchor="text" w:xAlign="center" w:y="1"/>
        <w:shd w:val="clear" w:color="auto" w:fill="auto"/>
        <w:spacing w:line="276" w:lineRule="auto"/>
        <w:jc w:val="center"/>
        <w:rPr>
          <w:rStyle w:val="a6"/>
          <w:b/>
          <w:u w:val="none"/>
        </w:rPr>
      </w:pPr>
      <w:r w:rsidRPr="002B698F">
        <w:rPr>
          <w:rStyle w:val="a6"/>
          <w:b/>
          <w:u w:val="none"/>
        </w:rPr>
        <w:t>Тематический план и учебная программа</w:t>
      </w:r>
    </w:p>
    <w:p w:rsidR="002B698F" w:rsidRPr="002B698F" w:rsidRDefault="002B698F" w:rsidP="002B698F">
      <w:pPr>
        <w:pStyle w:val="a5"/>
        <w:framePr w:w="9691" w:wrap="notBeside" w:vAnchor="text" w:hAnchor="text" w:xAlign="center" w:y="1"/>
        <w:shd w:val="clear" w:color="auto" w:fill="auto"/>
        <w:spacing w:line="276" w:lineRule="auto"/>
        <w:jc w:val="center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7877"/>
        <w:gridCol w:w="864"/>
      </w:tblGrid>
      <w:tr w:rsidR="005738F8">
        <w:trPr>
          <w:trHeight w:hRule="exact" w:val="57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8F8" w:rsidRDefault="002B698F" w:rsidP="002B698F">
            <w:pPr>
              <w:pStyle w:val="20"/>
              <w:framePr w:w="9691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>
              <w:t>№</w:t>
            </w:r>
          </w:p>
          <w:p w:rsidR="005738F8" w:rsidRDefault="002B698F" w:rsidP="002B698F">
            <w:pPr>
              <w:pStyle w:val="20"/>
              <w:framePr w:w="9691" w:wrap="notBeside" w:vAnchor="text" w:hAnchor="text" w:xAlign="center" w:y="1"/>
              <w:shd w:val="clear" w:color="auto" w:fill="auto"/>
              <w:spacing w:before="120" w:line="276" w:lineRule="auto"/>
              <w:ind w:left="240"/>
              <w:jc w:val="left"/>
            </w:pPr>
            <w:r>
              <w:t>темы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8F8" w:rsidRDefault="002B698F" w:rsidP="002B698F">
            <w:pPr>
              <w:pStyle w:val="20"/>
              <w:framePr w:w="9691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>
              <w:t>Наименования тем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8F8" w:rsidRDefault="002B698F" w:rsidP="002B698F">
            <w:pPr>
              <w:pStyle w:val="20"/>
              <w:framePr w:w="9691" w:wrap="notBeside" w:vAnchor="text" w:hAnchor="text" w:xAlign="center" w:y="1"/>
              <w:shd w:val="clear" w:color="auto" w:fill="auto"/>
              <w:spacing w:line="276" w:lineRule="auto"/>
              <w:ind w:left="180"/>
              <w:jc w:val="left"/>
            </w:pPr>
            <w:r>
              <w:t>Часы</w:t>
            </w:r>
          </w:p>
        </w:tc>
      </w:tr>
      <w:tr w:rsidR="005738F8">
        <w:trPr>
          <w:trHeight w:hRule="exact" w:val="56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8F8" w:rsidRDefault="002B698F" w:rsidP="002B698F">
            <w:pPr>
              <w:pStyle w:val="20"/>
              <w:framePr w:w="9691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>
              <w:t>1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8F8" w:rsidRDefault="002B698F" w:rsidP="002B698F">
            <w:pPr>
              <w:pStyle w:val="20"/>
              <w:framePr w:w="9691" w:wrap="notBeside" w:vAnchor="text" w:hAnchor="text" w:xAlign="center" w:y="1"/>
              <w:shd w:val="clear" w:color="auto" w:fill="auto"/>
              <w:spacing w:line="276" w:lineRule="auto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8F8" w:rsidRDefault="002B698F" w:rsidP="002B698F">
            <w:pPr>
              <w:pStyle w:val="20"/>
              <w:framePr w:w="9691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>
              <w:t>1</w:t>
            </w:r>
          </w:p>
        </w:tc>
      </w:tr>
      <w:tr w:rsidR="005738F8">
        <w:trPr>
          <w:trHeight w:hRule="exact" w:val="57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8F8" w:rsidRDefault="002B698F" w:rsidP="002B698F">
            <w:pPr>
              <w:pStyle w:val="20"/>
              <w:framePr w:w="9691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>
              <w:t>2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8F8" w:rsidRDefault="002B698F" w:rsidP="002B698F">
            <w:pPr>
              <w:pStyle w:val="20"/>
              <w:framePr w:w="9691" w:wrap="notBeside" w:vAnchor="text" w:hAnchor="text" w:xAlign="center" w:y="1"/>
              <w:shd w:val="clear" w:color="auto" w:fill="auto"/>
              <w:spacing w:line="276" w:lineRule="auto"/>
            </w:pPr>
            <w:r>
              <w:t>Организационные мероприятия по обеспечению пожарной безопасности в учреждении дополнительного образования детей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8F8" w:rsidRDefault="002B698F" w:rsidP="002B698F">
            <w:pPr>
              <w:pStyle w:val="20"/>
              <w:framePr w:w="9691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>
              <w:t>2</w:t>
            </w:r>
          </w:p>
        </w:tc>
      </w:tr>
      <w:tr w:rsidR="005738F8">
        <w:trPr>
          <w:trHeight w:hRule="exact" w:val="56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8F8" w:rsidRDefault="002B698F" w:rsidP="002B698F">
            <w:pPr>
              <w:pStyle w:val="20"/>
              <w:framePr w:w="9691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>
              <w:t>о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8F8" w:rsidRDefault="00BF35DE" w:rsidP="002B698F">
            <w:pPr>
              <w:pStyle w:val="20"/>
              <w:framePr w:w="9691" w:wrap="notBeside" w:vAnchor="text" w:hAnchor="text" w:xAlign="center" w:y="1"/>
              <w:shd w:val="clear" w:color="auto" w:fill="auto"/>
              <w:spacing w:line="276" w:lineRule="auto"/>
            </w:pPr>
            <w:r>
              <w:t>Обучение сотрудников МА</w:t>
            </w:r>
            <w:r w:rsidR="00002A4D">
              <w:t>УДО «ЦДТ</w:t>
            </w:r>
            <w:r w:rsidR="002B698F">
              <w:t xml:space="preserve"> «Эльдорадо» (далее Учреждение) основам </w:t>
            </w:r>
            <w:proofErr w:type="spellStart"/>
            <w:r w:rsidR="002B698F">
              <w:t>пожаробезопасного</w:t>
            </w:r>
            <w:proofErr w:type="spellEnd"/>
            <w:r w:rsidR="002B698F">
              <w:t xml:space="preserve"> поведения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8F8" w:rsidRDefault="002B698F" w:rsidP="002B698F">
            <w:pPr>
              <w:pStyle w:val="20"/>
              <w:framePr w:w="9691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>
              <w:t>6</w:t>
            </w:r>
          </w:p>
        </w:tc>
      </w:tr>
      <w:tr w:rsidR="005738F8">
        <w:trPr>
          <w:trHeight w:hRule="exact" w:val="37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8F8" w:rsidRDefault="002B698F" w:rsidP="002B698F">
            <w:pPr>
              <w:pStyle w:val="20"/>
              <w:framePr w:w="9691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>
              <w:t>4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8F8" w:rsidRDefault="002B698F" w:rsidP="002B698F">
            <w:pPr>
              <w:pStyle w:val="20"/>
              <w:framePr w:w="9691" w:wrap="notBeside" w:vAnchor="text" w:hAnchor="text" w:xAlign="center" w:y="1"/>
              <w:shd w:val="clear" w:color="auto" w:fill="auto"/>
              <w:spacing w:line="276" w:lineRule="auto"/>
            </w:pPr>
            <w:r>
              <w:t>Меры пожарной безопасности в Учреждении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8F8" w:rsidRDefault="002B698F" w:rsidP="002B698F">
            <w:pPr>
              <w:pStyle w:val="20"/>
              <w:framePr w:w="9691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>
              <w:t>2</w:t>
            </w:r>
          </w:p>
        </w:tc>
      </w:tr>
      <w:tr w:rsidR="005738F8">
        <w:trPr>
          <w:trHeight w:hRule="exact" w:val="56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8F8" w:rsidRDefault="002B698F" w:rsidP="002B698F">
            <w:pPr>
              <w:pStyle w:val="20"/>
              <w:framePr w:w="9691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>
              <w:t>5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8F8" w:rsidRDefault="002B698F" w:rsidP="002B698F">
            <w:pPr>
              <w:pStyle w:val="20"/>
              <w:framePr w:w="9691" w:wrap="notBeside" w:vAnchor="text" w:hAnchor="text" w:xAlign="center" w:y="1"/>
              <w:shd w:val="clear" w:color="auto" w:fill="auto"/>
              <w:spacing w:line="276" w:lineRule="auto"/>
            </w:pPr>
            <w:r>
              <w:t>Средства тушения пожаров и правила их применения для тушения пожаров, действия при пожаре и вызов пожарной охраны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8F8" w:rsidRDefault="002B698F" w:rsidP="002B698F">
            <w:pPr>
              <w:pStyle w:val="20"/>
              <w:framePr w:w="9691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>
              <w:t>1</w:t>
            </w:r>
          </w:p>
        </w:tc>
      </w:tr>
      <w:tr w:rsidR="005738F8">
        <w:trPr>
          <w:trHeight w:hRule="exact" w:val="29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8F8" w:rsidRDefault="002B698F" w:rsidP="002B698F">
            <w:pPr>
              <w:pStyle w:val="20"/>
              <w:framePr w:w="9691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>
              <w:t>6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8F8" w:rsidRDefault="002B698F" w:rsidP="002B698F">
            <w:pPr>
              <w:pStyle w:val="20"/>
              <w:framePr w:w="9691" w:wrap="notBeside" w:vAnchor="text" w:hAnchor="text" w:xAlign="center" w:y="1"/>
              <w:shd w:val="clear" w:color="auto" w:fill="auto"/>
              <w:spacing w:line="276" w:lineRule="auto"/>
            </w:pPr>
            <w:r>
              <w:t>Практические занятия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8F8" w:rsidRDefault="002B698F" w:rsidP="002B698F">
            <w:pPr>
              <w:pStyle w:val="20"/>
              <w:framePr w:w="9691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>
              <w:t>3</w:t>
            </w:r>
          </w:p>
        </w:tc>
      </w:tr>
      <w:tr w:rsidR="005738F8">
        <w:trPr>
          <w:trHeight w:hRule="exact" w:val="30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8F8" w:rsidRDefault="002B698F" w:rsidP="002B698F">
            <w:pPr>
              <w:pStyle w:val="20"/>
              <w:framePr w:w="9691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>
              <w:t>7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8F8" w:rsidRDefault="002B698F" w:rsidP="002B698F">
            <w:pPr>
              <w:pStyle w:val="20"/>
              <w:framePr w:w="9691" w:wrap="notBeside" w:vAnchor="text" w:hAnchor="text" w:xAlign="center" w:y="1"/>
              <w:shd w:val="clear" w:color="auto" w:fill="auto"/>
              <w:spacing w:line="276" w:lineRule="auto"/>
            </w:pPr>
            <w:r>
              <w:t>Зачет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8F8" w:rsidRDefault="002B698F" w:rsidP="002B698F">
            <w:pPr>
              <w:pStyle w:val="20"/>
              <w:framePr w:w="9691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>
              <w:t>1</w:t>
            </w:r>
          </w:p>
        </w:tc>
      </w:tr>
    </w:tbl>
    <w:p w:rsidR="005738F8" w:rsidRDefault="005738F8" w:rsidP="002B698F">
      <w:pPr>
        <w:framePr w:w="9691" w:wrap="notBeside" w:vAnchor="text" w:hAnchor="text" w:xAlign="center" w:y="1"/>
        <w:spacing w:line="276" w:lineRule="auto"/>
        <w:rPr>
          <w:sz w:val="2"/>
          <w:szCs w:val="2"/>
        </w:rPr>
      </w:pPr>
    </w:p>
    <w:p w:rsidR="005738F8" w:rsidRDefault="005738F8" w:rsidP="002B698F">
      <w:pPr>
        <w:spacing w:line="276" w:lineRule="auto"/>
        <w:rPr>
          <w:sz w:val="2"/>
          <w:szCs w:val="2"/>
        </w:rPr>
      </w:pPr>
    </w:p>
    <w:p w:rsidR="002B698F" w:rsidRDefault="002B698F" w:rsidP="002B698F">
      <w:pPr>
        <w:pStyle w:val="20"/>
        <w:shd w:val="clear" w:color="auto" w:fill="auto"/>
        <w:spacing w:line="276" w:lineRule="auto"/>
        <w:ind w:right="3900"/>
        <w:jc w:val="left"/>
      </w:pPr>
      <w:r>
        <w:t>Итого: 16 часов</w:t>
      </w:r>
    </w:p>
    <w:p w:rsidR="002B698F" w:rsidRDefault="002B698F" w:rsidP="002B698F">
      <w:pPr>
        <w:pStyle w:val="20"/>
        <w:shd w:val="clear" w:color="auto" w:fill="auto"/>
        <w:spacing w:line="276" w:lineRule="auto"/>
        <w:ind w:right="3900"/>
        <w:jc w:val="left"/>
      </w:pPr>
    </w:p>
    <w:p w:rsidR="005738F8" w:rsidRDefault="002B698F" w:rsidP="002B698F">
      <w:pPr>
        <w:pStyle w:val="20"/>
        <w:shd w:val="clear" w:color="auto" w:fill="auto"/>
        <w:spacing w:line="276" w:lineRule="auto"/>
        <w:ind w:right="3900"/>
        <w:jc w:val="left"/>
      </w:pPr>
      <w:r>
        <w:t xml:space="preserve"> Тема 1.</w:t>
      </w:r>
    </w:p>
    <w:p w:rsidR="005738F8" w:rsidRDefault="002B698F" w:rsidP="00002A4D">
      <w:pPr>
        <w:pStyle w:val="20"/>
        <w:shd w:val="clear" w:color="auto" w:fill="auto"/>
        <w:spacing w:line="276" w:lineRule="auto"/>
      </w:pPr>
      <w:r>
        <w:t xml:space="preserve">Основные нормативные документы, регламентирующие требования пожарной безопасности Федеральный закон от 21 декабря 1994 г. </w:t>
      </w:r>
      <w:r>
        <w:rPr>
          <w:lang w:val="en-US" w:eastAsia="en-US" w:bidi="en-US"/>
        </w:rPr>
        <w:t>N</w:t>
      </w:r>
      <w:r w:rsidRPr="002B698F">
        <w:rPr>
          <w:lang w:eastAsia="en-US" w:bidi="en-US"/>
        </w:rPr>
        <w:t xml:space="preserve"> </w:t>
      </w:r>
      <w:r>
        <w:t xml:space="preserve">69-ФЗ "О пожарной безопасности". Постановление правительства Российской Федерации № 390 от 25.04.2012г. </w:t>
      </w:r>
      <w:proofErr w:type="gramStart"/>
      <w:r>
        <w:t>« О</w:t>
      </w:r>
      <w:proofErr w:type="gramEnd"/>
      <w:r>
        <w:t xml:space="preserve"> противопожарном режиме в РФ». Инструкции по пожарной безопасности. Права, обязанности, ответственность руководителей организации за соблюдением правил пожарной безопасности.</w:t>
      </w:r>
    </w:p>
    <w:p w:rsidR="005738F8" w:rsidRDefault="002B698F" w:rsidP="00002A4D">
      <w:pPr>
        <w:pStyle w:val="20"/>
        <w:shd w:val="clear" w:color="auto" w:fill="auto"/>
        <w:spacing w:line="276" w:lineRule="auto"/>
      </w:pPr>
      <w:r>
        <w:t>Тема 2.</w:t>
      </w:r>
    </w:p>
    <w:p w:rsidR="005738F8" w:rsidRDefault="002B698F" w:rsidP="00002A4D">
      <w:pPr>
        <w:pStyle w:val="20"/>
        <w:shd w:val="clear" w:color="auto" w:fill="auto"/>
        <w:spacing w:line="276" w:lineRule="auto"/>
      </w:pPr>
      <w:r>
        <w:t>Организационные мероприятия по обеспечению пожарной безопасности в учреждении дополнительного образования детей.</w:t>
      </w:r>
    </w:p>
    <w:p w:rsidR="005738F8" w:rsidRDefault="002B698F" w:rsidP="00002A4D">
      <w:pPr>
        <w:pStyle w:val="20"/>
        <w:shd w:val="clear" w:color="auto" w:fill="auto"/>
        <w:spacing w:line="276" w:lineRule="auto"/>
      </w:pPr>
      <w:r>
        <w:t xml:space="preserve">Краткий анализ пожаров и загораний, произошедших в помещениях учреждения дополнительного образования. Примеры наиболее характерных пожаров. Назначение в МКУДО «ЦВР «Эльдорадо» ответственного по пожарной безопасности. Задачи лиц, ответственных за пожарную безопасность, вытекающие из требований Федерального закона от 21 декабря 1994 г. </w:t>
      </w:r>
      <w:r>
        <w:rPr>
          <w:lang w:val="en-US" w:eastAsia="en-US" w:bidi="en-US"/>
        </w:rPr>
        <w:t>N</w:t>
      </w:r>
      <w:r w:rsidRPr="002B698F">
        <w:rPr>
          <w:lang w:eastAsia="en-US" w:bidi="en-US"/>
        </w:rPr>
        <w:t xml:space="preserve"> </w:t>
      </w:r>
      <w:r>
        <w:t>69-ФЗ "О пожарной безопасности" и постановление правительства Российской Федерации № 390 от 25.04.2012г. «О противопожарном режиме в РФ».</w:t>
      </w:r>
    </w:p>
    <w:p w:rsidR="005738F8" w:rsidRDefault="002B698F" w:rsidP="002B698F">
      <w:pPr>
        <w:pStyle w:val="20"/>
        <w:shd w:val="clear" w:color="auto" w:fill="auto"/>
        <w:spacing w:line="276" w:lineRule="auto"/>
        <w:jc w:val="left"/>
      </w:pPr>
      <w:r>
        <w:t>Тема 3.</w:t>
      </w:r>
    </w:p>
    <w:p w:rsidR="005738F8" w:rsidRDefault="002B698F" w:rsidP="002B698F">
      <w:pPr>
        <w:pStyle w:val="20"/>
        <w:shd w:val="clear" w:color="auto" w:fill="auto"/>
        <w:spacing w:line="276" w:lineRule="auto"/>
        <w:jc w:val="left"/>
      </w:pPr>
      <w:r>
        <w:t xml:space="preserve">Обучение персонала учреждения дополнительного образования детей (далее учреждения) основам </w:t>
      </w:r>
      <w:proofErr w:type="spellStart"/>
      <w:r>
        <w:t>пожаробезопасного</w:t>
      </w:r>
      <w:proofErr w:type="spellEnd"/>
      <w:r>
        <w:t xml:space="preserve"> поведения.</w:t>
      </w:r>
    </w:p>
    <w:p w:rsidR="005738F8" w:rsidRDefault="002B698F" w:rsidP="002B698F">
      <w:pPr>
        <w:pStyle w:val="20"/>
        <w:shd w:val="clear" w:color="auto" w:fill="auto"/>
        <w:spacing w:line="276" w:lineRule="auto"/>
      </w:pPr>
      <w:r>
        <w:t xml:space="preserve">Методические рекомендации по обучению коллектива основам правил </w:t>
      </w:r>
      <w:proofErr w:type="spellStart"/>
      <w:r>
        <w:t>пожаробезопасного</w:t>
      </w:r>
      <w:proofErr w:type="spellEnd"/>
      <w:r>
        <w:t xml:space="preserve"> поведения. Проведение </w:t>
      </w:r>
      <w:proofErr w:type="gramStart"/>
      <w:r>
        <w:t>лекций  в</w:t>
      </w:r>
      <w:proofErr w:type="gramEnd"/>
      <w:r>
        <w:t xml:space="preserve"> рамках дисциплины "Основы безопасности жизнедеятельности". Дидактический материал по обучению мерам и правилам пожарной безопасности. Организация, уголка пожарной безопасности. Практические занятия по поведению персонала Учреждения при возникновении пожара.</w:t>
      </w:r>
    </w:p>
    <w:p w:rsidR="005738F8" w:rsidRDefault="002B698F" w:rsidP="002B698F">
      <w:pPr>
        <w:pStyle w:val="20"/>
        <w:shd w:val="clear" w:color="auto" w:fill="auto"/>
        <w:spacing w:line="276" w:lineRule="auto"/>
        <w:jc w:val="left"/>
      </w:pPr>
      <w:r>
        <w:t>Тема 4.</w:t>
      </w:r>
    </w:p>
    <w:p w:rsidR="005738F8" w:rsidRDefault="002B698F" w:rsidP="002B698F">
      <w:pPr>
        <w:pStyle w:val="20"/>
        <w:shd w:val="clear" w:color="auto" w:fill="auto"/>
        <w:spacing w:line="276" w:lineRule="auto"/>
        <w:jc w:val="left"/>
      </w:pPr>
      <w:r>
        <w:t>Меры пожарной безопасности в помещении Учреждения.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 xml:space="preserve"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</w:t>
      </w:r>
      <w:r>
        <w:lastRenderedPageBreak/>
        <w:t>возникновения и способы предотвращения; хранения и обращения с огнеопасными жидкостями. Основные факторы, определяющие пожарную опасность</w:t>
      </w:r>
      <w:r w:rsidR="00002A4D">
        <w:t xml:space="preserve"> </w:t>
      </w:r>
      <w:r>
        <w:t>жидкостями.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жалюзи; расположение столов, стульев в залах, в комнатах. Содержание входов, выходов, холлов, коридоров, лестничных клеток. Содержание чердаков, подвальных помещений, производственных помещений. Разработка планов эвакуации. Инструктаж обслуживающего персонала. Порядок размещения детей и людей в зданиях повышенной этажности и многоэтажных, при выезде на дачи в период летнего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Назначение ответственных в учреждениях дополнительного образования. Обязанности ответственных по соблюдению пожарной безопасности и в случае возникновения пожара. Их инструктаж. Требования пожарной безопасности при устройстве новогодних праздников, организации семинаров, вечеров.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Тема 5.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Средства тушения пожаров и правила их применения для тушения пожаров, действия при пожаре и вызов пожарной охраны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Назначение подсобных средств для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p w:rsidR="002B698F" w:rsidRDefault="002B698F" w:rsidP="002B698F">
      <w:pPr>
        <w:pStyle w:val="20"/>
        <w:shd w:val="clear" w:color="auto" w:fill="auto"/>
        <w:spacing w:line="276" w:lineRule="auto"/>
        <w:jc w:val="left"/>
      </w:pPr>
      <w:r>
        <w:t>Нормы обеспечения учреждения дополнительного образования средствами пожаротушения. Действия персонала при возникновении пожара. Организация и порядок эвакуации детей, сотрудников и имущества из помещений при пожаре.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Тема 6.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Практические занятия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Тренировка проведения эвакуации при различных сценариях развития пожара. Проверка действий персонала учреждения дополнительного образования при возникновении пожара. Работа с огнетушителем.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Зачет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Проверка знаний пожарно-технического минимума.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300"/>
        <w:jc w:val="center"/>
      </w:pPr>
    </w:p>
    <w:p w:rsidR="002B698F" w:rsidRDefault="002B698F" w:rsidP="002B698F">
      <w:pPr>
        <w:pStyle w:val="20"/>
        <w:shd w:val="clear" w:color="auto" w:fill="auto"/>
        <w:spacing w:line="276" w:lineRule="auto"/>
        <w:ind w:left="300"/>
        <w:jc w:val="center"/>
      </w:pPr>
    </w:p>
    <w:p w:rsidR="002B698F" w:rsidRDefault="002B698F" w:rsidP="002B698F">
      <w:pPr>
        <w:pStyle w:val="20"/>
        <w:shd w:val="clear" w:color="auto" w:fill="auto"/>
        <w:spacing w:line="276" w:lineRule="auto"/>
        <w:ind w:left="300"/>
        <w:jc w:val="center"/>
      </w:pPr>
    </w:p>
    <w:p w:rsidR="002B698F" w:rsidRDefault="002B698F" w:rsidP="002B698F">
      <w:pPr>
        <w:pStyle w:val="20"/>
        <w:shd w:val="clear" w:color="auto" w:fill="auto"/>
        <w:spacing w:line="276" w:lineRule="auto"/>
        <w:ind w:left="300"/>
        <w:jc w:val="center"/>
      </w:pPr>
    </w:p>
    <w:p w:rsidR="002B698F" w:rsidRDefault="002B698F" w:rsidP="002B698F">
      <w:pPr>
        <w:pStyle w:val="20"/>
        <w:shd w:val="clear" w:color="auto" w:fill="auto"/>
        <w:spacing w:line="276" w:lineRule="auto"/>
        <w:ind w:left="300"/>
        <w:jc w:val="center"/>
      </w:pPr>
    </w:p>
    <w:p w:rsidR="002B698F" w:rsidRDefault="002B698F" w:rsidP="002B698F">
      <w:pPr>
        <w:pStyle w:val="20"/>
        <w:shd w:val="clear" w:color="auto" w:fill="auto"/>
        <w:spacing w:line="276" w:lineRule="auto"/>
        <w:ind w:left="300"/>
        <w:jc w:val="center"/>
      </w:pPr>
    </w:p>
    <w:p w:rsidR="002B698F" w:rsidRDefault="002B698F" w:rsidP="002B698F">
      <w:pPr>
        <w:pStyle w:val="20"/>
        <w:shd w:val="clear" w:color="auto" w:fill="auto"/>
        <w:spacing w:line="276" w:lineRule="auto"/>
        <w:ind w:left="300"/>
        <w:jc w:val="center"/>
      </w:pPr>
    </w:p>
    <w:p w:rsidR="002B698F" w:rsidRPr="002B698F" w:rsidRDefault="002B698F" w:rsidP="00835188">
      <w:pPr>
        <w:pStyle w:val="20"/>
        <w:numPr>
          <w:ilvl w:val="0"/>
          <w:numId w:val="53"/>
        </w:numPr>
        <w:shd w:val="clear" w:color="auto" w:fill="auto"/>
        <w:spacing w:line="276" w:lineRule="auto"/>
        <w:jc w:val="center"/>
        <w:rPr>
          <w:b/>
        </w:rPr>
      </w:pPr>
      <w:r w:rsidRPr="002B698F">
        <w:rPr>
          <w:b/>
        </w:rPr>
        <w:lastRenderedPageBreak/>
        <w:t>Общие положения Программы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1020"/>
      </w:pPr>
    </w:p>
    <w:p w:rsidR="002B698F" w:rsidRDefault="002B698F" w:rsidP="002B698F">
      <w:pPr>
        <w:pStyle w:val="20"/>
        <w:shd w:val="clear" w:color="auto" w:fill="auto"/>
        <w:spacing w:line="276" w:lineRule="auto"/>
        <w:ind w:firstLine="560"/>
      </w:pPr>
      <w:r>
        <w:t>Программа обучения сотрудников Учреждения мерам пожарной безопасности (далее - программа) является одним из элементов единой системы подготовки населения в области защиты от чрезвычайных ситуаций.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60"/>
      </w:pPr>
      <w:r>
        <w:t>Пожарно-технический минимум имеет своей целью повысить общие технические знания сотрудников Учреждения, ознакомить их с правилами пожарной безопасности, вытекающими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из особенностей работы Учреждения, а также для более детального обучения работающих способам использования имеющихся средств пожаротушения.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Программа определяет основы организации и порядок обязательного обучения сотрудников Учреждения мерам пожарной безопасности, подготовки их к умелым действиям при загорании, пожаре.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предприятия несет директор Учреждения.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Контроль за организацией обучения мерам пожарной безопасности работников осуществляют директор Учреждения, органы Государственного пожарного надзора.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Основными видами обучения работников Учреждения мерам пожарной безопасности являются противопожарный инструктаж и изучение минимума пожарно-технических знаний (далее пожарно-технический минимум).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 xml:space="preserve">В программе изложены организация и методика обучения работников Учреждения, тематика, содержание занятий и расчет часов, а </w:t>
      </w:r>
      <w:proofErr w:type="spellStart"/>
      <w:r>
        <w:t>таюке</w:t>
      </w:r>
      <w:proofErr w:type="spellEnd"/>
      <w:r>
        <w:t xml:space="preserve"> требования к уровню знаний, умений и навыков сотрудников, прошедших обучение.</w:t>
      </w:r>
    </w:p>
    <w:p w:rsidR="002B698F" w:rsidRDefault="002B698F" w:rsidP="002B698F">
      <w:pPr>
        <w:pStyle w:val="20"/>
        <w:shd w:val="clear" w:color="auto" w:fill="auto"/>
        <w:spacing w:line="276" w:lineRule="auto"/>
        <w:jc w:val="center"/>
      </w:pPr>
    </w:p>
    <w:p w:rsidR="002B698F" w:rsidRPr="002B698F" w:rsidRDefault="002B698F" w:rsidP="002B698F">
      <w:pPr>
        <w:pStyle w:val="20"/>
        <w:shd w:val="clear" w:color="auto" w:fill="auto"/>
        <w:spacing w:line="276" w:lineRule="auto"/>
        <w:jc w:val="center"/>
        <w:rPr>
          <w:b/>
        </w:rPr>
      </w:pPr>
      <w:r w:rsidRPr="002B698F">
        <w:rPr>
          <w:b/>
        </w:rPr>
        <w:t>П. Организация обучения</w:t>
      </w:r>
    </w:p>
    <w:p w:rsidR="002B698F" w:rsidRDefault="002B698F" w:rsidP="002B698F">
      <w:pPr>
        <w:pStyle w:val="20"/>
        <w:shd w:val="clear" w:color="auto" w:fill="auto"/>
        <w:spacing w:line="276" w:lineRule="auto"/>
        <w:jc w:val="center"/>
      </w:pPr>
    </w:p>
    <w:p w:rsidR="002B698F" w:rsidRDefault="002B698F" w:rsidP="002B698F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line="276" w:lineRule="auto"/>
        <w:ind w:firstLine="580"/>
      </w:pPr>
      <w:r>
        <w:t>Обучение работников Учреждения в области пожарной безопасности организуется в соответствии с требованиями Федеральных законов «О пожарной безопасности» от 21 декабря 1994 г. №69-ФЗ, Приказом об утверждении норм пожарной безопасности «Обучение мерам пожарной безопасности работников организаций» от 12 декабря 2007 года №645 и осуществляется по месту работы.</w:t>
      </w:r>
    </w:p>
    <w:p w:rsidR="002B698F" w:rsidRDefault="002B698F" w:rsidP="002B698F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line="276" w:lineRule="auto"/>
        <w:ind w:firstLine="580"/>
      </w:pPr>
      <w:r>
        <w:t>Рабочая программа определяет базовое содержание подготовки работающего населения в области пожарной безопасности и рассчитана на 16 часов.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Знания, умения и навыки, полученные при освоении Программы, совершенствуются в ходе участия работников Учреждения в комплексных учениях и тренировках.</w:t>
      </w:r>
    </w:p>
    <w:p w:rsidR="002B698F" w:rsidRDefault="002B698F" w:rsidP="002B698F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line="276" w:lineRule="auto"/>
        <w:ind w:firstLine="580"/>
      </w:pPr>
      <w:r>
        <w:t>Порядок прохождения работниками пожарно-технического минимума определяется приказом директора Учреждения.</w:t>
      </w:r>
    </w:p>
    <w:p w:rsidR="002B698F" w:rsidRDefault="002B698F" w:rsidP="002B698F">
      <w:pPr>
        <w:pStyle w:val="20"/>
        <w:numPr>
          <w:ilvl w:val="0"/>
          <w:numId w:val="1"/>
        </w:numPr>
        <w:shd w:val="clear" w:color="auto" w:fill="auto"/>
        <w:tabs>
          <w:tab w:val="left" w:pos="831"/>
        </w:tabs>
        <w:spacing w:line="276" w:lineRule="auto"/>
        <w:ind w:firstLine="580"/>
      </w:pPr>
      <w:r>
        <w:t>Для проведения занятий создаётся группа. Состав группы не должен превышать 10 человек. Для проведения практических занятий решением руководителя занятия, разрешается учебную группу делить на две или несколько групп.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Занятия проводятся руководящим составом.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5.Занятия по темам проводятся в обстановке повседневной трудовой деятельности непосредственно в структурных подразделениях. Они должны прививать навыки действий работников при загораниях, пожарах, по сигналам оповещения в различных условиях обстановки.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 xml:space="preserve">6. В ходе занятий постоянное внимание должно уделяться психологической подготовке </w:t>
      </w:r>
      <w:r>
        <w:lastRenderedPageBreak/>
        <w:t>обучаемых, выработке у них уверенности в надежности и эффективности мероприятий, воспитанию стойкости, готовности выполнять обязанности в сложной обстановке, при высокой организованности и дисциплине.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right="3540" w:firstLine="580"/>
        <w:jc w:val="left"/>
      </w:pPr>
      <w:r>
        <w:t xml:space="preserve">В результате обучения работники Учреждения должны: </w:t>
      </w:r>
      <w:r>
        <w:rPr>
          <w:rStyle w:val="21"/>
        </w:rPr>
        <w:t>знать: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- основные требования руководящих документов по вопросам пожарной безопасности;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- основные права и обязанности организации, как одного из элементов системы обеспечения пожарной безопасности;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 xml:space="preserve">- организационные основы обеспечения пожарной безопасности в организации: анализ пожарной безопасности объекта, разработка приказов, инструкций и положений, устанавливающих </w:t>
      </w:r>
      <w:proofErr w:type="spellStart"/>
      <w:r>
        <w:t>доллсный</w:t>
      </w:r>
      <w:proofErr w:type="spellEnd"/>
      <w:r>
        <w:t xml:space="preserve"> противопожарный режим на объекте, обучение работающих принятым в заведении мерам пожарной безопасности;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- мероприятия, направленные на предотвращение пожара;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- о порядок расследования, оформления и учета случаев пожаров, пострадавших и погибших на пожарах, определения материального ущерба от пожаров в организации;</w:t>
      </w:r>
    </w:p>
    <w:p w:rsidR="002B698F" w:rsidRDefault="002B698F" w:rsidP="002B698F">
      <w:pPr>
        <w:pStyle w:val="20"/>
        <w:shd w:val="clear" w:color="auto" w:fill="auto"/>
        <w:spacing w:line="276" w:lineRule="auto"/>
        <w:jc w:val="left"/>
      </w:pPr>
      <w:r>
        <w:t>- основные средства и способы защиты при возгораниях и пожаре, а также свои обязанности и правила поведения при их возникновении; о основные требования пожарной безопасности на рабочем месте.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rPr>
          <w:rStyle w:val="21"/>
        </w:rPr>
        <w:t>уметь: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- практически выполнять основные мероприятия защиты в случае пожара (правила эвакуации);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right="1580"/>
        <w:jc w:val="left"/>
      </w:pPr>
      <w:r>
        <w:t>четко действовать по сигналам оповещения; пользоваться средствами индивидуальной защиты; пользоваться первичными средствами пожаротушения; оказывать первую медицинскую помощь в неотложных ситуациях.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640"/>
      </w:pPr>
    </w:p>
    <w:p w:rsidR="002B698F" w:rsidRDefault="002B698F" w:rsidP="002B698F">
      <w:pPr>
        <w:pStyle w:val="20"/>
        <w:shd w:val="clear" w:color="auto" w:fill="auto"/>
        <w:spacing w:line="276" w:lineRule="auto"/>
        <w:ind w:firstLine="640"/>
      </w:pPr>
      <w:r>
        <w:t>Тема 1. «Основные нормативные документы, регламентирующие требования пожарной безопасности».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640"/>
      </w:pPr>
      <w:r>
        <w:t>Учебные цели: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640"/>
      </w:pPr>
      <w:r>
        <w:t>Ознакомить сотрудников Учреждения с основными нормативными документами, регламентирующими требования пожарной безопасности, правами и обязанностями по обеспечению пожарной безопасности в учреждениях дополнительного образования.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right="6080"/>
        <w:jc w:val="left"/>
      </w:pPr>
      <w:r>
        <w:t>Место занятия: зал, бытовая комната Время: 1 час.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Метод: лекция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Учебные вопросы и расчет времени</w:t>
      </w:r>
    </w:p>
    <w:p w:rsidR="002B698F" w:rsidRDefault="002B698F" w:rsidP="002B698F">
      <w:pPr>
        <w:pStyle w:val="20"/>
        <w:shd w:val="clear" w:color="auto" w:fill="auto"/>
        <w:tabs>
          <w:tab w:val="left" w:pos="7819"/>
        </w:tabs>
        <w:spacing w:line="276" w:lineRule="auto"/>
      </w:pPr>
      <w:r>
        <w:t>Вводная часть</w:t>
      </w:r>
      <w:r>
        <w:tab/>
        <w:t>3 мин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Первый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учебный вопрос:</w:t>
      </w:r>
    </w:p>
    <w:p w:rsidR="002B698F" w:rsidRDefault="002B698F" w:rsidP="002B698F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spacing w:line="276" w:lineRule="auto"/>
        <w:ind w:firstLine="640"/>
      </w:pPr>
      <w:r>
        <w:t>Основные нормативные документы, регламентирующие требования пожарной</w:t>
      </w:r>
    </w:p>
    <w:p w:rsidR="002B698F" w:rsidRDefault="002B698F" w:rsidP="002B698F">
      <w:pPr>
        <w:pStyle w:val="20"/>
        <w:shd w:val="clear" w:color="auto" w:fill="auto"/>
        <w:tabs>
          <w:tab w:val="left" w:pos="9259"/>
        </w:tabs>
        <w:spacing w:line="276" w:lineRule="auto"/>
      </w:pPr>
      <w:r>
        <w:t>безопасности. Федеральный закон от 21 декабря 1994 г. № 69-ФЗ «О пожарной безопасности». Постановление правительства Российской Фе</w:t>
      </w:r>
      <w:r w:rsidR="00002A4D">
        <w:t>дерации № 390 от 25.04.2012г. «</w:t>
      </w:r>
      <w:r>
        <w:t>О противопожарном режиме в РФ».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7960"/>
        <w:jc w:val="left"/>
      </w:pPr>
      <w:r>
        <w:t>15 мин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Второй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Учебный вопрос:</w:t>
      </w:r>
    </w:p>
    <w:p w:rsidR="002B698F" w:rsidRDefault="002B698F" w:rsidP="002B698F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line="276" w:lineRule="auto"/>
        <w:ind w:firstLine="640"/>
        <w:jc w:val="left"/>
      </w:pPr>
      <w:r>
        <w:t xml:space="preserve">Инструкции по пожарной безопасности. Права, обязанности, ответственность руководителей организации за соблюдением правил пожарной безопасности. Постановление </w:t>
      </w:r>
      <w:r>
        <w:lastRenderedPageBreak/>
        <w:t>правительства Российской Федерации № 390 от 25.04.2012г. «О противопожарном режиме в РФ».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7880"/>
        <w:jc w:val="left"/>
      </w:pPr>
      <w:r>
        <w:t>40 мин</w:t>
      </w:r>
    </w:p>
    <w:p w:rsidR="002B698F" w:rsidRDefault="002B698F" w:rsidP="002B698F">
      <w:pPr>
        <w:pStyle w:val="20"/>
        <w:shd w:val="clear" w:color="auto" w:fill="auto"/>
        <w:tabs>
          <w:tab w:val="left" w:pos="7819"/>
        </w:tabs>
        <w:spacing w:line="276" w:lineRule="auto"/>
        <w:rPr>
          <w:b/>
        </w:rPr>
      </w:pPr>
    </w:p>
    <w:p w:rsidR="002B698F" w:rsidRDefault="002B698F" w:rsidP="002B698F">
      <w:pPr>
        <w:pStyle w:val="20"/>
        <w:shd w:val="clear" w:color="auto" w:fill="auto"/>
        <w:tabs>
          <w:tab w:val="left" w:pos="7819"/>
        </w:tabs>
        <w:spacing w:line="276" w:lineRule="auto"/>
      </w:pPr>
      <w:r w:rsidRPr="002B698F">
        <w:rPr>
          <w:b/>
        </w:rPr>
        <w:t>Заключение</w:t>
      </w:r>
      <w:r>
        <w:tab/>
        <w:t>2 мин</w:t>
      </w:r>
    </w:p>
    <w:p w:rsidR="002B698F" w:rsidRPr="002B698F" w:rsidRDefault="002B698F" w:rsidP="002B698F">
      <w:pPr>
        <w:pStyle w:val="20"/>
        <w:shd w:val="clear" w:color="auto" w:fill="auto"/>
        <w:spacing w:line="276" w:lineRule="auto"/>
        <w:rPr>
          <w:b/>
        </w:rPr>
      </w:pPr>
      <w:r w:rsidRPr="002B698F">
        <w:rPr>
          <w:b/>
        </w:rPr>
        <w:t>Литература (Учебно-материальное обеспечение):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180"/>
        <w:jc w:val="left"/>
      </w:pPr>
      <w:r>
        <w:t>1. Федеральный закон от 21.12.1994 года № 69-ФЗ "О пожарной безопасности"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2. Постановление правительства Российской Федерации № 390 от 25.04.2012г.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«О противопожарном режиме в РФ».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1. Обеспечение пожарной безопасности является одной из важнейших функций государства. Законодательство Российской Федерации о пожарной безопасности основывается на Конституции Российской Федерации и включает в себя Федеральный закон от 21 декабря 1994 г. №69 -ФЗ «О пожарной безопасности», принимаемые в соответствии с ним федеральные законы и иные нормативные правовые акты, а также законы и иные</w:t>
      </w:r>
      <w:r w:rsidRPr="002B698F">
        <w:t xml:space="preserve"> </w:t>
      </w:r>
      <w:r>
        <w:t>нормативные правовые акты субъектов Российской Федерации, регулирующие вопросы пожарной безопасности.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Федеральный закон от 21.12.1994 года № 69-ФЗ "О пожарной безопасности" Государственной Думой принят 18 ноября 1994 года. Он определяет общие правовые, экономические и социальные основы обеспечения пожарной безопасности в Российской Федерации, регулирует в этой области отношения между органами государственной власти, органами местного самоуправления, предприятиями, учреждениями, организациями, крестьянскими (фермерскими) хозяйствами, иными юридическими лицами независимо от их организационно-правовых форм и форм собственности (далее - предприятия), а также между общественными объединениями, должностными лицами, гражданами Российской Федерации, иностранными гражданами, лицами без гражданства (далее - граждане).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Постановление правительства Российской Федерации № 390 от 25.04.2012г. «О противопожарном режиме в РФ» утверждены правительством РФ взамен Правил пожарной безопасности в Российской Федерации (ППБ 01-03).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460"/>
      </w:pPr>
      <w:r>
        <w:t>Постановление правительства Российской Федерации № 390 от 25.04.2012г. «О противопожарном режиме в РФ» (далее - Постановление) устанавливает требования пожарной безопасности, обязательные для применения и исполнения органами государственной власти, органами местного самоуправления, организациями независимо от их организационно-правовых форм и форм собственности (далее - организации), их должностными лицами, предпринимателями без образования юридического лица, гражданами Российской Федерации, иностранными гражданами, лицами без гражданства (далее - граждане), в целях защиты жизни или здоровья граждан, имущества физических или юридических лиц, государственного или муниципального имущества, охраны окружающей среды.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В Федеральном законе №69-ФЗ «О пожарной безопасности» применяются следующие понятия: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-пожарная безопасность - состояние защищенности личности, имущества, общества и государства от пожаров;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-пожар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-требования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lastRenderedPageBreak/>
        <w:t>-нарушение требований пожарной безопасности - невыполнение или ненадлежащее выполнение требований пожарной безопасности;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-противопожарный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-меры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-пожарная охрана - совокупность созданных в установленном порядке органов управления, сил и средств, в том числе противопожарных формирований, предназначенных для организации предупреждения пожаров и их тушения, проведения связанных с ними первоочередных аварийно-спасательных работ;</w:t>
      </w:r>
    </w:p>
    <w:p w:rsidR="002B698F" w:rsidRDefault="002B698F" w:rsidP="002B698F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line="276" w:lineRule="auto"/>
        <w:ind w:firstLine="580"/>
      </w:pPr>
      <w:r>
        <w:t>первоочередные аварийно-спасательные работы, связанные с тушением пожаров, - боевые действия пожарной охраны по спасению людей, имущества, оказанию первой доврачебной помощи пострадавшим при пожарах;</w:t>
      </w:r>
    </w:p>
    <w:p w:rsidR="002B698F" w:rsidRDefault="002B698F" w:rsidP="002B698F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line="276" w:lineRule="auto"/>
        <w:ind w:firstLine="580"/>
      </w:pPr>
      <w:r>
        <w:t>пожарно-техническая продукция -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электронных вычислительных машин и базы данных, а также иные средства предупреждения и тушения пожаров;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- гарнизон пожарной охраны - совокупность дислоцированных на определенной территории органов управления, подразделений пожарной охраны, пожарно-технических научно-исследовательских учреждений и пожарно-технических учебных заведений, иных предназначенных для тушения пожаров противопожарных формирований независимо от их ведомственной принадлежности и форм собственности.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Государственный пожарный надзор - специальный вид государственной надзорной деятельности, осуществляемый должностными лицами органов управления и подразделений Государственной противопожарной службы в целях контроля за соблюдением требований пожарной безопасности и пресечения их нарушений.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 xml:space="preserve">Должностные лица органов управления и подразделений Г </w:t>
      </w:r>
      <w:proofErr w:type="spellStart"/>
      <w:r>
        <w:t>осударственной</w:t>
      </w:r>
      <w:proofErr w:type="spellEnd"/>
      <w:r>
        <w:t xml:space="preserve"> противопожарной службы при осуществлении государственного пожарного надзора </w:t>
      </w:r>
      <w:r>
        <w:rPr>
          <w:rStyle w:val="21"/>
        </w:rPr>
        <w:t>имеют право: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-организовывать разработку, утверждать самостоятельно или совместно с федеральными органами исполнительной власти обязательные для исполнения нормативные документы по пожарной безопасности, а также нормативные документы, регламентирующие порядок разработки, производства и эксплуатации пожарно-технической продукции;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 xml:space="preserve">-осуществлять государственный пожарный надзор за соблюдением требований пожарной безопасности федеральными органами исполнительной власти, органами исполнительной власти субъектов Российской Федерации, органами местного самоуправления, предприятиями, а </w:t>
      </w:r>
      <w:proofErr w:type="spellStart"/>
      <w:r>
        <w:t>таюке</w:t>
      </w:r>
      <w:proofErr w:type="spellEnd"/>
      <w:r>
        <w:t xml:space="preserve"> должностными лицами и гражданами;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-вносить в федеральные органы исполнительной власти, органы государственной власти субъектов Российской Федерации и органы местного самоуправления предложения о выполнении мер пожарной безопасности;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-проводить обследования и проверки территорий, зданий, сооружений, помещений предприятий и других объектов, в том числе в нерабочее время, в целях контроля за соблюдением требований пожарной безопасности и пресечения их нарушений;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lastRenderedPageBreak/>
        <w:t>-входить беспрепятственно в порядке, установленном законодательством Российской Федерации, в жилые и иные помещения, на земельные участки граждан при наличии достоверных данных о нарушении требований пожарной безопасности, создающем угрозу возникновения пожара и (или) безопасности людей;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-участвовать с правом решающего голоса в работе комиссий по выбору площадок (трасс) строительства, а также комиссий по приемке завершенных строительством (реконструкцией) объектов;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-рассматривать и согласовывать в части соблюдения требований пожарной безопасности градостроительную и проектно-сметную документацию на строительство, капитальный ремонт, реконструкцию, расширение и техническое переоснащение предприятий, зданий, сооружений и других объектов при обоснованных отступлениях от действующих требований пожарной безопасности или при отсутствии указанных требований;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-проводить на предприятиях, выполняющих проектные и проектно-изыскательские работы, выборочные проверки в части соответствия разрабатываемой ими проектной и проектно-сметной документации требованиям пожарной безопасности;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-давать руководителям предприятий, должностным лицам и гражданам обязательные для исполнения предписания по устранению нарушений требований пожарной безопасности, обеспечению пожарной безопасности товаров (работ, услуг), снятию с производства, прекращению выпуска и приостановке реализации товаров (работ, услуг), не соответствующих требованиям пожарной безопасности;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-приостанавливать полностью или частично работу предприятий (отдельных производств), производственных участков, агрегатов, эксплуатацию зданий, сооружений, помещений, проведение отдельных видов работ при выявлении нарушения требований пожарной безопасности, создающего угрозу возникновения пожара и (или) безопасности людей, а также в случае невыполнения этих требований при проектировании, строительстве,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капитальном ремонте, реконструкции, расширении, техническом переоснащении предприятий, зданий, сооружений и других объектов;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 xml:space="preserve">-производить в соответствии с действующим законодательством дознание по делам о пожарах и по делам о нарушениях требований пожарной безопасности; (в ред. Федерального закона от 25.07.2002 </w:t>
      </w:r>
      <w:r>
        <w:rPr>
          <w:lang w:val="en-US" w:eastAsia="en-US" w:bidi="en-US"/>
        </w:rPr>
        <w:t>N</w:t>
      </w:r>
      <w:r w:rsidRPr="002B698F">
        <w:rPr>
          <w:lang w:eastAsia="en-US" w:bidi="en-US"/>
        </w:rPr>
        <w:t xml:space="preserve"> </w:t>
      </w:r>
      <w:r>
        <w:t>116-ФЗ)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-вызывать в органы управления и подразделения Государственной противопожарной службы должностных лиц и граждан по находящимся в производстве делам и материалам о пожарах, получать от них необходимые объяснения, справки, документы и копии с них;</w:t>
      </w:r>
    </w:p>
    <w:p w:rsidR="002B698F" w:rsidRDefault="002B698F" w:rsidP="002B698F">
      <w:pPr>
        <w:pStyle w:val="20"/>
        <w:shd w:val="clear" w:color="auto" w:fill="auto"/>
        <w:tabs>
          <w:tab w:val="left" w:pos="7954"/>
        </w:tabs>
        <w:spacing w:line="276" w:lineRule="auto"/>
        <w:ind w:firstLine="580"/>
      </w:pPr>
      <w:r>
        <w:t xml:space="preserve">-налагать в соответствии с действующим законодательством административные взыскания на граждан и юридических лиц, включая изготовителей (исполнителей, продавцов), за нарушение требований пожарной безопасности, а также за иные правонарушения в области пожарной безопасности, в том числе за уклонение от исполнения или несвоевременное исполнение предписаний и </w:t>
      </w:r>
      <w:r w:rsidR="00002A4D">
        <w:t>постановлений должностных лиц</w:t>
      </w:r>
      <w:r w:rsidR="00002A4D">
        <w:tab/>
        <w:t>Г</w:t>
      </w:r>
      <w:r>
        <w:t>осударственной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противопожарной службы.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Территориальные органы управления и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принимают и регистрируют заявления, сообщения и иную поступающую информацию о преступлениях и административных правонарушениях, связанных с пожарами, и обязаны своевременно принимать соответствующие меры, предусмотренные законодательством, (часть пятая введена Федеральным законом от 25.07.2002 № 116-ФЗ).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rPr>
          <w:rStyle w:val="2LucidaSansUnicode11pt"/>
          <w:b w:val="0"/>
          <w:bCs w:val="0"/>
        </w:rPr>
        <w:lastRenderedPageBreak/>
        <w:t>2</w:t>
      </w:r>
      <w:r>
        <w:rPr>
          <w:rStyle w:val="2Cambria15pt"/>
        </w:rPr>
        <w:t>.</w:t>
      </w:r>
      <w:r>
        <w:t xml:space="preserve"> Инструкция о мерах пожарной безопасности в учреждении</w:t>
      </w:r>
    </w:p>
    <w:p w:rsidR="002B698F" w:rsidRDefault="002B698F" w:rsidP="002B698F">
      <w:pPr>
        <w:pStyle w:val="20"/>
        <w:shd w:val="clear" w:color="auto" w:fill="auto"/>
        <w:spacing w:line="276" w:lineRule="auto"/>
        <w:jc w:val="center"/>
        <w:rPr>
          <w:b/>
        </w:rPr>
      </w:pPr>
    </w:p>
    <w:p w:rsidR="002B698F" w:rsidRDefault="002B698F" w:rsidP="002B698F">
      <w:pPr>
        <w:pStyle w:val="20"/>
        <w:shd w:val="clear" w:color="auto" w:fill="auto"/>
        <w:spacing w:line="276" w:lineRule="auto"/>
        <w:jc w:val="center"/>
        <w:rPr>
          <w:b/>
        </w:rPr>
      </w:pPr>
      <w:r w:rsidRPr="002B698F">
        <w:rPr>
          <w:b/>
        </w:rPr>
        <w:t>1. Общие требования пожарной безопасности</w:t>
      </w:r>
    </w:p>
    <w:p w:rsidR="002B698F" w:rsidRPr="002B698F" w:rsidRDefault="002B698F" w:rsidP="002B698F">
      <w:pPr>
        <w:pStyle w:val="20"/>
        <w:shd w:val="clear" w:color="auto" w:fill="auto"/>
        <w:spacing w:line="276" w:lineRule="auto"/>
        <w:jc w:val="center"/>
        <w:rPr>
          <w:b/>
        </w:rPr>
      </w:pPr>
    </w:p>
    <w:p w:rsidR="002B698F" w:rsidRDefault="002B698F" w:rsidP="002B698F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spacing w:line="276" w:lineRule="auto"/>
        <w:ind w:firstLine="480"/>
        <w:jc w:val="left"/>
      </w:pPr>
      <w:r>
        <w:t>В Учреждении должна быть обеспечена пожарная безопасность обучающихся, их родителей и работников.</w:t>
      </w:r>
    </w:p>
    <w:p w:rsidR="002B698F" w:rsidRDefault="002B698F" w:rsidP="002B698F">
      <w:pPr>
        <w:pStyle w:val="20"/>
        <w:numPr>
          <w:ilvl w:val="0"/>
          <w:numId w:val="4"/>
        </w:numPr>
        <w:shd w:val="clear" w:color="auto" w:fill="auto"/>
        <w:tabs>
          <w:tab w:val="left" w:pos="951"/>
        </w:tabs>
        <w:spacing w:line="276" w:lineRule="auto"/>
        <w:ind w:firstLine="580"/>
      </w:pPr>
      <w:r>
        <w:t>Для каждого взрывоопасного - или пожароопасного помещения или участка должны быть разработаны инструкции о мерах пожарной безопасности.</w:t>
      </w:r>
    </w:p>
    <w:p w:rsidR="002B698F" w:rsidRDefault="002B698F" w:rsidP="002B698F">
      <w:pPr>
        <w:pStyle w:val="20"/>
        <w:numPr>
          <w:ilvl w:val="0"/>
          <w:numId w:val="4"/>
        </w:numPr>
        <w:shd w:val="clear" w:color="auto" w:fill="auto"/>
        <w:tabs>
          <w:tab w:val="left" w:pos="951"/>
        </w:tabs>
        <w:spacing w:line="276" w:lineRule="auto"/>
        <w:ind w:firstLine="580"/>
      </w:pPr>
      <w:r>
        <w:t>Все работники Учреждения должны допускаться к работе только после прохождения противопожарного инструктажа, а при выполнении должностных обязанностей проходить обучение по пожарной безопасности.</w:t>
      </w:r>
    </w:p>
    <w:p w:rsidR="002B698F" w:rsidRDefault="002B698F" w:rsidP="002B698F">
      <w:pPr>
        <w:pStyle w:val="20"/>
        <w:numPr>
          <w:ilvl w:val="0"/>
          <w:numId w:val="4"/>
        </w:numPr>
        <w:shd w:val="clear" w:color="auto" w:fill="auto"/>
        <w:tabs>
          <w:tab w:val="left" w:pos="951"/>
        </w:tabs>
        <w:spacing w:line="276" w:lineRule="auto"/>
        <w:ind w:firstLine="580"/>
      </w:pPr>
      <w:r>
        <w:t>Все категории работников Учреждения обязаны соблюдать правила пожарной безопасности, утвержденные в установленном порядке, а также соблюдать и поддерживать противопожарный режим.</w:t>
      </w:r>
    </w:p>
    <w:p w:rsidR="002B698F" w:rsidRDefault="002B698F" w:rsidP="002B698F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line="276" w:lineRule="auto"/>
        <w:ind w:firstLine="580"/>
      </w:pPr>
      <w:r>
        <w:t>Ответственных за пожарную безопасность отдельных помещений и всего электрохозяйства предприятия определяет руководитель.</w:t>
      </w:r>
    </w:p>
    <w:p w:rsidR="002B698F" w:rsidRDefault="002B698F" w:rsidP="002B698F">
      <w:pPr>
        <w:pStyle w:val="20"/>
        <w:numPr>
          <w:ilvl w:val="0"/>
          <w:numId w:val="4"/>
        </w:numPr>
        <w:shd w:val="clear" w:color="auto" w:fill="auto"/>
        <w:tabs>
          <w:tab w:val="left" w:pos="1009"/>
        </w:tabs>
        <w:spacing w:line="276" w:lineRule="auto"/>
        <w:ind w:firstLine="580"/>
      </w:pPr>
      <w:r>
        <w:t>Лица, виновные в нарушении действующих правил пожарной безопасности, несут уголовную, административную, дисциплинарную или иную ответственность в соответствии с действующим законодательством.</w:t>
      </w:r>
    </w:p>
    <w:p w:rsidR="002B698F" w:rsidRDefault="002B698F" w:rsidP="002B698F">
      <w:pPr>
        <w:pStyle w:val="20"/>
        <w:numPr>
          <w:ilvl w:val="0"/>
          <w:numId w:val="4"/>
        </w:numPr>
        <w:shd w:val="clear" w:color="auto" w:fill="auto"/>
        <w:tabs>
          <w:tab w:val="left" w:pos="951"/>
        </w:tabs>
        <w:spacing w:line="276" w:lineRule="auto"/>
        <w:ind w:firstLine="580"/>
      </w:pPr>
      <w:r>
        <w:t>Персональная ответственность за обеспечение пожарной безопасности учреждения возлагается на руководителя и должностных лиц.</w:t>
      </w:r>
    </w:p>
    <w:p w:rsidR="002B698F" w:rsidRDefault="002B698F" w:rsidP="002B698F">
      <w:pPr>
        <w:pStyle w:val="20"/>
        <w:numPr>
          <w:ilvl w:val="0"/>
          <w:numId w:val="4"/>
        </w:numPr>
        <w:shd w:val="clear" w:color="auto" w:fill="auto"/>
        <w:tabs>
          <w:tab w:val="left" w:pos="1032"/>
        </w:tabs>
        <w:spacing w:line="276" w:lineRule="auto"/>
        <w:ind w:firstLine="580"/>
      </w:pPr>
      <w:r>
        <w:t>Приказом руководителя должен быть установлен противопожарный режим, в т. ч.:</w:t>
      </w:r>
    </w:p>
    <w:p w:rsidR="002B698F" w:rsidRDefault="002B698F" w:rsidP="002B698F">
      <w:pPr>
        <w:pStyle w:val="20"/>
        <w:numPr>
          <w:ilvl w:val="0"/>
          <w:numId w:val="5"/>
        </w:numPr>
        <w:shd w:val="clear" w:color="auto" w:fill="auto"/>
        <w:tabs>
          <w:tab w:val="left" w:pos="1066"/>
        </w:tabs>
        <w:spacing w:line="276" w:lineRule="auto"/>
        <w:ind w:firstLine="760"/>
      </w:pPr>
      <w:r>
        <w:t>определены и оборудованы места для курения;</w:t>
      </w:r>
    </w:p>
    <w:p w:rsidR="002B698F" w:rsidRDefault="002B698F" w:rsidP="002B698F">
      <w:pPr>
        <w:pStyle w:val="20"/>
        <w:numPr>
          <w:ilvl w:val="0"/>
          <w:numId w:val="5"/>
        </w:numPr>
        <w:shd w:val="clear" w:color="auto" w:fill="auto"/>
        <w:tabs>
          <w:tab w:val="left" w:pos="948"/>
        </w:tabs>
        <w:spacing w:line="276" w:lineRule="auto"/>
        <w:ind w:firstLine="760"/>
      </w:pPr>
      <w:r>
        <w:t>определен порядок обесточивания электрооборудования в случае пожара и по окончании рабочего дня;</w:t>
      </w:r>
    </w:p>
    <w:p w:rsidR="002B698F" w:rsidRDefault="002B698F" w:rsidP="002B698F">
      <w:pPr>
        <w:pStyle w:val="20"/>
        <w:numPr>
          <w:ilvl w:val="0"/>
          <w:numId w:val="5"/>
        </w:numPr>
        <w:shd w:val="clear" w:color="auto" w:fill="auto"/>
        <w:tabs>
          <w:tab w:val="left" w:pos="948"/>
        </w:tabs>
        <w:spacing w:line="276" w:lineRule="auto"/>
        <w:ind w:firstLine="760"/>
      </w:pPr>
      <w:r>
        <w:t>регламентирован порядок проведения временных огневых и других пожароопасных работ; порядок осмотра и закрытия помещений после окончания работы; действия работников при обнаружении пожара;</w:t>
      </w:r>
    </w:p>
    <w:p w:rsidR="002B698F" w:rsidRDefault="002B698F" w:rsidP="002B698F">
      <w:pPr>
        <w:pStyle w:val="20"/>
        <w:numPr>
          <w:ilvl w:val="0"/>
          <w:numId w:val="6"/>
        </w:numPr>
        <w:shd w:val="clear" w:color="auto" w:fill="auto"/>
        <w:tabs>
          <w:tab w:val="left" w:pos="1104"/>
        </w:tabs>
        <w:spacing w:line="276" w:lineRule="auto"/>
        <w:ind w:firstLine="600"/>
      </w:pPr>
      <w:r>
        <w:t>- разработан схематический план эвакуации людей при пожаре, в соответствии с которым не реже 1 раза в полугодие должны проводиться практические тренировки всех задействованных для эвакуации работников Учреждения.</w:t>
      </w:r>
      <w:r w:rsidRPr="002B698F">
        <w:t xml:space="preserve"> </w:t>
      </w:r>
      <w:r>
        <w:t>В зданиях и сооружениях при единовременном нахождении в помещение более 10 человек должны быть разработаны и на видных местах вывешены планы (схемы) эвакуации людей в случае пожара, а также предусмотрена система (установка) оповещения людей о пожаре.</w:t>
      </w:r>
    </w:p>
    <w:p w:rsidR="002B698F" w:rsidRDefault="002B698F" w:rsidP="002B698F">
      <w:pPr>
        <w:pStyle w:val="20"/>
        <w:numPr>
          <w:ilvl w:val="0"/>
          <w:numId w:val="6"/>
        </w:numPr>
        <w:shd w:val="clear" w:color="auto" w:fill="auto"/>
        <w:tabs>
          <w:tab w:val="left" w:pos="1138"/>
        </w:tabs>
        <w:spacing w:line="276" w:lineRule="auto"/>
        <w:ind w:firstLine="600"/>
      </w:pPr>
      <w:r>
        <w:t>Руководитель учреждения с массовым пребыванием людей (50 человек и более) в дополнение к схематическому плану эвакуации людей при пожаре обязан разработать инструкцию, определяющую действия персонала по обеспечению безопасной и быстрой эвакуации людей.</w:t>
      </w:r>
    </w:p>
    <w:p w:rsidR="002B698F" w:rsidRDefault="002B698F" w:rsidP="002B698F">
      <w:pPr>
        <w:pStyle w:val="20"/>
        <w:numPr>
          <w:ilvl w:val="0"/>
          <w:numId w:val="6"/>
        </w:numPr>
        <w:shd w:val="clear" w:color="auto" w:fill="auto"/>
        <w:tabs>
          <w:tab w:val="left" w:pos="1138"/>
        </w:tabs>
        <w:spacing w:line="276" w:lineRule="auto"/>
        <w:ind w:firstLine="600"/>
      </w:pPr>
      <w:r>
        <w:t xml:space="preserve">Количество эвакуационных выходов, их размеры, условия освещения и обеспечения </w:t>
      </w:r>
      <w:proofErr w:type="spellStart"/>
      <w:r>
        <w:t>незадымленности</w:t>
      </w:r>
      <w:proofErr w:type="spellEnd"/>
      <w:r>
        <w:t>, а также протяженность путей эвакуации должны соответствовать противопожарным нормам строительного проектирования. В коридорах и на дверях эвакуационных выходов должны быть предписывающие и указательные знаки безопасности.</w:t>
      </w:r>
    </w:p>
    <w:p w:rsidR="002B698F" w:rsidRDefault="002B698F" w:rsidP="002B698F">
      <w:pPr>
        <w:pStyle w:val="20"/>
        <w:numPr>
          <w:ilvl w:val="0"/>
          <w:numId w:val="6"/>
        </w:numPr>
        <w:shd w:val="clear" w:color="auto" w:fill="auto"/>
        <w:tabs>
          <w:tab w:val="left" w:pos="1143"/>
        </w:tabs>
        <w:spacing w:line="276" w:lineRule="auto"/>
        <w:ind w:firstLine="600"/>
      </w:pPr>
      <w:r>
        <w:t xml:space="preserve">Все двери эвакуационных выходов должны свободно открываться в сторону выхода из помещений. При пребывании людей в помещении двери могут запираться лишь на внутренние </w:t>
      </w:r>
      <w:proofErr w:type="spellStart"/>
      <w:r>
        <w:t>легкооткрывающиеся</w:t>
      </w:r>
      <w:proofErr w:type="spellEnd"/>
      <w:r>
        <w:t xml:space="preserve"> запоры.</w:t>
      </w:r>
    </w:p>
    <w:p w:rsidR="002B698F" w:rsidRDefault="002B698F" w:rsidP="002B698F">
      <w:pPr>
        <w:pStyle w:val="20"/>
        <w:numPr>
          <w:ilvl w:val="0"/>
          <w:numId w:val="6"/>
        </w:numPr>
        <w:shd w:val="clear" w:color="auto" w:fill="auto"/>
        <w:tabs>
          <w:tab w:val="left" w:pos="1172"/>
        </w:tabs>
        <w:spacing w:line="276" w:lineRule="auto"/>
        <w:ind w:firstLine="600"/>
      </w:pPr>
      <w:r>
        <w:t>Запрещается: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400"/>
        <w:jc w:val="left"/>
      </w:pPr>
      <w:r>
        <w:lastRenderedPageBreak/>
        <w:t>о загромождать проходы, коридоры, тамбуры, галереи, лифтовые холлы, лестничные площадки, марши лестниц и люки мебелью, шкафами, оборудованием, различными материалами, а также забивать двери эвакуационных выходов; о устраивать в тамбурах сушилки одежды любой конструкции, вешалки для одежды и гардеробы, хранение (в т. ч. временное) любого инвентаря и материалов; о устраивать на путях эвакуации пороги, турникеты, раздвижные, подъемные и вращающиеся двери и другие устройства, препятствующие свободной эвакуации людей;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400"/>
        <w:jc w:val="left"/>
      </w:pPr>
      <w:r>
        <w:t>о 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 о остеклять или закрывать жалюзи воздушных зон в незадымляемых лестничных клетках;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400"/>
        <w:jc w:val="left"/>
      </w:pPr>
      <w:r>
        <w:t xml:space="preserve"> заменять армированное стекло обычным при остеклении дверей и фрамуг.</w:t>
      </w:r>
    </w:p>
    <w:p w:rsidR="002B698F" w:rsidRDefault="002B698F" w:rsidP="002B698F">
      <w:pPr>
        <w:pStyle w:val="20"/>
        <w:numPr>
          <w:ilvl w:val="0"/>
          <w:numId w:val="6"/>
        </w:numPr>
        <w:shd w:val="clear" w:color="auto" w:fill="auto"/>
        <w:tabs>
          <w:tab w:val="left" w:pos="1104"/>
        </w:tabs>
        <w:spacing w:line="276" w:lineRule="auto"/>
        <w:ind w:firstLine="600"/>
      </w:pPr>
      <w:r>
        <w:t>В зданиях с массовым пребыванием людей на случай отключения электроэнергии у обслуживающего персонала должны быть электрические фонари с автономным питанием. Количество фонарей определяется руководителем исходя из особенностей объекта, наличия дежурного персонала, количества людей в здании, но не менее одного на каждого работника дежурного персонала.</w:t>
      </w:r>
    </w:p>
    <w:p w:rsidR="002B698F" w:rsidRDefault="002B698F" w:rsidP="002B698F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line="276" w:lineRule="auto"/>
        <w:ind w:firstLine="600"/>
      </w:pPr>
      <w:r>
        <w:t>Ковры, ковровые дорожки и другие покрытия полов в помещениях с массовым пребыванием людей должны надежно крепиться к полу.</w:t>
      </w:r>
    </w:p>
    <w:p w:rsidR="002B698F" w:rsidRDefault="002B698F" w:rsidP="002B698F">
      <w:pPr>
        <w:pStyle w:val="20"/>
        <w:numPr>
          <w:ilvl w:val="0"/>
          <w:numId w:val="6"/>
        </w:numPr>
        <w:shd w:val="clear" w:color="auto" w:fill="auto"/>
        <w:tabs>
          <w:tab w:val="left" w:pos="1104"/>
        </w:tabs>
        <w:spacing w:line="276" w:lineRule="auto"/>
        <w:ind w:firstLine="600"/>
      </w:pPr>
      <w:r>
        <w:t xml:space="preserve">Перед началом отопительного сезона печи, котельные, </w:t>
      </w:r>
      <w:proofErr w:type="spellStart"/>
      <w:r>
        <w:t>теплогенераторные</w:t>
      </w:r>
      <w:proofErr w:type="spellEnd"/>
      <w:r>
        <w:t xml:space="preserve"> и калориферные установки, другие отопительные приборы и системы необходимо проверить и отремонтировать. Неисправные печи и другие отопительные приборы и системы к эксплуатации не допускаются.</w:t>
      </w:r>
    </w:p>
    <w:p w:rsidR="002B698F" w:rsidRDefault="002B698F" w:rsidP="002B698F">
      <w:pPr>
        <w:pStyle w:val="20"/>
        <w:numPr>
          <w:ilvl w:val="0"/>
          <w:numId w:val="6"/>
        </w:numPr>
        <w:shd w:val="clear" w:color="auto" w:fill="auto"/>
        <w:tabs>
          <w:tab w:val="left" w:pos="1148"/>
        </w:tabs>
        <w:spacing w:line="276" w:lineRule="auto"/>
        <w:ind w:firstLine="600"/>
      </w:pPr>
      <w:r>
        <w:t>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осуществляется не реже двух раз в год (весной и осенью).</w:t>
      </w:r>
    </w:p>
    <w:p w:rsidR="002B698F" w:rsidRDefault="002B698F" w:rsidP="002B698F">
      <w:pPr>
        <w:pStyle w:val="20"/>
        <w:numPr>
          <w:ilvl w:val="0"/>
          <w:numId w:val="6"/>
        </w:numPr>
        <w:shd w:val="clear" w:color="auto" w:fill="auto"/>
        <w:tabs>
          <w:tab w:val="left" w:pos="1138"/>
        </w:tabs>
        <w:spacing w:line="276" w:lineRule="auto"/>
        <w:ind w:firstLine="600"/>
      </w:pPr>
      <w:r>
        <w:t>Пожарные гидранты должны находиться в исправном состоянии, а в зимнее время должны быть утеплены и очищены от снега и льда.</w:t>
      </w:r>
    </w:p>
    <w:p w:rsidR="002B698F" w:rsidRDefault="002B698F" w:rsidP="002B698F">
      <w:pPr>
        <w:pStyle w:val="20"/>
        <w:numPr>
          <w:ilvl w:val="0"/>
          <w:numId w:val="6"/>
        </w:numPr>
        <w:shd w:val="clear" w:color="auto" w:fill="auto"/>
        <w:tabs>
          <w:tab w:val="left" w:pos="1138"/>
        </w:tabs>
        <w:spacing w:line="276" w:lineRule="auto"/>
        <w:ind w:firstLine="600"/>
      </w:pPr>
      <w:r>
        <w:t>При отключении участков водопроводной сети и гидрантов или уменьшении давления, в сети ниже требуемого необходимо извещать об этом территориальное подразделение пожарной охраны.</w:t>
      </w:r>
    </w:p>
    <w:p w:rsidR="002B698F" w:rsidRDefault="002B698F" w:rsidP="002B698F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line="276" w:lineRule="auto"/>
        <w:ind w:firstLine="600"/>
      </w:pPr>
      <w:r>
        <w:t>Электроснабжение помещения должно обеспечивать бесперебойное питание электродвигателей пожарных насосов.</w:t>
      </w:r>
    </w:p>
    <w:p w:rsidR="002B698F" w:rsidRDefault="002B698F" w:rsidP="002B698F">
      <w:pPr>
        <w:pStyle w:val="20"/>
        <w:numPr>
          <w:ilvl w:val="0"/>
          <w:numId w:val="7"/>
        </w:numPr>
        <w:shd w:val="clear" w:color="auto" w:fill="auto"/>
        <w:tabs>
          <w:tab w:val="left" w:pos="1162"/>
        </w:tabs>
        <w:spacing w:line="276" w:lineRule="auto"/>
        <w:ind w:firstLine="580"/>
      </w:pPr>
      <w:r>
        <w:t>Пожарные краны внутреннего противопожарного водопровода должны быть укомплектованы рукавами и стволами. Пожарный рукав должен быть присоединен к крану и стволу. Необходимо не реже одного раза в 6 месяцев производить перемотку льняных рукавов на новую складку.</w:t>
      </w:r>
    </w:p>
    <w:p w:rsidR="002B698F" w:rsidRDefault="002B698F" w:rsidP="002B698F">
      <w:pPr>
        <w:pStyle w:val="20"/>
        <w:numPr>
          <w:ilvl w:val="0"/>
          <w:numId w:val="8"/>
        </w:numPr>
        <w:shd w:val="clear" w:color="auto" w:fill="auto"/>
        <w:tabs>
          <w:tab w:val="left" w:pos="1158"/>
        </w:tabs>
        <w:spacing w:line="276" w:lineRule="auto"/>
        <w:ind w:firstLine="580"/>
      </w:pPr>
      <w:r>
        <w:t>Установки пожарной автоматики должны находиться в исправном состоянии и постоянной готовности, соответствовать проектной документации. Перевод установок с автоматического пуска на ручной не допускается, за исключением случаев, оговоренных в нормах и правилах.</w:t>
      </w:r>
    </w:p>
    <w:p w:rsidR="002B698F" w:rsidRDefault="002B698F" w:rsidP="002B698F">
      <w:pPr>
        <w:pStyle w:val="20"/>
        <w:numPr>
          <w:ilvl w:val="0"/>
          <w:numId w:val="8"/>
        </w:numPr>
        <w:shd w:val="clear" w:color="auto" w:fill="auto"/>
        <w:tabs>
          <w:tab w:val="left" w:pos="1095"/>
        </w:tabs>
        <w:spacing w:line="276" w:lineRule="auto"/>
        <w:ind w:firstLine="580"/>
      </w:pPr>
      <w:r>
        <w:t>Огнетушители следует размещать в легкодоступных местах на высоте не более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2B698F" w:rsidRDefault="002B698F" w:rsidP="002B698F">
      <w:pPr>
        <w:pStyle w:val="20"/>
        <w:numPr>
          <w:ilvl w:val="0"/>
          <w:numId w:val="8"/>
        </w:numPr>
        <w:shd w:val="clear" w:color="auto" w:fill="auto"/>
        <w:tabs>
          <w:tab w:val="left" w:pos="1153"/>
        </w:tabs>
        <w:spacing w:line="276" w:lineRule="auto"/>
        <w:ind w:firstLine="580"/>
      </w:pPr>
      <w:r>
        <w:t xml:space="preserve">Системы оповещения о пожаре должны обеспечивать передачу сигналов оповещения одновременно по всему зданию (зданиям) учреждения или выборочно в отдельные </w:t>
      </w:r>
      <w:r>
        <w:lastRenderedPageBreak/>
        <w:t>его части (корпуса, этажи и т. п.).</w:t>
      </w:r>
    </w:p>
    <w:p w:rsidR="002B698F" w:rsidRDefault="002B698F" w:rsidP="002B698F">
      <w:pPr>
        <w:pStyle w:val="20"/>
        <w:numPr>
          <w:ilvl w:val="0"/>
          <w:numId w:val="8"/>
        </w:numPr>
        <w:shd w:val="clear" w:color="auto" w:fill="auto"/>
        <w:tabs>
          <w:tab w:val="left" w:pos="1162"/>
        </w:tabs>
        <w:spacing w:line="276" w:lineRule="auto"/>
        <w:ind w:firstLine="580"/>
      </w:pPr>
      <w:r>
        <w:t>Руководитель учреждения определяет круг лиц, которые имеют право приводить в действие систему оповещения о пожаре.</w:t>
      </w:r>
    </w:p>
    <w:p w:rsidR="002B698F" w:rsidRDefault="002B698F" w:rsidP="002B698F">
      <w:pPr>
        <w:pStyle w:val="20"/>
        <w:numPr>
          <w:ilvl w:val="0"/>
          <w:numId w:val="8"/>
        </w:numPr>
        <w:shd w:val="clear" w:color="auto" w:fill="auto"/>
        <w:tabs>
          <w:tab w:val="left" w:pos="1105"/>
        </w:tabs>
        <w:spacing w:line="276" w:lineRule="auto"/>
        <w:ind w:firstLine="580"/>
      </w:pPr>
      <w:r>
        <w:t>Территория предприятия должна постоянно содержаться в чистоте. Отходы горючих материалов, опавшие листья и сухую траву следует регулярно убирать и вывозить с территории.</w:t>
      </w:r>
    </w:p>
    <w:p w:rsidR="002B698F" w:rsidRDefault="002B698F" w:rsidP="002B698F">
      <w:pPr>
        <w:pStyle w:val="20"/>
        <w:numPr>
          <w:ilvl w:val="0"/>
          <w:numId w:val="8"/>
        </w:numPr>
        <w:shd w:val="clear" w:color="auto" w:fill="auto"/>
        <w:tabs>
          <w:tab w:val="left" w:pos="1162"/>
        </w:tabs>
        <w:spacing w:line="276" w:lineRule="auto"/>
        <w:ind w:firstLine="580"/>
      </w:pPr>
      <w:r>
        <w:t>Двери (люки) чердачных и технических помещений должны быть постоянно закрыты на замок.</w:t>
      </w:r>
    </w:p>
    <w:p w:rsidR="002B698F" w:rsidRDefault="002B698F" w:rsidP="002B698F">
      <w:pPr>
        <w:pStyle w:val="20"/>
        <w:numPr>
          <w:ilvl w:val="0"/>
          <w:numId w:val="8"/>
        </w:numPr>
        <w:shd w:val="clear" w:color="auto" w:fill="auto"/>
        <w:tabs>
          <w:tab w:val="left" w:pos="1176"/>
        </w:tabs>
        <w:spacing w:line="276" w:lineRule="auto"/>
        <w:ind w:firstLine="580"/>
      </w:pPr>
      <w:r>
        <w:t>Запрещается: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760" w:hanging="360"/>
        <w:jc w:val="left"/>
      </w:pPr>
      <w:r>
        <w:t xml:space="preserve">о </w:t>
      </w:r>
      <w:proofErr w:type="gramStart"/>
      <w:r>
        <w:t>Проживать</w:t>
      </w:r>
      <w:proofErr w:type="gramEnd"/>
      <w:r>
        <w:t xml:space="preserve"> в здании учреждения обслуживающему персоналу и другим лицам.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760" w:hanging="360"/>
        <w:jc w:val="left"/>
      </w:pPr>
      <w:r>
        <w:t>® Хранить в здании учреждения легковоспламеняющиеся, горючие жидкости и другие легко воспламеняющиеся материалы.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760" w:hanging="360"/>
        <w:jc w:val="left"/>
      </w:pPr>
      <w:r>
        <w:t xml:space="preserve">о </w:t>
      </w:r>
      <w:proofErr w:type="gramStart"/>
      <w:r>
        <w:t>Использовать</w:t>
      </w:r>
      <w:proofErr w:type="gramEnd"/>
      <w:r>
        <w:t xml:space="preserve"> для отделки стен и потолков горючие материалы.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760" w:hanging="360"/>
        <w:jc w:val="left"/>
      </w:pPr>
      <w:r>
        <w:t xml:space="preserve">о </w:t>
      </w:r>
      <w:proofErr w:type="gramStart"/>
      <w:r>
        <w:t>Снимать</w:t>
      </w:r>
      <w:proofErr w:type="gramEnd"/>
      <w:r>
        <w:t xml:space="preserve"> предусмотренные проектом двери вестибюлей, холлов, коридоров, тамбуров и лестничных клеток.</w:t>
      </w:r>
    </w:p>
    <w:p w:rsidR="002B698F" w:rsidRDefault="002B698F" w:rsidP="002B698F">
      <w:pPr>
        <w:pStyle w:val="20"/>
        <w:shd w:val="clear" w:color="auto" w:fill="auto"/>
        <w:spacing w:line="276" w:lineRule="auto"/>
        <w:jc w:val="center"/>
      </w:pPr>
    </w:p>
    <w:p w:rsidR="002B698F" w:rsidRDefault="002B698F" w:rsidP="002B698F">
      <w:pPr>
        <w:pStyle w:val="20"/>
        <w:shd w:val="clear" w:color="auto" w:fill="auto"/>
        <w:spacing w:line="276" w:lineRule="auto"/>
        <w:jc w:val="center"/>
        <w:rPr>
          <w:b/>
        </w:rPr>
      </w:pPr>
      <w:r w:rsidRPr="002B698F">
        <w:rPr>
          <w:b/>
        </w:rPr>
        <w:t>2. Основные мероприятия по пожарной профилактике</w:t>
      </w:r>
    </w:p>
    <w:p w:rsidR="002B698F" w:rsidRPr="002B698F" w:rsidRDefault="002B698F" w:rsidP="002B698F">
      <w:pPr>
        <w:pStyle w:val="20"/>
        <w:shd w:val="clear" w:color="auto" w:fill="auto"/>
        <w:spacing w:line="276" w:lineRule="auto"/>
        <w:jc w:val="center"/>
        <w:rPr>
          <w:b/>
        </w:rPr>
      </w:pPr>
    </w:p>
    <w:p w:rsidR="002B698F" w:rsidRDefault="002B698F" w:rsidP="002B698F">
      <w:pPr>
        <w:pStyle w:val="20"/>
        <w:numPr>
          <w:ilvl w:val="0"/>
          <w:numId w:val="9"/>
        </w:numPr>
        <w:shd w:val="clear" w:color="auto" w:fill="auto"/>
        <w:tabs>
          <w:tab w:val="left" w:pos="1085"/>
        </w:tabs>
        <w:spacing w:line="276" w:lineRule="auto"/>
        <w:ind w:firstLine="580"/>
      </w:pPr>
      <w:r>
        <w:t>Перед началом работ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Перед началом функционирования Учреждение должно быть принято соответствующей комиссией, в состав которой включаются работники территориальной и государственной противопожарной службы.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В залах и кабинетах следует размещать только необходимые для обеспечения рабочего процесса мебель, приборы, оборудование, принадлежности, и т. п., которые должны храниться в шкафах, на стеллажах или на стационарно установленных стойках.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Число кресел, столов в залах и комнатах не должно превышать количество, установленное нормами проектирования.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С работниками организуют занятия (беседы) по изучению правил пожарной безопасности.</w:t>
      </w:r>
    </w:p>
    <w:p w:rsidR="002B698F" w:rsidRDefault="002B698F" w:rsidP="002B698F">
      <w:pPr>
        <w:pStyle w:val="32"/>
        <w:shd w:val="clear" w:color="auto" w:fill="auto"/>
        <w:spacing w:line="276" w:lineRule="auto"/>
      </w:pPr>
      <w:r>
        <w:t>В зданиях нужно предусмотреть не менее двух эвакуационных выходов непосредственно наружу.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Запрещается:</w:t>
      </w:r>
    </w:p>
    <w:p w:rsidR="002B698F" w:rsidRDefault="002B698F" w:rsidP="002B698F">
      <w:pPr>
        <w:pStyle w:val="20"/>
        <w:shd w:val="clear" w:color="auto" w:fill="auto"/>
        <w:spacing w:line="276" w:lineRule="auto"/>
        <w:jc w:val="left"/>
      </w:pPr>
      <w:r>
        <w:t>- покрывать здания легковоспламеняющимися материалами (соломой, щепой, камышом и т. п.);</w:t>
      </w:r>
    </w:p>
    <w:p w:rsidR="002B698F" w:rsidRDefault="002B698F" w:rsidP="002B698F">
      <w:pPr>
        <w:pStyle w:val="20"/>
        <w:shd w:val="clear" w:color="auto" w:fill="auto"/>
        <w:spacing w:line="276" w:lineRule="auto"/>
        <w:jc w:val="left"/>
      </w:pPr>
      <w:r>
        <w:t>о топить печи, применять керосиновые и электронагревательные приборы в помещениях.</w:t>
      </w:r>
    </w:p>
    <w:p w:rsidR="002B698F" w:rsidRDefault="002B698F" w:rsidP="002B698F">
      <w:pPr>
        <w:pStyle w:val="32"/>
        <w:shd w:val="clear" w:color="auto" w:fill="auto"/>
        <w:spacing w:line="276" w:lineRule="auto"/>
      </w:pPr>
      <w:r>
        <w:t>Помещение должно быть обеспечено телефонной связью и сигналом тревоги на случай пожара.</w:t>
      </w:r>
    </w:p>
    <w:p w:rsidR="002B698F" w:rsidRDefault="002B698F" w:rsidP="002B698F">
      <w:pPr>
        <w:pStyle w:val="20"/>
        <w:numPr>
          <w:ilvl w:val="0"/>
          <w:numId w:val="9"/>
        </w:numPr>
        <w:shd w:val="clear" w:color="auto" w:fill="auto"/>
        <w:tabs>
          <w:tab w:val="left" w:pos="1085"/>
        </w:tabs>
        <w:spacing w:line="276" w:lineRule="auto"/>
        <w:ind w:firstLine="580"/>
      </w:pPr>
      <w:r>
        <w:t>Во время занятий и работ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2.2.1. При эксплуатации электроустановок запрещается: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400"/>
        <w:jc w:val="left"/>
      </w:pPr>
      <w:r>
        <w:t>- использовать электрооборудование и приборы в условиях, не соответствующих рекомендациям (инструкциям) предприятий-изготовителей, или имеющие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800"/>
      </w:pPr>
      <w:r>
        <w:t>неисправности, которые могут привести к пожару, а также использовать провода и кабели с поврежденной или потерявшей защитные свойства изоляцией;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800" w:hanging="340"/>
      </w:pPr>
      <w:r>
        <w:t xml:space="preserve">- пользоваться поврежденными розетками, рубильниками, другими </w:t>
      </w:r>
      <w:proofErr w:type="spellStart"/>
      <w:r>
        <w:t>электроустановочными</w:t>
      </w:r>
      <w:proofErr w:type="spellEnd"/>
      <w:r>
        <w:t xml:space="preserve"> изделиями;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800" w:hanging="340"/>
      </w:pPr>
      <w:r>
        <w:t>- обертывать электролампы и светильники бумагой, тканью и другими горючими материалами, а также использовать</w:t>
      </w:r>
      <w:r w:rsidR="00002A4D">
        <w:t xml:space="preserve"> их со снятыми колпаками (рассекателями</w:t>
      </w:r>
      <w:r>
        <w:t>);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800" w:hanging="340"/>
      </w:pPr>
      <w:r>
        <w:t>- пользоваться электроутюгами, электроплитками, электрочайниками и другими электронагревательными приборами без подставок из негорючих материалов;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460"/>
      </w:pPr>
      <w:r>
        <w:lastRenderedPageBreak/>
        <w:t>- оставлять без присмотра включенные в сеть электронагревательные приборы, телевизоры, радиоприемники и т. п.;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800" w:hanging="340"/>
      </w:pPr>
      <w:r>
        <w:t>- применять нестандартные (самодельные) электронагревательные приборы, использовать плавкие некалиброванные вставки или другие самодельные аппараты защиты от перегрузки и короткого замыкания.</w:t>
      </w:r>
    </w:p>
    <w:p w:rsidR="002B698F" w:rsidRDefault="002B698F" w:rsidP="002B698F">
      <w:pPr>
        <w:pStyle w:val="20"/>
        <w:numPr>
          <w:ilvl w:val="0"/>
          <w:numId w:val="10"/>
        </w:numPr>
        <w:shd w:val="clear" w:color="auto" w:fill="auto"/>
        <w:tabs>
          <w:tab w:val="left" w:pos="1195"/>
        </w:tabs>
        <w:spacing w:line="276" w:lineRule="auto"/>
        <w:ind w:firstLine="620"/>
      </w:pPr>
      <w:r>
        <w:t>В случае если при нахождении в помещение работник обнаружит характерные специфические запахи гари, дыма, жженой изоляции, газа, все работы в данном помещении (помещениях) должны быть прекращены, незамедлительно поставлен в известность руководитель или дежурный администратор, приняты меры к установлению и устранению причин пожарной опасности (с привлечением квалифицированных специалистов).</w:t>
      </w:r>
    </w:p>
    <w:p w:rsidR="002B698F" w:rsidRDefault="002B698F" w:rsidP="002B698F">
      <w:pPr>
        <w:pStyle w:val="20"/>
        <w:numPr>
          <w:ilvl w:val="0"/>
          <w:numId w:val="10"/>
        </w:numPr>
        <w:shd w:val="clear" w:color="auto" w:fill="auto"/>
        <w:tabs>
          <w:tab w:val="left" w:pos="1466"/>
        </w:tabs>
        <w:spacing w:line="276" w:lineRule="auto"/>
        <w:ind w:firstLine="620"/>
      </w:pPr>
      <w:r>
        <w:t>При организации и проведении праздников и других мероприятий с массовым пребыванием людей: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800" w:hanging="340"/>
      </w:pPr>
      <w:r>
        <w:t>- допускается использовать помещения, обеспеченные не менее чем одним эвакуационными выходом, отвечающими требованиям норм проектирования, не имеющие на окнах решеток и расположенные не выше 2-го этажа в зданиях с горючими перекрытиями;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800" w:hanging="340"/>
      </w:pPr>
      <w:r>
        <w:t>- елка должна устанавливаться на устойчивом основании и с таким расчетом, чтобы ветви не касались стен и потолка;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800" w:hanging="340"/>
      </w:pPr>
      <w:r>
        <w:t>- при отсутствии в помещении электрического освещения мероприятия у елки следует проводить только в светлое время суток;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800" w:hanging="340"/>
      </w:pPr>
      <w:r>
        <w:t xml:space="preserve">-  иллюминация должна быть выполнена с соблюдением ПУЗ.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</w:t>
      </w:r>
      <w:proofErr w:type="gramStart"/>
      <w:r>
        <w:t>В</w:t>
      </w:r>
      <w:proofErr w:type="gramEnd"/>
      <w:r>
        <w:t>; мощность лампочек не должна превышать 25 Вт;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800" w:hanging="340"/>
      </w:pPr>
      <w:r>
        <w:t>- при обнаружении неисправности в иллюминации (нагрев проводов, мигание лампочек, искрение и т. п.) ее нужно немедленно обесточить.</w:t>
      </w:r>
    </w:p>
    <w:p w:rsidR="002B698F" w:rsidRDefault="002B698F" w:rsidP="002B698F">
      <w:pPr>
        <w:pStyle w:val="20"/>
        <w:numPr>
          <w:ilvl w:val="0"/>
          <w:numId w:val="10"/>
        </w:numPr>
        <w:shd w:val="clear" w:color="auto" w:fill="auto"/>
        <w:tabs>
          <w:tab w:val="left" w:pos="1466"/>
        </w:tabs>
        <w:spacing w:line="276" w:lineRule="auto"/>
        <w:ind w:left="800" w:hanging="340"/>
      </w:pPr>
      <w:r>
        <w:t>Запрещается: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800" w:hanging="340"/>
      </w:pPr>
      <w:r>
        <w:t>- применять дуговые прожекторы, свечи и хлопушки, зажигать фейерверки и устраивать другие световые пожароопасные эффекты, способные привести к пожару;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800" w:hanging="340"/>
      </w:pPr>
      <w:r>
        <w:t>- украшать елку целлулоидными игрушками, а также марлей и ватой, не пропитанными огнезащитными составами;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800" w:hanging="340"/>
      </w:pPr>
      <w:r>
        <w:t>- одеваться в костюмы из легкогорючих материалов;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800" w:hanging="340"/>
      </w:pPr>
      <w:r>
        <w:t>- проводить огневые, покрасочные и другие пожароопасные и взрывопожароопасные работы;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800" w:hanging="340"/>
      </w:pPr>
      <w:r>
        <w:t>-  использовать ставни на окнах для затемнения помещений;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800" w:hanging="340"/>
      </w:pPr>
      <w:r>
        <w:t>- уменьшать ширину проходов между рядами стульев и устанавливать в проходах дополнительные кресла, стулья и т. п.;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800" w:hanging="340"/>
      </w:pPr>
      <w:r>
        <w:t>- полностью гасить свет в помещении во время спектаклей и представлений;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800" w:hanging="340"/>
      </w:pPr>
      <w:r>
        <w:t>- допускать заполнение помещений людьми сверх установленной нормы.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При проведении мероприятий должно быть организовано дежурство ответственных лиц в фойе и в зале.</w:t>
      </w:r>
      <w:r w:rsidRPr="002B698F">
        <w:t xml:space="preserve"> </w:t>
      </w:r>
      <w:r>
        <w:t>При устройстве софитов необходимо применять только негорючие материалы, а их корпуса изолировать от поддерживающих тросов.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Прожекторы и софиты следует размещать на расстоянии не менее 0,5 м от горючих конструкций и материалов, а линзовые прожекторы - не менее 2 м.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Светофильтры для прожекторов и софитов должны быть из негорючих материалов.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760"/>
        <w:jc w:val="left"/>
      </w:pPr>
      <w:r>
        <w:t>Запрещается: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760" w:hanging="340"/>
      </w:pPr>
      <w:r>
        <w:lastRenderedPageBreak/>
        <w:t>© проводить огневые, сварочные и другие виды пожароопасных работ в здании учреждения при наличии в помещениях людей, а также без письменного приказа руководителя предприятия;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760" w:hanging="340"/>
      </w:pPr>
      <w:r>
        <w:t>°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760" w:hanging="340"/>
      </w:pPr>
      <w:r>
        <w:t>© включать в одну розетку несколько бытовых электрических приборов большой мощности, пользоваться самодельными электрическими приборами;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760" w:hanging="340"/>
      </w:pPr>
      <w:r>
        <w:t>© разогревать на открытом огне краски, лаки, мастики;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760" w:hanging="340"/>
      </w:pPr>
      <w:r>
        <w:t>© оставлять включенные газовые приборы без контроля;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760" w:hanging="340"/>
      </w:pPr>
      <w:r>
        <w:t>© при запахе газа зажигать спички, включать свет и электроприборы.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2.3. По окончании занятий и работ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Во всех помещениях (независимо от назначения), которые по окончании работ закрываются и не контролируются дежурным персоналом, все электроустановки и электроприборы должны быть обесточены (за исключением дежурного и аварийного освещения, автоматических установок пожаротушения, пожарной и охранной сигнализации).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По окончании работы в зале и в комнатах, все пожароопасные и взрывопожароопасные вещества и материалы следует убрать в специально оборудованное место.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760"/>
        <w:jc w:val="left"/>
      </w:pPr>
      <w:r>
        <w:t>3. Действия при возникновении пожара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При обнаружении очага возгорания в образовательном учреждении любым возможным способом необходимо постараться загасить пламя в "зародыше" с обязательным соблюдением мер личной безопасности.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Необходимо помнить, что все огнетушители работают очень непродолжительное время: пенные - 60-80 с, углекислотные - 25-45 с, порошковые -10-15 с. Приводить их в действие следует непосредственно возле очага пожара.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 xml:space="preserve">При тушении пожаров в электроустановках нужно как молено быстрее обесточить (отключить) систему электроснабжения отдельного </w:t>
      </w:r>
      <w:proofErr w:type="spellStart"/>
      <w:r>
        <w:t>электроприемника</w:t>
      </w:r>
      <w:proofErr w:type="spellEnd"/>
      <w:r>
        <w:t>, помещения или всего учреждения. В данном случае для тушения пожаров можно использовать только углекислотные или порошковые огнетушители. Воду и пенные огнетушители применять нельзя.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Если очаг возгорания разрастается, немедленно сообщить о пожаре в ближайшую пожарную часть по телефону 01.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Немедленно оповестить как можно больше работников о пожаре и сообщить, о нем руководителю учреждения, а при невозможности другому должностному лицу.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При последующем развитии событий следует руководствоваться указаниями руководителя предприятия или должностного лица, заменяющего его.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Открыть все эвакуационные выходы, эвакуировать с горящего помещения всех людей, находящихся в учреждении. Нельзя использовать для эвакуации лифты, подъемники и т. п.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Особое внимание следует обратить на безопасность обучающихся и работников, в первую очередь несовершеннолетних. С соблюдением мер личной безопасности постараться вынести из здания имущество и документы.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При возгорании одежды попытаться сбросить ее. Если это сделать не удается, упасть на пол и, перекатываясь, сбить пламя; можно накрыть горящую одежду куском плотной ткани, облиться водой, но ни в коем случае не бежать - бег только усилит интенсивность горения.</w:t>
      </w:r>
    </w:p>
    <w:p w:rsidR="002B698F" w:rsidRDefault="002B698F" w:rsidP="002B698F">
      <w:pPr>
        <w:pStyle w:val="20"/>
        <w:numPr>
          <w:ilvl w:val="0"/>
          <w:numId w:val="11"/>
        </w:numPr>
        <w:shd w:val="clear" w:color="auto" w:fill="auto"/>
        <w:tabs>
          <w:tab w:val="left" w:pos="1443"/>
        </w:tabs>
        <w:spacing w:line="276" w:lineRule="auto"/>
        <w:ind w:firstLine="580"/>
      </w:pPr>
      <w:r>
        <w:t xml:space="preserve">В загоревшемся помещении не нужно дожидаться, пока приблизится пламя. Основная опасность пожара для человека - дым. При наступлении признаков удушья лечь на </w:t>
      </w:r>
      <w:r>
        <w:lastRenderedPageBreak/>
        <w:t>пол и как молото быстрее ползти.</w:t>
      </w:r>
    </w:p>
    <w:p w:rsidR="002B698F" w:rsidRDefault="002B698F" w:rsidP="002B698F">
      <w:pPr>
        <w:pStyle w:val="20"/>
        <w:numPr>
          <w:ilvl w:val="0"/>
          <w:numId w:val="11"/>
        </w:numPr>
        <w:shd w:val="clear" w:color="auto" w:fill="auto"/>
        <w:tabs>
          <w:tab w:val="left" w:pos="1166"/>
        </w:tabs>
        <w:spacing w:line="276" w:lineRule="auto"/>
        <w:ind w:firstLine="580"/>
      </w:pPr>
      <w:r>
        <w:t>Приложить усилия, чтобы исключить состояние страха и паники. Они часто толкают людей на безрассудные поступки.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4. Оказание первой доврачебной помощи пострадавшим на пожаре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Наиболее характерными видами повреждения организма человека при пожаре являются: тра</w:t>
      </w:r>
      <w:r w:rsidR="00002A4D">
        <w:t>вматический шок, термический ож</w:t>
      </w:r>
      <w:r>
        <w:t>ог, удушье, ушибы, переломы, ранения.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Запрещается: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400"/>
        <w:jc w:val="left"/>
      </w:pPr>
      <w:r>
        <w:t xml:space="preserve">о перетаскивать пострадавшего на другое место, если ему ничто не угрожает </w:t>
      </w:r>
      <w:proofErr w:type="gramStart"/>
      <w:r>
        <w:t>и</w:t>
      </w:r>
      <w:proofErr w:type="gramEnd"/>
      <w:r>
        <w:t xml:space="preserve"> если первую доврачебную помощь можно оказывать на месте. Особенно это касается переломов, повреждений позвоночника, проникающих ранений; о давать воду, лекарства находящемуся без сознания пострадавшему, т. к. он может задохнуться;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760" w:hanging="360"/>
      </w:pPr>
      <w:r>
        <w:t xml:space="preserve">о удалять инородные тела, выступающие из грудной, брюшной или черепной полости даже если </w:t>
      </w:r>
      <w:proofErr w:type="spellStart"/>
      <w:r>
        <w:t>калсется</w:t>
      </w:r>
      <w:proofErr w:type="spellEnd"/>
      <w:r>
        <w:t>, что их легко молено вытащить;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760" w:hanging="360"/>
      </w:pPr>
      <w:r>
        <w:t>© оставлять находящегося без сознания пострадавшего на спине, чтобы он не захлебнулся в случае тошноты, рвоты или кровотечения.</w:t>
      </w:r>
    </w:p>
    <w:p w:rsidR="002B698F" w:rsidRDefault="002B698F" w:rsidP="002B698F">
      <w:pPr>
        <w:pStyle w:val="20"/>
        <w:numPr>
          <w:ilvl w:val="0"/>
          <w:numId w:val="12"/>
        </w:numPr>
        <w:shd w:val="clear" w:color="auto" w:fill="auto"/>
        <w:tabs>
          <w:tab w:val="left" w:pos="1443"/>
        </w:tabs>
        <w:spacing w:line="276" w:lineRule="auto"/>
        <w:ind w:firstLine="580"/>
      </w:pPr>
      <w:r>
        <w:t>Необходимо: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760" w:hanging="360"/>
      </w:pPr>
      <w:r>
        <w:t>о как молото скорее вызвать "Скорую помощь", точно и внятно назвав место, где произошло несчастье. Если не уверены, что вас правильно поняли, звонок лучше продублировать;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400"/>
        <w:jc w:val="left"/>
      </w:pPr>
      <w:r>
        <w:t>о до приезда "Скорой помощи" попытаться найти медицинского работника, который сможет оказать пострадавшему более квалифицированную помощь; о в случае, когда промедление может угрожать жизни пострадавшего, следует оказать ему первую доврачебную помощь, не забывая об основополагающем медицинском принципе - "не навреди".</w:t>
      </w:r>
    </w:p>
    <w:p w:rsidR="002B698F" w:rsidRDefault="002B698F" w:rsidP="002B698F">
      <w:pPr>
        <w:pStyle w:val="20"/>
        <w:numPr>
          <w:ilvl w:val="0"/>
          <w:numId w:val="12"/>
        </w:numPr>
        <w:shd w:val="clear" w:color="auto" w:fill="auto"/>
        <w:tabs>
          <w:tab w:val="left" w:pos="1443"/>
        </w:tabs>
        <w:spacing w:line="276" w:lineRule="auto"/>
        <w:ind w:firstLine="580"/>
      </w:pPr>
      <w:r>
        <w:t>Основными мероприятиями при оказании первой доврачебной помощи являются следующие:</w:t>
      </w:r>
    </w:p>
    <w:p w:rsidR="002B698F" w:rsidRDefault="002B698F" w:rsidP="002B698F">
      <w:pPr>
        <w:pStyle w:val="20"/>
        <w:numPr>
          <w:ilvl w:val="0"/>
          <w:numId w:val="13"/>
        </w:numPr>
        <w:shd w:val="clear" w:color="auto" w:fill="auto"/>
        <w:tabs>
          <w:tab w:val="left" w:pos="1443"/>
        </w:tabs>
        <w:spacing w:line="276" w:lineRule="auto"/>
        <w:ind w:firstLine="580"/>
      </w:pPr>
      <w:r>
        <w:t>При травматическом шоке:</w:t>
      </w:r>
    </w:p>
    <w:p w:rsidR="002B698F" w:rsidRDefault="00002A4D" w:rsidP="002B698F">
      <w:pPr>
        <w:pStyle w:val="20"/>
        <w:shd w:val="clear" w:color="auto" w:fill="auto"/>
        <w:spacing w:line="276" w:lineRule="auto"/>
        <w:ind w:left="400"/>
        <w:jc w:val="left"/>
      </w:pPr>
      <w:r>
        <w:t>-  осторожно улож</w:t>
      </w:r>
      <w:r w:rsidR="002B698F">
        <w:t>ить пострадавшего на спину, при рвоте повернуть голову набок;</w:t>
      </w:r>
    </w:p>
    <w:p w:rsidR="002B698F" w:rsidRDefault="00002A4D" w:rsidP="002B698F">
      <w:pPr>
        <w:pStyle w:val="20"/>
        <w:shd w:val="clear" w:color="auto" w:fill="auto"/>
        <w:spacing w:line="276" w:lineRule="auto"/>
        <w:ind w:left="760" w:hanging="360"/>
      </w:pPr>
      <w:r>
        <w:t xml:space="preserve">- </w:t>
      </w:r>
      <w:r w:rsidR="002B698F">
        <w:t>проверить, есть ли дыхание, работает ли сердце. Если нет - начать реанимационные мероприятия;</w:t>
      </w:r>
    </w:p>
    <w:p w:rsidR="002B698F" w:rsidRDefault="00002A4D" w:rsidP="002B698F">
      <w:pPr>
        <w:pStyle w:val="20"/>
        <w:shd w:val="clear" w:color="auto" w:fill="auto"/>
        <w:spacing w:line="276" w:lineRule="auto"/>
        <w:ind w:left="400"/>
        <w:jc w:val="left"/>
      </w:pPr>
      <w:r>
        <w:t xml:space="preserve">- </w:t>
      </w:r>
      <w:r w:rsidR="002B698F">
        <w:t xml:space="preserve"> быстро остановить кровотечение, иммобилизовать места переломов; о дать обезболивающее, при его отсутствии 50-70 г алкоголя;</w:t>
      </w:r>
    </w:p>
    <w:p w:rsidR="002B698F" w:rsidRDefault="00002A4D" w:rsidP="002B698F">
      <w:pPr>
        <w:pStyle w:val="20"/>
        <w:shd w:val="clear" w:color="auto" w:fill="auto"/>
        <w:spacing w:line="276" w:lineRule="auto"/>
        <w:ind w:left="760" w:hanging="360"/>
      </w:pPr>
      <w:r>
        <w:t xml:space="preserve">- </w:t>
      </w:r>
      <w:r w:rsidR="002B698F">
        <w:t xml:space="preserve"> при угнетении дыхания и сердечной деятельности ввести адреналин, кордиамин, кофеин.</w:t>
      </w:r>
    </w:p>
    <w:p w:rsidR="002B698F" w:rsidRDefault="002B698F" w:rsidP="002B698F">
      <w:pPr>
        <w:pStyle w:val="20"/>
        <w:numPr>
          <w:ilvl w:val="0"/>
          <w:numId w:val="13"/>
        </w:numPr>
        <w:shd w:val="clear" w:color="auto" w:fill="auto"/>
        <w:tabs>
          <w:tab w:val="left" w:pos="1443"/>
        </w:tabs>
        <w:spacing w:line="276" w:lineRule="auto"/>
        <w:ind w:firstLine="580"/>
      </w:pPr>
      <w:r>
        <w:t>Запрещается:</w:t>
      </w:r>
    </w:p>
    <w:p w:rsidR="002B698F" w:rsidRDefault="00002A4D" w:rsidP="002B698F">
      <w:pPr>
        <w:pStyle w:val="20"/>
        <w:shd w:val="clear" w:color="auto" w:fill="auto"/>
        <w:spacing w:line="276" w:lineRule="auto"/>
        <w:ind w:left="760" w:hanging="360"/>
      </w:pPr>
      <w:r>
        <w:t xml:space="preserve">- </w:t>
      </w:r>
      <w:r w:rsidR="002B698F">
        <w:t xml:space="preserve">переносить пострадавшего без надежного обезболивания, а в случае переломов - </w:t>
      </w:r>
      <w:proofErr w:type="spellStart"/>
      <w:r w:rsidR="002B698F">
        <w:t>шинирования</w:t>
      </w:r>
      <w:proofErr w:type="spellEnd"/>
      <w:r w:rsidR="002B698F">
        <w:t>;</w:t>
      </w:r>
    </w:p>
    <w:p w:rsidR="002B698F" w:rsidRDefault="00002A4D" w:rsidP="002B698F">
      <w:pPr>
        <w:pStyle w:val="20"/>
        <w:shd w:val="clear" w:color="auto" w:fill="auto"/>
        <w:spacing w:line="276" w:lineRule="auto"/>
        <w:ind w:left="400"/>
        <w:jc w:val="left"/>
      </w:pPr>
      <w:r>
        <w:t xml:space="preserve">- </w:t>
      </w:r>
      <w:r w:rsidR="002B698F">
        <w:t>снимать прилипшую после ожога одежду;</w:t>
      </w:r>
    </w:p>
    <w:p w:rsidR="002B698F" w:rsidRDefault="00002A4D" w:rsidP="002B698F">
      <w:pPr>
        <w:pStyle w:val="20"/>
        <w:shd w:val="clear" w:color="auto" w:fill="auto"/>
        <w:spacing w:line="276" w:lineRule="auto"/>
        <w:ind w:left="400"/>
        <w:jc w:val="left"/>
      </w:pPr>
      <w:r>
        <w:t xml:space="preserve">- </w:t>
      </w:r>
      <w:r w:rsidR="002B698F">
        <w:t>дава</w:t>
      </w:r>
      <w:r>
        <w:t>ть пить при жалобах на боль в ж</w:t>
      </w:r>
      <w:r w:rsidR="002B698F">
        <w:t>ивоте;</w:t>
      </w:r>
    </w:p>
    <w:p w:rsidR="002B698F" w:rsidRDefault="00002A4D" w:rsidP="002B698F">
      <w:pPr>
        <w:pStyle w:val="20"/>
        <w:shd w:val="clear" w:color="auto" w:fill="auto"/>
        <w:spacing w:line="276" w:lineRule="auto"/>
        <w:ind w:left="400"/>
        <w:jc w:val="left"/>
      </w:pPr>
      <w:r>
        <w:t xml:space="preserve">- </w:t>
      </w:r>
      <w:r w:rsidR="002B698F">
        <w:t>оставлять больного без наблюдения.</w:t>
      </w:r>
    </w:p>
    <w:p w:rsidR="002B698F" w:rsidRDefault="002B698F" w:rsidP="002B698F">
      <w:pPr>
        <w:pStyle w:val="20"/>
        <w:numPr>
          <w:ilvl w:val="0"/>
          <w:numId w:val="13"/>
        </w:numPr>
        <w:shd w:val="clear" w:color="auto" w:fill="auto"/>
        <w:tabs>
          <w:tab w:val="left" w:pos="1443"/>
        </w:tabs>
        <w:spacing w:line="276" w:lineRule="auto"/>
        <w:ind w:firstLine="580"/>
      </w:pPr>
      <w:r>
        <w:t>При термическом ожоге:</w:t>
      </w:r>
    </w:p>
    <w:p w:rsidR="002B698F" w:rsidRDefault="00002A4D" w:rsidP="002B698F">
      <w:pPr>
        <w:pStyle w:val="20"/>
        <w:shd w:val="clear" w:color="auto" w:fill="auto"/>
        <w:spacing w:line="276" w:lineRule="auto"/>
        <w:ind w:left="760" w:hanging="360"/>
      </w:pPr>
      <w:r>
        <w:t>- освободить обожж</w:t>
      </w:r>
      <w:r w:rsidR="002B698F">
        <w:t>енную часть тела от одежды; если нужно, разрезать, не сдирая, приставшие к телу куски ткани;</w:t>
      </w:r>
    </w:p>
    <w:p w:rsidR="002B698F" w:rsidRDefault="00002A4D" w:rsidP="002B698F">
      <w:pPr>
        <w:pStyle w:val="20"/>
        <w:shd w:val="clear" w:color="auto" w:fill="auto"/>
        <w:spacing w:line="276" w:lineRule="auto"/>
        <w:ind w:left="760" w:hanging="360"/>
      </w:pPr>
      <w:r>
        <w:t xml:space="preserve">- </w:t>
      </w:r>
      <w:r w:rsidR="002B698F">
        <w:t xml:space="preserve"> нельзя вскрывать пузыри, касаться ожоговой поверхности руками, смазывать ее </w:t>
      </w:r>
      <w:proofErr w:type="spellStart"/>
      <w:r w:rsidR="002B698F">
        <w:t>лшром</w:t>
      </w:r>
      <w:proofErr w:type="spellEnd"/>
      <w:r w:rsidR="002B698F">
        <w:t>, мазью и другими веществами.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60"/>
      </w:pPr>
      <w:r>
        <w:t xml:space="preserve">При ограниченных ожогах I степени на покрасневшую кожу хорошо наложить марлевую салфетку, смоченную спиртом. При ограниченном ожоге следует немедленно начать охлаждение места ожога (прикрыв его салфеткой и ПХВ-пленкой) водопроводной водой в </w:t>
      </w:r>
      <w:r>
        <w:lastRenderedPageBreak/>
        <w:t>течение 10-15 минут. После чего на пораженную поверхность наложить чистую, лучше стерильную, щадящую повязку, ввести обезболивающие средства (анальгин, баралгин и т. п.).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60"/>
      </w:pPr>
      <w:r>
        <w:t>При обширных ожогах после наложения повязок, напоив горячим чаем, дав обезболивающее и тепло, укутав пострадавшего, срочно доставить его в больницу. Если перевозка пострадавшего задерживается или длится долго, ему дают пить щелочно-солевую смесь (1 ч. ложку поваренной соли и 1/2 ч. ложки пищевой соды, растворенных в двух стаканах воды).</w:t>
      </w:r>
    </w:p>
    <w:p w:rsidR="002B698F" w:rsidRDefault="002B698F" w:rsidP="00002A4D">
      <w:pPr>
        <w:pStyle w:val="20"/>
        <w:shd w:val="clear" w:color="auto" w:fill="auto"/>
        <w:spacing w:line="276" w:lineRule="auto"/>
        <w:ind w:left="142" w:right="3820" w:hanging="180"/>
        <w:jc w:val="left"/>
      </w:pPr>
      <w:r>
        <w:t>При ранении: смаза</w:t>
      </w:r>
      <w:r w:rsidR="00002A4D">
        <w:t xml:space="preserve">ть края раны йодом или спиртом и </w:t>
      </w:r>
      <w:r>
        <w:t>наложить стерильную повязку.</w:t>
      </w:r>
    </w:p>
    <w:p w:rsidR="002B698F" w:rsidRDefault="002B698F" w:rsidP="00002A4D">
      <w:pPr>
        <w:pStyle w:val="20"/>
        <w:numPr>
          <w:ilvl w:val="0"/>
          <w:numId w:val="14"/>
        </w:numPr>
        <w:shd w:val="clear" w:color="auto" w:fill="auto"/>
        <w:tabs>
          <w:tab w:val="left" w:pos="1438"/>
        </w:tabs>
        <w:spacing w:line="276" w:lineRule="auto"/>
        <w:ind w:left="142" w:firstLine="560"/>
      </w:pPr>
      <w:r>
        <w:t>Запрещается:</w:t>
      </w:r>
    </w:p>
    <w:p w:rsidR="002B698F" w:rsidRDefault="002B698F" w:rsidP="00002A4D">
      <w:pPr>
        <w:pStyle w:val="20"/>
        <w:shd w:val="clear" w:color="auto" w:fill="auto"/>
        <w:spacing w:line="276" w:lineRule="auto"/>
        <w:ind w:left="142" w:hanging="360"/>
        <w:jc w:val="left"/>
      </w:pPr>
      <w:r>
        <w:t>- прикасаться к ране руками;</w:t>
      </w:r>
    </w:p>
    <w:p w:rsidR="002B698F" w:rsidRDefault="002B698F" w:rsidP="00002A4D">
      <w:pPr>
        <w:pStyle w:val="20"/>
        <w:shd w:val="clear" w:color="auto" w:fill="auto"/>
        <w:spacing w:line="276" w:lineRule="auto"/>
        <w:ind w:left="142" w:hanging="360"/>
        <w:jc w:val="left"/>
      </w:pPr>
      <w:r>
        <w:t>- при наложении повязки прикасаться к стороне бинта, прилежащей к ране.</w:t>
      </w:r>
    </w:p>
    <w:p w:rsidR="002B698F" w:rsidRDefault="002B698F" w:rsidP="00002A4D">
      <w:pPr>
        <w:pStyle w:val="20"/>
        <w:numPr>
          <w:ilvl w:val="0"/>
          <w:numId w:val="14"/>
        </w:numPr>
        <w:shd w:val="clear" w:color="auto" w:fill="auto"/>
        <w:tabs>
          <w:tab w:val="left" w:pos="1438"/>
        </w:tabs>
        <w:spacing w:line="276" w:lineRule="auto"/>
        <w:ind w:left="142" w:firstLine="560"/>
      </w:pPr>
      <w:r>
        <w:t>При сильном кровотечении:</w:t>
      </w:r>
    </w:p>
    <w:p w:rsidR="002B698F" w:rsidRDefault="002B698F" w:rsidP="00002A4D">
      <w:pPr>
        <w:pStyle w:val="20"/>
        <w:shd w:val="clear" w:color="auto" w:fill="auto"/>
        <w:spacing w:line="276" w:lineRule="auto"/>
        <w:ind w:left="142" w:hanging="360"/>
        <w:jc w:val="left"/>
      </w:pPr>
      <w:r>
        <w:t>- пережать поврежденный сосуд пальцем;</w:t>
      </w:r>
    </w:p>
    <w:p w:rsidR="002B698F" w:rsidRDefault="00002A4D" w:rsidP="00002A4D">
      <w:pPr>
        <w:pStyle w:val="20"/>
        <w:shd w:val="clear" w:color="auto" w:fill="auto"/>
        <w:spacing w:line="276" w:lineRule="auto"/>
        <w:ind w:left="142" w:hanging="360"/>
        <w:jc w:val="left"/>
      </w:pPr>
      <w:r>
        <w:t xml:space="preserve">- </w:t>
      </w:r>
      <w:r w:rsidR="002B698F">
        <w:t>сильно согнуть поврежденную конечность, подложив под колено или локоть тканевый валик;</w:t>
      </w:r>
    </w:p>
    <w:p w:rsidR="00002A4D" w:rsidRDefault="002B698F" w:rsidP="00002A4D">
      <w:pPr>
        <w:pStyle w:val="20"/>
        <w:shd w:val="clear" w:color="auto" w:fill="auto"/>
        <w:spacing w:line="276" w:lineRule="auto"/>
        <w:jc w:val="left"/>
      </w:pPr>
      <w:r>
        <w:t>- наложить жгут, но не более чем на 1,5 часа, после чего ослабить скрутку и, когда конечность потеплеет</w:t>
      </w:r>
      <w:r w:rsidR="00002A4D">
        <w:t xml:space="preserve"> и порозовеет, снова затянуть; </w:t>
      </w:r>
    </w:p>
    <w:p w:rsidR="002B698F" w:rsidRDefault="00002A4D" w:rsidP="00002A4D">
      <w:pPr>
        <w:pStyle w:val="20"/>
        <w:shd w:val="clear" w:color="auto" w:fill="auto"/>
        <w:spacing w:line="276" w:lineRule="auto"/>
        <w:jc w:val="left"/>
      </w:pPr>
      <w:r>
        <w:t xml:space="preserve">- </w:t>
      </w:r>
      <w:r w:rsidR="002B698F">
        <w:t xml:space="preserve"> при небольших кровотечениях прижать рану стерильной салфеткой и забинтовать.</w:t>
      </w:r>
    </w:p>
    <w:p w:rsidR="002B698F" w:rsidRDefault="002B698F" w:rsidP="00002A4D">
      <w:pPr>
        <w:pStyle w:val="20"/>
        <w:numPr>
          <w:ilvl w:val="0"/>
          <w:numId w:val="14"/>
        </w:numPr>
        <w:shd w:val="clear" w:color="auto" w:fill="auto"/>
        <w:tabs>
          <w:tab w:val="left" w:pos="1438"/>
        </w:tabs>
        <w:spacing w:line="276" w:lineRule="auto"/>
        <w:ind w:left="142" w:firstLine="560"/>
      </w:pPr>
      <w:r>
        <w:t>При переломах костей:</w:t>
      </w:r>
    </w:p>
    <w:p w:rsidR="00002A4D" w:rsidRDefault="00002A4D" w:rsidP="00002A4D">
      <w:pPr>
        <w:pStyle w:val="20"/>
        <w:shd w:val="clear" w:color="auto" w:fill="auto"/>
        <w:spacing w:line="276" w:lineRule="auto"/>
        <w:jc w:val="left"/>
      </w:pPr>
      <w:r>
        <w:t xml:space="preserve">- </w:t>
      </w:r>
      <w:r w:rsidR="002B698F">
        <w:t xml:space="preserve">обеспечить покой травмированного места; о наложить шину из </w:t>
      </w:r>
      <w:r>
        <w:t xml:space="preserve">палок, прутьев, пучков камыша; </w:t>
      </w:r>
    </w:p>
    <w:p w:rsidR="002B698F" w:rsidRDefault="00002A4D" w:rsidP="00002A4D">
      <w:pPr>
        <w:pStyle w:val="20"/>
        <w:shd w:val="clear" w:color="auto" w:fill="auto"/>
        <w:spacing w:line="276" w:lineRule="auto"/>
        <w:jc w:val="left"/>
      </w:pPr>
      <w:r>
        <w:t xml:space="preserve">- </w:t>
      </w:r>
      <w:r w:rsidR="002B698F">
        <w:t xml:space="preserve"> придать сломанной руке или ноге возвышенное положение;</w:t>
      </w:r>
    </w:p>
    <w:p w:rsidR="00002A4D" w:rsidRDefault="00002A4D" w:rsidP="00002A4D">
      <w:pPr>
        <w:pStyle w:val="20"/>
        <w:shd w:val="clear" w:color="auto" w:fill="auto"/>
        <w:spacing w:line="276" w:lineRule="auto"/>
        <w:jc w:val="left"/>
      </w:pPr>
      <w:r>
        <w:t xml:space="preserve">-  приложить холодный компресс; </w:t>
      </w:r>
    </w:p>
    <w:p w:rsidR="002B698F" w:rsidRDefault="00002A4D" w:rsidP="00002A4D">
      <w:pPr>
        <w:pStyle w:val="20"/>
        <w:shd w:val="clear" w:color="auto" w:fill="auto"/>
        <w:spacing w:line="276" w:lineRule="auto"/>
        <w:jc w:val="left"/>
      </w:pPr>
      <w:r>
        <w:t xml:space="preserve">- </w:t>
      </w:r>
      <w:r w:rsidR="002B698F">
        <w:t>дать обезболивающее;</w:t>
      </w:r>
    </w:p>
    <w:p w:rsidR="002B698F" w:rsidRDefault="00002A4D" w:rsidP="00002A4D">
      <w:pPr>
        <w:pStyle w:val="20"/>
        <w:shd w:val="clear" w:color="auto" w:fill="auto"/>
        <w:spacing w:line="276" w:lineRule="auto"/>
        <w:jc w:val="left"/>
      </w:pPr>
      <w:r>
        <w:t xml:space="preserve">- </w:t>
      </w:r>
      <w:r w:rsidR="002B698F">
        <w:t xml:space="preserve"> при открытом переломе наложить на рану антисептическую повязку.</w:t>
      </w:r>
    </w:p>
    <w:p w:rsidR="00002A4D" w:rsidRDefault="002B698F" w:rsidP="002B698F">
      <w:pPr>
        <w:pStyle w:val="20"/>
        <w:numPr>
          <w:ilvl w:val="0"/>
          <w:numId w:val="14"/>
        </w:numPr>
        <w:shd w:val="clear" w:color="auto" w:fill="auto"/>
        <w:tabs>
          <w:tab w:val="left" w:pos="1438"/>
        </w:tabs>
        <w:spacing w:line="276" w:lineRule="auto"/>
        <w:ind w:left="380"/>
        <w:jc w:val="left"/>
      </w:pPr>
      <w:r>
        <w:t xml:space="preserve">Запрещается: </w:t>
      </w:r>
    </w:p>
    <w:p w:rsidR="00002A4D" w:rsidRDefault="00002A4D" w:rsidP="00002A4D">
      <w:pPr>
        <w:pStyle w:val="20"/>
        <w:shd w:val="clear" w:color="auto" w:fill="auto"/>
        <w:tabs>
          <w:tab w:val="left" w:pos="1438"/>
        </w:tabs>
        <w:spacing w:line="276" w:lineRule="auto"/>
        <w:ind w:left="142"/>
        <w:jc w:val="left"/>
      </w:pPr>
      <w:r>
        <w:t xml:space="preserve">- </w:t>
      </w:r>
      <w:r w:rsidR="002B698F">
        <w:t xml:space="preserve">пытаться составлять обломки костей; о фиксировать шину </w:t>
      </w:r>
      <w:r>
        <w:t xml:space="preserve">в месте, где выступает кость; </w:t>
      </w:r>
    </w:p>
    <w:p w:rsidR="002B698F" w:rsidRDefault="00002A4D" w:rsidP="00002A4D">
      <w:pPr>
        <w:pStyle w:val="20"/>
        <w:shd w:val="clear" w:color="auto" w:fill="auto"/>
        <w:tabs>
          <w:tab w:val="left" w:pos="1438"/>
        </w:tabs>
        <w:spacing w:line="276" w:lineRule="auto"/>
        <w:jc w:val="left"/>
      </w:pPr>
      <w:r>
        <w:t xml:space="preserve">- </w:t>
      </w:r>
      <w:r w:rsidR="002B698F">
        <w:t>прикладывать к месту перелома грелку;</w:t>
      </w:r>
    </w:p>
    <w:p w:rsidR="002B698F" w:rsidRDefault="00002A4D" w:rsidP="00002A4D">
      <w:pPr>
        <w:pStyle w:val="20"/>
        <w:shd w:val="clear" w:color="auto" w:fill="auto"/>
        <w:spacing w:line="276" w:lineRule="auto"/>
        <w:ind w:left="142" w:hanging="360"/>
        <w:jc w:val="left"/>
      </w:pPr>
      <w:r>
        <w:t xml:space="preserve">    - </w:t>
      </w:r>
      <w:r w:rsidR="002B698F">
        <w:t>без необходимости снимать одежду и обувь с поврежденной конечности (в месте перелома одежду и обувь лучше вырезать).</w:t>
      </w:r>
    </w:p>
    <w:p w:rsidR="002B698F" w:rsidRDefault="002B698F" w:rsidP="00002A4D">
      <w:pPr>
        <w:pStyle w:val="20"/>
        <w:numPr>
          <w:ilvl w:val="0"/>
          <w:numId w:val="14"/>
        </w:numPr>
        <w:shd w:val="clear" w:color="auto" w:fill="auto"/>
        <w:tabs>
          <w:tab w:val="left" w:pos="1438"/>
        </w:tabs>
        <w:spacing w:line="276" w:lineRule="auto"/>
        <w:ind w:left="142" w:firstLine="560"/>
      </w:pPr>
      <w:r>
        <w:t>При удушье:</w:t>
      </w:r>
    </w:p>
    <w:p w:rsidR="00002A4D" w:rsidRDefault="00002A4D" w:rsidP="00002A4D">
      <w:pPr>
        <w:pStyle w:val="20"/>
        <w:shd w:val="clear" w:color="auto" w:fill="auto"/>
        <w:spacing w:line="276" w:lineRule="auto"/>
        <w:ind w:left="142"/>
        <w:jc w:val="left"/>
      </w:pPr>
      <w:r>
        <w:t xml:space="preserve">- </w:t>
      </w:r>
      <w:r w:rsidR="002B698F">
        <w:t xml:space="preserve"> установить признаки, указывающие на то, что пострадавший жив и нуждается в пом</w:t>
      </w:r>
      <w:r>
        <w:t xml:space="preserve">ощи, по следующим показаниям: </w:t>
      </w:r>
    </w:p>
    <w:p w:rsidR="002B698F" w:rsidRDefault="00002A4D" w:rsidP="00002A4D">
      <w:pPr>
        <w:pStyle w:val="20"/>
        <w:shd w:val="clear" w:color="auto" w:fill="auto"/>
        <w:spacing w:line="276" w:lineRule="auto"/>
        <w:ind w:left="142"/>
        <w:jc w:val="left"/>
      </w:pPr>
      <w:r>
        <w:t xml:space="preserve">- </w:t>
      </w:r>
      <w:r w:rsidR="002B698F">
        <w:t>зеркало, приложенное ко рту пострадавшего, запотевает;</w:t>
      </w:r>
    </w:p>
    <w:p w:rsidR="00002A4D" w:rsidRDefault="002B698F" w:rsidP="00002A4D">
      <w:pPr>
        <w:pStyle w:val="20"/>
        <w:shd w:val="clear" w:color="auto" w:fill="auto"/>
        <w:spacing w:line="276" w:lineRule="auto"/>
        <w:ind w:left="142"/>
        <w:jc w:val="left"/>
      </w:pPr>
      <w:r>
        <w:t>- зрачок сужается при приближении источника света</w:t>
      </w:r>
      <w:r w:rsidR="00002A4D">
        <w:t xml:space="preserve"> и расширяется - при удалении; </w:t>
      </w:r>
    </w:p>
    <w:p w:rsidR="002B698F" w:rsidRDefault="00002A4D" w:rsidP="00002A4D">
      <w:pPr>
        <w:pStyle w:val="20"/>
        <w:shd w:val="clear" w:color="auto" w:fill="auto"/>
        <w:spacing w:line="276" w:lineRule="auto"/>
        <w:ind w:left="142"/>
        <w:jc w:val="left"/>
      </w:pPr>
      <w:r>
        <w:t xml:space="preserve">- </w:t>
      </w:r>
      <w:r w:rsidR="002B698F">
        <w:t xml:space="preserve"> палец руки отекает, если его перевязать ниткой;</w:t>
      </w:r>
    </w:p>
    <w:p w:rsidR="00002A4D" w:rsidRDefault="002B698F" w:rsidP="00002A4D">
      <w:pPr>
        <w:pStyle w:val="20"/>
        <w:shd w:val="clear" w:color="auto" w:fill="auto"/>
        <w:spacing w:line="276" w:lineRule="auto"/>
        <w:ind w:left="142"/>
        <w:jc w:val="left"/>
      </w:pPr>
      <w:r>
        <w:t>- кожа воспаляется (краснеет) пр</w:t>
      </w:r>
      <w:r w:rsidR="00002A4D">
        <w:t xml:space="preserve">и воздействии источника тепла; </w:t>
      </w:r>
    </w:p>
    <w:p w:rsidR="002B698F" w:rsidRDefault="00002A4D" w:rsidP="00002A4D">
      <w:pPr>
        <w:pStyle w:val="20"/>
        <w:shd w:val="clear" w:color="auto" w:fill="auto"/>
        <w:spacing w:line="276" w:lineRule="auto"/>
        <w:ind w:left="142"/>
        <w:jc w:val="left"/>
      </w:pPr>
      <w:r>
        <w:t xml:space="preserve">- </w:t>
      </w:r>
      <w:r w:rsidR="002B698F">
        <w:t xml:space="preserve"> обеспечить приток свежего воздуха;</w:t>
      </w:r>
    </w:p>
    <w:p w:rsidR="002B698F" w:rsidRDefault="002B698F" w:rsidP="00002A4D">
      <w:pPr>
        <w:pStyle w:val="20"/>
        <w:shd w:val="clear" w:color="auto" w:fill="auto"/>
        <w:spacing w:line="276" w:lineRule="auto"/>
        <w:ind w:left="142" w:hanging="360"/>
        <w:jc w:val="left"/>
      </w:pPr>
      <w:r>
        <w:t>- уложить пострадавшего так, чтобы ноги были приподняты;</w:t>
      </w:r>
    </w:p>
    <w:p w:rsidR="002B698F" w:rsidRDefault="002B698F" w:rsidP="00002A4D">
      <w:pPr>
        <w:pStyle w:val="20"/>
        <w:shd w:val="clear" w:color="auto" w:fill="auto"/>
        <w:spacing w:line="276" w:lineRule="auto"/>
        <w:ind w:left="142" w:hanging="360"/>
        <w:jc w:val="left"/>
      </w:pPr>
      <w:r>
        <w:t>- расстегнуть одежду, стесняющую дыхание;</w:t>
      </w:r>
    </w:p>
    <w:p w:rsidR="002B698F" w:rsidRDefault="002B698F" w:rsidP="00002A4D">
      <w:pPr>
        <w:pStyle w:val="20"/>
        <w:shd w:val="clear" w:color="auto" w:fill="auto"/>
        <w:spacing w:line="276" w:lineRule="auto"/>
        <w:ind w:left="142" w:hanging="360"/>
        <w:jc w:val="left"/>
      </w:pPr>
      <w:r>
        <w:t>- дать понюхать нашатырный спирт;</w:t>
      </w:r>
    </w:p>
    <w:p w:rsidR="002B698F" w:rsidRDefault="002B698F" w:rsidP="00002A4D">
      <w:pPr>
        <w:pStyle w:val="20"/>
        <w:shd w:val="clear" w:color="auto" w:fill="auto"/>
        <w:spacing w:line="276" w:lineRule="auto"/>
        <w:ind w:left="142" w:hanging="360"/>
        <w:jc w:val="left"/>
        <w:sectPr w:rsidR="002B698F" w:rsidSect="002B698F">
          <w:footerReference w:type="even" r:id="rId12"/>
          <w:footerReference w:type="default" r:id="rId13"/>
          <w:footerReference w:type="first" r:id="rId14"/>
          <w:type w:val="continuous"/>
          <w:pgSz w:w="11900" w:h="16840"/>
          <w:pgMar w:top="1132" w:right="501" w:bottom="966" w:left="1454" w:header="0" w:footer="3" w:gutter="0"/>
          <w:cols w:space="720"/>
          <w:noEndnote/>
          <w:titlePg/>
          <w:docGrid w:linePitch="360"/>
        </w:sectPr>
      </w:pPr>
      <w:r>
        <w:t>- при отсутствии самостоятельного дыхания провести искусственное дыхание и непрямой массаж сердца.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4.4.12. Приступая к оказанию первой доврачебной помощи пострадавшему при пожаре, спасающий должен четко представлять последовательность собственных действий в конкретной ситуации. Время играет решающую роль.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lastRenderedPageBreak/>
        <w:t>В помещение при одновременном нахождении на этаже более 10 человек должны быть разработаны и на видных местах вывешены планы (схемы) эвакуации людей в случае пожара, а также предусмотрена схема оповещения о пожаре. При составлении плана эвакуации принимается во внимание необходимое время эвакуации, категория и объем помещения. План эвакуации состоит из графической и текстовой части.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Руководитель Учреждения с массовым пребыванием людей (50 человек и более) в дополнение к схематическому плану эвакуации обязан разработать инструкции, определяющие действия администрации и персонала при пожаре. На ее основе не реже одного раза в полугодие должны проводиться практические занятия для всех задействованных в эвакуации сотрудников.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Для выявления пожароопасных нарушений при работе установок, мастерских, лабораторий, проведения пожарно-профилактической работы, массово-разъяснительной работы создаются:</w:t>
      </w:r>
    </w:p>
    <w:p w:rsidR="002B698F" w:rsidRDefault="002B698F" w:rsidP="002B698F">
      <w:pPr>
        <w:pStyle w:val="20"/>
        <w:numPr>
          <w:ilvl w:val="0"/>
          <w:numId w:val="15"/>
        </w:numPr>
        <w:shd w:val="clear" w:color="auto" w:fill="auto"/>
        <w:tabs>
          <w:tab w:val="left" w:pos="598"/>
        </w:tabs>
        <w:spacing w:line="276" w:lineRule="auto"/>
        <w:ind w:firstLine="380"/>
      </w:pPr>
      <w:r>
        <w:t>добровольные пожарные дружины, ответственные за эвакуацию из здания людей, ценного имущества и тушение пожара первичными средствами пожаротушения до приезда пожарных;</w:t>
      </w:r>
    </w:p>
    <w:p w:rsidR="002B698F" w:rsidRDefault="002B698F" w:rsidP="002B698F">
      <w:pPr>
        <w:pStyle w:val="20"/>
        <w:numPr>
          <w:ilvl w:val="0"/>
          <w:numId w:val="15"/>
        </w:numPr>
        <w:shd w:val="clear" w:color="auto" w:fill="auto"/>
        <w:tabs>
          <w:tab w:val="left" w:pos="598"/>
        </w:tabs>
        <w:spacing w:line="276" w:lineRule="auto"/>
        <w:ind w:firstLine="380"/>
      </w:pPr>
      <w:r>
        <w:t>пожарно-технические комиссии, поддерживающие связь с местными органами Государственного пожарного надзора.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На основании статьи 37 Федерального закона от 21 декабря 1994 г. № 69-ФЗ «О пожарной безопасности» Учреждение имеет право: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создавать, реорганизовывать и ликвидировать в установленном порядке подразделения пожарной охраны, которые они содержат за счет собственных средств, в том числе на основе договоров с Государственной противопожарной службой;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проводить работы по установлению причин и обстоятельств пожаров, происшедших на предприятиях;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устанавливать меры социального и экономического стимулирования обеспечения пожарной безопасности;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  <w:jc w:val="left"/>
      </w:pPr>
      <w: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 Учреждение обязано: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  <w:jc w:val="left"/>
      </w:pPr>
      <w:r>
        <w:t>разрабатывать и осуществлять меры по обеспечению пожарной безопасности; проводить противопожарную пропаганду, а также обучать своих работников мерам пожарной безопасности;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  <w:jc w:val="left"/>
      </w:pPr>
      <w:r>
        <w:t>включать в коллективный договор (соглашение) вопросы пожарной безопасности;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создавать и содержать в соответствии с установленными нормами органы управления и подразделения пожарной охраны, в том числе на основе договоров с Государственной противопожарной службой;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предоставлять в установленном порядке при тушении пожаров на территориях предприятий необходимые силы и средства, горюче-смазочные материалы, а также продукты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 xml:space="preserve">питания и места отдыха для личного состава пожарной охраны, участвующего в выполнении </w:t>
      </w:r>
      <w:r>
        <w:lastRenderedPageBreak/>
        <w:t>боевых действий по тушению пожаров, и привлеченных к тушению пожаров сил;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предприятий;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предприятиях, в том числе о пожарной опасности, производимой ими продукции, а также о происшедших на их территориях пожарах и их последствиях;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содействовать деятельности добровольных пожарных.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340"/>
      </w:pPr>
      <w:r>
        <w:t>В соответствии со статьей 38. «Ответственность за нарушение требований пожарной безопасности» Федерального закона от 21 декабря 1994 г. № 69-ФЗ «О пожарной безопасности» ответственность за нарушение требований пожарной безопасности в соответствии с действующим законодательством несут:</w:t>
      </w:r>
    </w:p>
    <w:p w:rsidR="002B698F" w:rsidRDefault="002B698F" w:rsidP="002B698F">
      <w:pPr>
        <w:pStyle w:val="20"/>
        <w:numPr>
          <w:ilvl w:val="0"/>
          <w:numId w:val="16"/>
        </w:numPr>
        <w:shd w:val="clear" w:color="auto" w:fill="auto"/>
        <w:tabs>
          <w:tab w:val="left" w:pos="783"/>
        </w:tabs>
        <w:spacing w:line="276" w:lineRule="auto"/>
        <w:ind w:firstLine="580"/>
      </w:pPr>
      <w:r>
        <w:t>собственники имущества;</w:t>
      </w:r>
    </w:p>
    <w:p w:rsidR="002B698F" w:rsidRDefault="002B698F" w:rsidP="002B698F">
      <w:pPr>
        <w:pStyle w:val="20"/>
        <w:numPr>
          <w:ilvl w:val="0"/>
          <w:numId w:val="16"/>
        </w:numPr>
        <w:shd w:val="clear" w:color="auto" w:fill="auto"/>
        <w:tabs>
          <w:tab w:val="left" w:pos="745"/>
        </w:tabs>
        <w:spacing w:line="276" w:lineRule="auto"/>
        <w:ind w:firstLine="580"/>
      </w:pPr>
      <w:r>
        <w:t>лица, уполномоченные владеть, пользоваться или распоряжаться имуществом, в том числе руководители Учреждений;</w:t>
      </w:r>
    </w:p>
    <w:p w:rsidR="002B698F" w:rsidRDefault="002B698F" w:rsidP="002B698F">
      <w:pPr>
        <w:pStyle w:val="20"/>
        <w:numPr>
          <w:ilvl w:val="0"/>
          <w:numId w:val="16"/>
        </w:numPr>
        <w:shd w:val="clear" w:color="auto" w:fill="auto"/>
        <w:tabs>
          <w:tab w:val="left" w:pos="750"/>
        </w:tabs>
        <w:spacing w:line="276" w:lineRule="auto"/>
        <w:ind w:firstLine="580"/>
      </w:pPr>
      <w:r>
        <w:t>лица, в установленном порядке назначенные ответственными за обеспечение пожарной безопасности;</w:t>
      </w:r>
    </w:p>
    <w:p w:rsidR="002B698F" w:rsidRDefault="002B698F" w:rsidP="002B698F">
      <w:pPr>
        <w:pStyle w:val="20"/>
        <w:numPr>
          <w:ilvl w:val="0"/>
          <w:numId w:val="16"/>
        </w:numPr>
        <w:shd w:val="clear" w:color="auto" w:fill="auto"/>
        <w:tabs>
          <w:tab w:val="left" w:pos="792"/>
        </w:tabs>
        <w:spacing w:line="276" w:lineRule="auto"/>
        <w:ind w:firstLine="580"/>
      </w:pPr>
      <w:r>
        <w:t>должностные лица в пределах их компетенции.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Ответственность за нарушение требований пожарной безопасности для квартир (комнат) в домах государственного, муниципального и ведомственного жилищного фонда возлагается на ответственных квартиросъемщиков или арендаторов, если иное не предусмотрено соответствующим договором.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Лица, указанные в части первой настоящей статьи, иные граждане за нарушение требований пожарной безопасности, а также за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Средства, полученные от применения штрафных санкций в области пожарной безопасности, направляются: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50 процентов - в федеральный бюджет;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50 процентов - в местные бюджеты по месту нахождения органа, принявшего решение о наложении штрафа (в ред. Федерального закона от 10.05.2004 № 38-ФЗ).</w:t>
      </w:r>
    </w:p>
    <w:p w:rsidR="002B698F" w:rsidRDefault="002B698F" w:rsidP="002B698F">
      <w:pPr>
        <w:pStyle w:val="20"/>
        <w:shd w:val="clear" w:color="auto" w:fill="auto"/>
        <w:spacing w:line="276" w:lineRule="auto"/>
        <w:jc w:val="center"/>
      </w:pPr>
    </w:p>
    <w:p w:rsidR="002B698F" w:rsidRPr="002B698F" w:rsidRDefault="002B698F" w:rsidP="002B698F">
      <w:pPr>
        <w:pStyle w:val="20"/>
        <w:shd w:val="clear" w:color="auto" w:fill="auto"/>
        <w:spacing w:line="276" w:lineRule="auto"/>
        <w:jc w:val="center"/>
        <w:rPr>
          <w:b/>
        </w:rPr>
      </w:pPr>
      <w:r w:rsidRPr="002B698F">
        <w:rPr>
          <w:b/>
        </w:rPr>
        <w:t>ИНСТРУКЦИЯ</w:t>
      </w:r>
    </w:p>
    <w:p w:rsidR="002B698F" w:rsidRPr="002B698F" w:rsidRDefault="002B698F" w:rsidP="002B698F">
      <w:pPr>
        <w:pStyle w:val="20"/>
        <w:shd w:val="clear" w:color="auto" w:fill="auto"/>
        <w:spacing w:line="276" w:lineRule="auto"/>
        <w:jc w:val="center"/>
        <w:rPr>
          <w:b/>
        </w:rPr>
      </w:pPr>
      <w:r w:rsidRPr="002B698F">
        <w:rPr>
          <w:b/>
        </w:rPr>
        <w:t>ответственном</w:t>
      </w:r>
      <w:r>
        <w:rPr>
          <w:b/>
        </w:rPr>
        <w:t>у лицу за пожарную безопасность</w:t>
      </w:r>
    </w:p>
    <w:p w:rsidR="002B698F" w:rsidRDefault="002B698F" w:rsidP="002B698F">
      <w:pPr>
        <w:pStyle w:val="20"/>
        <w:shd w:val="clear" w:color="auto" w:fill="auto"/>
        <w:spacing w:line="276" w:lineRule="auto"/>
        <w:jc w:val="center"/>
      </w:pPr>
    </w:p>
    <w:p w:rsidR="002B698F" w:rsidRDefault="002B698F" w:rsidP="002B698F">
      <w:pPr>
        <w:pStyle w:val="20"/>
        <w:shd w:val="clear" w:color="auto" w:fill="auto"/>
        <w:spacing w:line="276" w:lineRule="auto"/>
        <w:jc w:val="center"/>
      </w:pPr>
      <w:r>
        <w:t>1. Общие положения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 xml:space="preserve">1.1 Настоящая инструкция определяет обязанности ответственного лица за пожарную безопасность помещения </w:t>
      </w:r>
      <w:r>
        <w:rPr>
          <w:rStyle w:val="21"/>
        </w:rPr>
        <w:t>Учреждения</w:t>
      </w:r>
    </w:p>
    <w:p w:rsidR="002B698F" w:rsidRDefault="002B698F" w:rsidP="002B698F">
      <w:pPr>
        <w:pStyle w:val="20"/>
        <w:numPr>
          <w:ilvl w:val="0"/>
          <w:numId w:val="17"/>
        </w:numPr>
        <w:shd w:val="clear" w:color="auto" w:fill="auto"/>
        <w:tabs>
          <w:tab w:val="left" w:pos="952"/>
        </w:tabs>
        <w:spacing w:line="276" w:lineRule="auto"/>
        <w:ind w:firstLine="580"/>
      </w:pPr>
      <w:r>
        <w:t>Персональную ответственность за обеспечение пожарной безопасности здания школы в целом, в соответствии с действующим законодательством Российской Федерации, возлагается на руководителя Учреждения.</w:t>
      </w:r>
    </w:p>
    <w:p w:rsidR="002B698F" w:rsidRDefault="002B698F" w:rsidP="002B698F">
      <w:pPr>
        <w:pStyle w:val="20"/>
        <w:numPr>
          <w:ilvl w:val="0"/>
          <w:numId w:val="17"/>
        </w:numPr>
        <w:shd w:val="clear" w:color="auto" w:fill="auto"/>
        <w:tabs>
          <w:tab w:val="left" w:pos="1061"/>
        </w:tabs>
        <w:spacing w:line="276" w:lineRule="auto"/>
        <w:ind w:firstLine="580"/>
      </w:pPr>
      <w:r>
        <w:t xml:space="preserve">Ответственность за пожарную безопасность служебных, рабочих и других помещений и территорий несут должностные лица, специально назначенные приказом </w:t>
      </w:r>
      <w:r>
        <w:lastRenderedPageBreak/>
        <w:t>директора Учреждения.</w:t>
      </w:r>
    </w:p>
    <w:p w:rsidR="002B698F" w:rsidRDefault="002B698F" w:rsidP="002B698F">
      <w:pPr>
        <w:pStyle w:val="20"/>
        <w:numPr>
          <w:ilvl w:val="0"/>
          <w:numId w:val="18"/>
        </w:numPr>
        <w:shd w:val="clear" w:color="auto" w:fill="auto"/>
        <w:tabs>
          <w:tab w:val="left" w:pos="1044"/>
        </w:tabs>
        <w:spacing w:line="276" w:lineRule="auto"/>
        <w:ind w:firstLine="580"/>
      </w:pPr>
      <w:r>
        <w:t>Лицо, ответственное за пожарную безопасность, несет персональную ответственность за выполнение настоящей Инструкции в установленном законом порядке.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20"/>
        <w:jc w:val="center"/>
      </w:pPr>
      <w:proofErr w:type="gramStart"/>
      <w:r>
        <w:t>2,Обязанности</w:t>
      </w:r>
      <w:proofErr w:type="gramEnd"/>
      <w:r>
        <w:t xml:space="preserve"> лица, ответственного за пожарную безопасность.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Ответственный за пожарную безопасность обязан:</w:t>
      </w:r>
    </w:p>
    <w:p w:rsidR="002B698F" w:rsidRDefault="002B698F" w:rsidP="002B698F">
      <w:pPr>
        <w:pStyle w:val="20"/>
        <w:numPr>
          <w:ilvl w:val="0"/>
          <w:numId w:val="19"/>
        </w:numPr>
        <w:shd w:val="clear" w:color="auto" w:fill="auto"/>
        <w:tabs>
          <w:tab w:val="left" w:pos="1044"/>
        </w:tabs>
        <w:spacing w:line="276" w:lineRule="auto"/>
        <w:ind w:firstLine="580"/>
      </w:pPr>
      <w:r>
        <w:t>Знать пожарную опасность помещений, оборудования, а также материалов и веществ, применяемых и хранимых на обслуживаемом участке.</w:t>
      </w:r>
    </w:p>
    <w:p w:rsidR="002B698F" w:rsidRDefault="002B698F" w:rsidP="002B698F">
      <w:pPr>
        <w:pStyle w:val="20"/>
        <w:numPr>
          <w:ilvl w:val="0"/>
          <w:numId w:val="19"/>
        </w:numPr>
        <w:shd w:val="clear" w:color="auto" w:fill="auto"/>
        <w:tabs>
          <w:tab w:val="left" w:pos="1044"/>
        </w:tabs>
        <w:spacing w:line="276" w:lineRule="auto"/>
        <w:ind w:firstLine="580"/>
      </w:pPr>
      <w:r>
        <w:t>Знать действующие правила и инструкции пожарной безопасности по общему противопожарному режиму, а также для отдельных помещений, операций, работ.</w:t>
      </w:r>
    </w:p>
    <w:p w:rsidR="002B698F" w:rsidRDefault="002B698F" w:rsidP="002B698F">
      <w:pPr>
        <w:pStyle w:val="20"/>
        <w:numPr>
          <w:ilvl w:val="0"/>
          <w:numId w:val="19"/>
        </w:numPr>
        <w:shd w:val="clear" w:color="auto" w:fill="auto"/>
        <w:tabs>
          <w:tab w:val="left" w:pos="1073"/>
        </w:tabs>
        <w:spacing w:line="276" w:lineRule="auto"/>
        <w:ind w:firstLine="580"/>
      </w:pPr>
      <w:r>
        <w:t>Следить за состоянием:</w:t>
      </w:r>
    </w:p>
    <w:p w:rsidR="002B698F" w:rsidRDefault="002B698F" w:rsidP="002B698F">
      <w:pPr>
        <w:pStyle w:val="20"/>
        <w:numPr>
          <w:ilvl w:val="0"/>
          <w:numId w:val="20"/>
        </w:numPr>
        <w:shd w:val="clear" w:color="auto" w:fill="auto"/>
        <w:tabs>
          <w:tab w:val="left" w:pos="1044"/>
        </w:tabs>
        <w:spacing w:line="276" w:lineRule="auto"/>
        <w:ind w:left="760"/>
      </w:pPr>
      <w:r>
        <w:t>территорий, эвакуационных путей и выходов.</w:t>
      </w:r>
    </w:p>
    <w:p w:rsidR="002B698F" w:rsidRDefault="002B698F" w:rsidP="002B698F">
      <w:pPr>
        <w:pStyle w:val="20"/>
        <w:numPr>
          <w:ilvl w:val="0"/>
          <w:numId w:val="20"/>
        </w:numPr>
        <w:shd w:val="clear" w:color="auto" w:fill="auto"/>
        <w:tabs>
          <w:tab w:val="left" w:pos="1044"/>
        </w:tabs>
        <w:spacing w:line="276" w:lineRule="auto"/>
        <w:ind w:firstLine="760"/>
        <w:jc w:val="left"/>
      </w:pPr>
      <w:r>
        <w:t>подступов к зданию, пожарным гидрантам, расположенным на прилегающей к зданию территории;</w:t>
      </w:r>
    </w:p>
    <w:p w:rsidR="002B698F" w:rsidRDefault="002B698F" w:rsidP="002B698F">
      <w:pPr>
        <w:pStyle w:val="20"/>
        <w:numPr>
          <w:ilvl w:val="0"/>
          <w:numId w:val="20"/>
        </w:numPr>
        <w:shd w:val="clear" w:color="auto" w:fill="auto"/>
        <w:tabs>
          <w:tab w:val="left" w:pos="1044"/>
        </w:tabs>
        <w:spacing w:line="276" w:lineRule="auto"/>
        <w:ind w:left="760"/>
      </w:pPr>
      <w:r>
        <w:t>коридоров, проходов, тамбуров, холлов, лестничных площадок, маршей лестниц,</w:t>
      </w:r>
    </w:p>
    <w:p w:rsidR="002B698F" w:rsidRDefault="002B698F" w:rsidP="002B698F">
      <w:pPr>
        <w:pStyle w:val="20"/>
        <w:shd w:val="clear" w:color="auto" w:fill="auto"/>
        <w:spacing w:line="276" w:lineRule="auto"/>
        <w:jc w:val="left"/>
      </w:pPr>
      <w:r>
        <w:t>люков;</w:t>
      </w:r>
    </w:p>
    <w:p w:rsidR="002B698F" w:rsidRDefault="002B698F" w:rsidP="002B698F">
      <w:pPr>
        <w:pStyle w:val="20"/>
        <w:numPr>
          <w:ilvl w:val="0"/>
          <w:numId w:val="20"/>
        </w:numPr>
        <w:shd w:val="clear" w:color="auto" w:fill="auto"/>
        <w:tabs>
          <w:tab w:val="left" w:pos="825"/>
        </w:tabs>
        <w:spacing w:line="276" w:lineRule="auto"/>
        <w:ind w:firstLine="580"/>
      </w:pPr>
      <w:r>
        <w:t xml:space="preserve">устройств для </w:t>
      </w:r>
      <w:proofErr w:type="spellStart"/>
      <w:r>
        <w:t>самозакрывания</w:t>
      </w:r>
      <w:proofErr w:type="spellEnd"/>
      <w:r>
        <w:t xml:space="preserve"> дверей, фиксирования самозакрывающихся дверей лестничных клеток, коридоров, тамбуров, холлов в открытом положении (если для этих целей не используются автоматические устройства, срабатывающие при пожаре);</w:t>
      </w:r>
    </w:p>
    <w:p w:rsidR="002B698F" w:rsidRDefault="002B698F" w:rsidP="002B698F">
      <w:pPr>
        <w:pStyle w:val="20"/>
        <w:numPr>
          <w:ilvl w:val="0"/>
          <w:numId w:val="20"/>
        </w:numPr>
        <w:shd w:val="clear" w:color="auto" w:fill="auto"/>
        <w:tabs>
          <w:tab w:val="left" w:pos="772"/>
        </w:tabs>
        <w:spacing w:line="276" w:lineRule="auto"/>
        <w:ind w:firstLine="580"/>
      </w:pPr>
      <w:r>
        <w:t>основных и запасных выходов, люков, дверей на наружные эвакуационные (пожарные) лестницы;</w:t>
      </w:r>
    </w:p>
    <w:p w:rsidR="002B698F" w:rsidRDefault="002B698F" w:rsidP="002B698F">
      <w:pPr>
        <w:pStyle w:val="20"/>
        <w:numPr>
          <w:ilvl w:val="0"/>
          <w:numId w:val="20"/>
        </w:numPr>
        <w:shd w:val="clear" w:color="auto" w:fill="auto"/>
        <w:tabs>
          <w:tab w:val="left" w:pos="730"/>
        </w:tabs>
        <w:spacing w:line="276" w:lineRule="auto"/>
        <w:ind w:firstLine="580"/>
      </w:pPr>
      <w:r>
        <w:t>исправностью средств первичного пожаротушения (пожарные краны, огнетушители, асбестовые покрывала) и обеспечением свободных проходов к ним.</w:t>
      </w:r>
    </w:p>
    <w:p w:rsidR="002B698F" w:rsidRDefault="002B698F" w:rsidP="002B698F">
      <w:pPr>
        <w:pStyle w:val="20"/>
        <w:numPr>
          <w:ilvl w:val="0"/>
          <w:numId w:val="19"/>
        </w:numPr>
        <w:shd w:val="clear" w:color="auto" w:fill="auto"/>
        <w:tabs>
          <w:tab w:val="left" w:pos="1044"/>
        </w:tabs>
        <w:spacing w:line="276" w:lineRule="auto"/>
        <w:ind w:firstLine="580"/>
      </w:pPr>
      <w:r>
        <w:t>Знать места расположения первичных средств пожаротушения. Уметь пользоваться ими для тушения пожара.</w:t>
      </w:r>
    </w:p>
    <w:p w:rsidR="002B698F" w:rsidRDefault="002B698F" w:rsidP="002B698F">
      <w:pPr>
        <w:pStyle w:val="20"/>
        <w:numPr>
          <w:ilvl w:val="0"/>
          <w:numId w:val="19"/>
        </w:numPr>
        <w:shd w:val="clear" w:color="auto" w:fill="auto"/>
        <w:tabs>
          <w:tab w:val="left" w:pos="1044"/>
        </w:tabs>
        <w:spacing w:line="276" w:lineRule="auto"/>
        <w:ind w:firstLine="580"/>
      </w:pPr>
      <w:r>
        <w:t xml:space="preserve">Знать места расположения средств пожарной сигнализации и связи (телефонов, </w:t>
      </w:r>
      <w:proofErr w:type="spellStart"/>
      <w:r>
        <w:t>извещателей</w:t>
      </w:r>
      <w:proofErr w:type="spellEnd"/>
      <w:r>
        <w:t>, кнопок пожарной сигнализации). Уметь пользоваться ими для вызова пожарных подразделений города (объекта).</w:t>
      </w:r>
    </w:p>
    <w:p w:rsidR="002B698F" w:rsidRDefault="002B698F" w:rsidP="002B698F">
      <w:pPr>
        <w:pStyle w:val="20"/>
        <w:numPr>
          <w:ilvl w:val="0"/>
          <w:numId w:val="19"/>
        </w:numPr>
        <w:shd w:val="clear" w:color="auto" w:fill="auto"/>
        <w:tabs>
          <w:tab w:val="left" w:pos="1044"/>
        </w:tabs>
        <w:spacing w:line="276" w:lineRule="auto"/>
        <w:ind w:firstLine="580"/>
      </w:pPr>
      <w:r>
        <w:t>Разъяснять подчиненному персоналу требования пожарной безопасности, действующие в Учреждении, порядок действий в случае возникновения пожара, эвакуации и принимать меры по его обучению.</w:t>
      </w:r>
    </w:p>
    <w:p w:rsidR="002B698F" w:rsidRDefault="002B698F" w:rsidP="002B698F">
      <w:pPr>
        <w:pStyle w:val="20"/>
        <w:numPr>
          <w:ilvl w:val="0"/>
          <w:numId w:val="19"/>
        </w:numPr>
        <w:shd w:val="clear" w:color="auto" w:fill="auto"/>
        <w:tabs>
          <w:tab w:val="left" w:pos="1044"/>
        </w:tabs>
        <w:spacing w:line="276" w:lineRule="auto"/>
        <w:ind w:firstLine="580"/>
      </w:pPr>
      <w:r>
        <w:t>Проводить с подчиненными первичный, внеплановый и целевой инструктаж на рабочем месте по пожарной безопасности с оформлением результатов в специальном журнале. Не допускать к работе лиц, не прошедших инструктаж.</w:t>
      </w:r>
    </w:p>
    <w:p w:rsidR="002B698F" w:rsidRDefault="002B698F" w:rsidP="002B698F">
      <w:pPr>
        <w:pStyle w:val="20"/>
        <w:numPr>
          <w:ilvl w:val="0"/>
          <w:numId w:val="19"/>
        </w:numPr>
        <w:shd w:val="clear" w:color="auto" w:fill="auto"/>
        <w:tabs>
          <w:tab w:val="left" w:pos="1044"/>
        </w:tabs>
        <w:spacing w:line="276" w:lineRule="auto"/>
        <w:ind w:firstLine="580"/>
      </w:pPr>
      <w:r>
        <w:t>Постоянно следить за соблюдением мер пожарной безопасности, установленного противопожарного режима, а также за своевременным выполнением предложенных уполномоченным должностным лицом противопожарных мероприятий.</w:t>
      </w:r>
    </w:p>
    <w:p w:rsidR="002B698F" w:rsidRDefault="002B698F" w:rsidP="002B698F">
      <w:pPr>
        <w:pStyle w:val="20"/>
        <w:numPr>
          <w:ilvl w:val="0"/>
          <w:numId w:val="19"/>
        </w:numPr>
        <w:shd w:val="clear" w:color="auto" w:fill="auto"/>
        <w:tabs>
          <w:tab w:val="left" w:pos="1044"/>
        </w:tabs>
        <w:spacing w:line="276" w:lineRule="auto"/>
        <w:ind w:firstLine="580"/>
      </w:pPr>
      <w:r>
        <w:t>Не допускать проведение временных пожароопасных работ (</w:t>
      </w:r>
      <w:proofErr w:type="spellStart"/>
      <w:r>
        <w:t>электрогазосварка</w:t>
      </w:r>
      <w:proofErr w:type="spellEnd"/>
      <w:r>
        <w:t>, резка металла, и т.п.) в помещениях без специально оформленного наряда-допуска.</w:t>
      </w:r>
    </w:p>
    <w:p w:rsidR="002B698F" w:rsidRDefault="002B698F" w:rsidP="002B698F">
      <w:pPr>
        <w:pStyle w:val="20"/>
        <w:numPr>
          <w:ilvl w:val="0"/>
          <w:numId w:val="19"/>
        </w:numPr>
        <w:shd w:val="clear" w:color="auto" w:fill="auto"/>
        <w:tabs>
          <w:tab w:val="left" w:pos="1151"/>
        </w:tabs>
        <w:spacing w:line="276" w:lineRule="auto"/>
        <w:ind w:firstLine="580"/>
      </w:pPr>
      <w:r>
        <w:t>Ежедневно по окончании рабочего дня перед закрытием тщательно осмотреть все обслуживаемые помещения и проверить: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760" w:hanging="360"/>
      </w:pPr>
      <w:r>
        <w:t>о Выключение электронагревательных приборов, электроустановок, агрегатов, оборудования силовой и электроосветительной сети;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760" w:hanging="360"/>
      </w:pPr>
      <w:r>
        <w:t>о Уборку помещений от производственных отходов и мусора;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760" w:hanging="360"/>
      </w:pPr>
      <w:r>
        <w:t>о Наличие свободных проходов по коридорам, лестницам к запасным выходам, люкам, окнам, к средствам пожаротушения и связи;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760" w:hanging="360"/>
      </w:pPr>
      <w:r>
        <w:t xml:space="preserve">о Выполнение требований к пожарной безопасности, изложенных в памятках для осмотра </w:t>
      </w:r>
      <w:r>
        <w:lastRenderedPageBreak/>
        <w:t>помещений.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760" w:hanging="360"/>
      </w:pPr>
      <w:r>
        <w:t xml:space="preserve">о </w:t>
      </w:r>
      <w:proofErr w:type="gramStart"/>
      <w:r>
        <w:t>При</w:t>
      </w:r>
      <w:proofErr w:type="gramEnd"/>
      <w:r>
        <w:t xml:space="preserve"> осмотре и проверке помещений следует установить, нет ли дыма, запаха гари, повышения температуры и других признаков пожара. При обнаружении подобных признаков - выявить причины и принять меры к их устранению.</w:t>
      </w:r>
    </w:p>
    <w:p w:rsidR="002B698F" w:rsidRDefault="002B698F" w:rsidP="002B698F">
      <w:pPr>
        <w:pStyle w:val="20"/>
        <w:numPr>
          <w:ilvl w:val="0"/>
          <w:numId w:val="21"/>
        </w:numPr>
        <w:shd w:val="clear" w:color="auto" w:fill="auto"/>
        <w:tabs>
          <w:tab w:val="left" w:pos="1150"/>
        </w:tabs>
        <w:spacing w:line="276" w:lineRule="auto"/>
        <w:ind w:firstLine="600"/>
      </w:pPr>
      <w:r>
        <w:t>о Проверка помещений, где проводились пожароопасные работы, должна производиться с особой тщательностью. За этими помещениями должно быть установлено наблюдение в течении трех часов после окончания пожароопасных работ.</w:t>
      </w:r>
      <w:r w:rsidRPr="002B698F">
        <w:t xml:space="preserve"> </w:t>
      </w:r>
      <w:r>
        <w:t>Помещения могут быть закрыты только после их осмотра и устранения всех пожароопасных недочетов. О недочетах, которые не могут быть устранены проверяющим, последний обязан немедленно сообщить вышестоящему должностному лицу для принятия соответствующих мер.</w:t>
      </w:r>
    </w:p>
    <w:p w:rsidR="002B698F" w:rsidRDefault="002B698F" w:rsidP="002B698F">
      <w:pPr>
        <w:pStyle w:val="20"/>
        <w:numPr>
          <w:ilvl w:val="0"/>
          <w:numId w:val="21"/>
        </w:numPr>
        <w:shd w:val="clear" w:color="auto" w:fill="auto"/>
        <w:tabs>
          <w:tab w:val="left" w:pos="1145"/>
        </w:tabs>
        <w:spacing w:line="276" w:lineRule="auto"/>
        <w:ind w:firstLine="600"/>
      </w:pPr>
      <w:r>
        <w:t>После закрытия помещений, окон (форточек) ответственное лицо обязано положить ключи в специально отведённое место и сделать запись в специальном журнале о результатах осмотра помещений.</w:t>
      </w:r>
    </w:p>
    <w:p w:rsidR="002B698F" w:rsidRDefault="002B698F" w:rsidP="002B698F">
      <w:pPr>
        <w:pStyle w:val="20"/>
        <w:numPr>
          <w:ilvl w:val="0"/>
          <w:numId w:val="22"/>
        </w:numPr>
        <w:shd w:val="clear" w:color="auto" w:fill="auto"/>
        <w:tabs>
          <w:tab w:val="left" w:pos="3440"/>
        </w:tabs>
        <w:spacing w:line="276" w:lineRule="auto"/>
        <w:ind w:left="3120"/>
      </w:pPr>
      <w:r>
        <w:t>Порядок действий при пожаре.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600"/>
      </w:pPr>
      <w:r>
        <w:t>При обнаружении пожара или признаков горения (задымление, запах гари, повышение температуры и т.д.) ответственный за пожарную безопасность обязан:</w:t>
      </w:r>
    </w:p>
    <w:p w:rsidR="002B698F" w:rsidRDefault="002B698F" w:rsidP="002B698F">
      <w:pPr>
        <w:pStyle w:val="20"/>
        <w:numPr>
          <w:ilvl w:val="1"/>
          <w:numId w:val="22"/>
        </w:numPr>
        <w:shd w:val="clear" w:color="auto" w:fill="auto"/>
        <w:tabs>
          <w:tab w:val="left" w:pos="1082"/>
        </w:tabs>
        <w:spacing w:line="276" w:lineRule="auto"/>
        <w:ind w:firstLine="600"/>
      </w:pPr>
      <w:r>
        <w:t xml:space="preserve">Немедленно вызвать пожарную охрану по городскому телефону «01» или по </w:t>
      </w:r>
      <w:proofErr w:type="spellStart"/>
      <w:r>
        <w:t>извещателю</w:t>
      </w:r>
      <w:proofErr w:type="spellEnd"/>
      <w:r>
        <w:t xml:space="preserve"> пожарной сигнализации. При вызове пожарной охраны города необходимо сообщить адрес учреждения, место возникновения пожара, а </w:t>
      </w:r>
      <w:proofErr w:type="gramStart"/>
      <w:r>
        <w:t>так же</w:t>
      </w:r>
      <w:proofErr w:type="gramEnd"/>
      <w:r>
        <w:t xml:space="preserve"> свою фамилию. Если о пожаре сообщил кто-то из сотрудников, то независимо от этого необходимо продублировать сообщение и поставить в известность вышестоящее руководство.</w:t>
      </w:r>
    </w:p>
    <w:p w:rsidR="002B698F" w:rsidRDefault="002B698F" w:rsidP="002B698F">
      <w:pPr>
        <w:pStyle w:val="20"/>
        <w:numPr>
          <w:ilvl w:val="1"/>
          <w:numId w:val="22"/>
        </w:numPr>
        <w:shd w:val="clear" w:color="auto" w:fill="auto"/>
        <w:tabs>
          <w:tab w:val="left" w:pos="963"/>
        </w:tabs>
        <w:spacing w:line="276" w:lineRule="auto"/>
        <w:ind w:firstLine="600"/>
      </w:pPr>
      <w:r>
        <w:t>В случае угрозы жизни детей немедленно организовать их спасение, используя для этого имеющиеся силы и средства.</w:t>
      </w:r>
    </w:p>
    <w:p w:rsidR="002B698F" w:rsidRDefault="002B698F" w:rsidP="002B698F">
      <w:pPr>
        <w:pStyle w:val="20"/>
        <w:numPr>
          <w:ilvl w:val="1"/>
          <w:numId w:val="22"/>
        </w:numPr>
        <w:shd w:val="clear" w:color="auto" w:fill="auto"/>
        <w:tabs>
          <w:tab w:val="left" w:pos="1082"/>
        </w:tabs>
        <w:spacing w:line="276" w:lineRule="auto"/>
        <w:ind w:firstLine="600"/>
      </w:pPr>
      <w:r>
        <w:t>Одновременно с эвакуацией организовать тушение пожара первичными средствами пожаротушения (в случае, если нет опасности для людей).</w:t>
      </w:r>
    </w:p>
    <w:p w:rsidR="002B698F" w:rsidRDefault="002B698F" w:rsidP="002B698F">
      <w:pPr>
        <w:pStyle w:val="20"/>
        <w:numPr>
          <w:ilvl w:val="1"/>
          <w:numId w:val="22"/>
        </w:numPr>
        <w:shd w:val="clear" w:color="auto" w:fill="auto"/>
        <w:tabs>
          <w:tab w:val="left" w:pos="1083"/>
        </w:tabs>
        <w:spacing w:line="276" w:lineRule="auto"/>
        <w:ind w:firstLine="600"/>
      </w:pPr>
      <w:r>
        <w:t>Принять, по возможности, меры по сохранности материальных ценностей.</w:t>
      </w:r>
    </w:p>
    <w:p w:rsidR="002B698F" w:rsidRDefault="002B698F" w:rsidP="002B698F">
      <w:pPr>
        <w:pStyle w:val="20"/>
        <w:numPr>
          <w:ilvl w:val="1"/>
          <w:numId w:val="22"/>
        </w:numPr>
        <w:shd w:val="clear" w:color="auto" w:fill="auto"/>
        <w:tabs>
          <w:tab w:val="left" w:pos="1093"/>
        </w:tabs>
        <w:spacing w:line="276" w:lineRule="auto"/>
        <w:ind w:firstLine="600"/>
      </w:pPr>
      <w:r>
        <w:t>Прекратить все работы, удалить за пределы опасной зоны всех сотрудников, не участвующих в тушении пожара.</w:t>
      </w:r>
    </w:p>
    <w:p w:rsidR="002B698F" w:rsidRDefault="002B698F" w:rsidP="002B698F">
      <w:pPr>
        <w:pStyle w:val="20"/>
        <w:numPr>
          <w:ilvl w:val="1"/>
          <w:numId w:val="22"/>
        </w:numPr>
        <w:shd w:val="clear" w:color="auto" w:fill="auto"/>
        <w:spacing w:line="276" w:lineRule="auto"/>
        <w:ind w:firstLine="600"/>
      </w:pPr>
      <w:r>
        <w:t xml:space="preserve"> Проверить включение в работу автоматических систем пожарной защиты (пожаротушение, оповещение людей о пожаре, управление эвакуацией и </w:t>
      </w:r>
      <w:proofErr w:type="spellStart"/>
      <w:proofErr w:type="gramStart"/>
      <w:r>
        <w:t>т.п</w:t>
      </w:r>
      <w:proofErr w:type="spellEnd"/>
      <w:r>
        <w:t xml:space="preserve"> )</w:t>
      </w:r>
      <w:proofErr w:type="gramEnd"/>
      <w:r>
        <w:t>.</w:t>
      </w:r>
    </w:p>
    <w:p w:rsidR="002B698F" w:rsidRDefault="002B698F" w:rsidP="002B698F">
      <w:pPr>
        <w:pStyle w:val="20"/>
        <w:numPr>
          <w:ilvl w:val="1"/>
          <w:numId w:val="22"/>
        </w:numPr>
        <w:shd w:val="clear" w:color="auto" w:fill="auto"/>
        <w:tabs>
          <w:tab w:val="left" w:pos="1093"/>
        </w:tabs>
        <w:spacing w:line="276" w:lineRule="auto"/>
        <w:ind w:firstLine="600"/>
      </w:pPr>
      <w:r>
        <w:t>При необходимости отключить электроэнергию (за исключением систем противопожарной защиты), перекрыть газовые, паровые и другие коммуникации, остановить работу систем вентиляции в горячем и смежных с ним помещениях, выполнить другие мероприятия, способствующих предотвращению развития пожара и задымления помещений здания.</w:t>
      </w:r>
    </w:p>
    <w:p w:rsidR="002B698F" w:rsidRDefault="002B698F" w:rsidP="002B698F">
      <w:pPr>
        <w:pStyle w:val="20"/>
        <w:numPr>
          <w:ilvl w:val="1"/>
          <w:numId w:val="22"/>
        </w:numPr>
        <w:shd w:val="clear" w:color="auto" w:fill="auto"/>
        <w:tabs>
          <w:tab w:val="left" w:pos="1082"/>
        </w:tabs>
        <w:spacing w:line="276" w:lineRule="auto"/>
        <w:ind w:firstLine="600"/>
      </w:pPr>
      <w:r>
        <w:t>Осуществлять общее руководство по тушению пожара до прибытия пожарной охраны.</w:t>
      </w:r>
    </w:p>
    <w:p w:rsidR="002B698F" w:rsidRDefault="002B698F" w:rsidP="002B698F">
      <w:pPr>
        <w:pStyle w:val="20"/>
        <w:numPr>
          <w:ilvl w:val="1"/>
          <w:numId w:val="22"/>
        </w:numPr>
        <w:shd w:val="clear" w:color="auto" w:fill="auto"/>
        <w:spacing w:line="276" w:lineRule="auto"/>
        <w:ind w:firstLine="600"/>
      </w:pPr>
      <w:r>
        <w:t xml:space="preserve"> Организовать встречу пожарных подразделений, проинформировать первого прибывшего начальника пожарной охраны о принятых мерах, действовать по его указанию в зависимости от обстановки.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rPr>
          <w:rStyle w:val="21"/>
        </w:rPr>
        <w:t>Контрольные вопросы:</w:t>
      </w:r>
    </w:p>
    <w:p w:rsidR="002B698F" w:rsidRDefault="002B698F" w:rsidP="002B698F">
      <w:pPr>
        <w:pStyle w:val="20"/>
        <w:numPr>
          <w:ilvl w:val="0"/>
          <w:numId w:val="23"/>
        </w:numPr>
        <w:shd w:val="clear" w:color="auto" w:fill="auto"/>
        <w:tabs>
          <w:tab w:val="left" w:pos="281"/>
        </w:tabs>
        <w:spacing w:line="276" w:lineRule="auto"/>
      </w:pPr>
      <w:r>
        <w:t>Дать определения терминам: пожарная безопасность, пожарная профилактика.</w:t>
      </w:r>
    </w:p>
    <w:p w:rsidR="002B698F" w:rsidRDefault="002B698F" w:rsidP="002B698F">
      <w:pPr>
        <w:pStyle w:val="20"/>
        <w:numPr>
          <w:ilvl w:val="0"/>
          <w:numId w:val="23"/>
        </w:numPr>
        <w:shd w:val="clear" w:color="auto" w:fill="auto"/>
        <w:tabs>
          <w:tab w:val="left" w:pos="305"/>
        </w:tabs>
        <w:spacing w:line="276" w:lineRule="auto"/>
      </w:pPr>
      <w:r>
        <w:t>Основные нормативные документы в области пожарной безопасности.</w:t>
      </w:r>
    </w:p>
    <w:p w:rsidR="002B698F" w:rsidRDefault="002B698F" w:rsidP="002B698F">
      <w:pPr>
        <w:pStyle w:val="20"/>
        <w:numPr>
          <w:ilvl w:val="0"/>
          <w:numId w:val="23"/>
        </w:numPr>
        <w:shd w:val="clear" w:color="auto" w:fill="auto"/>
        <w:tabs>
          <w:tab w:val="left" w:pos="305"/>
        </w:tabs>
        <w:spacing w:line="276" w:lineRule="auto"/>
      </w:pPr>
      <w:r>
        <w:t>На кого распространяется действие нормативных документов в области пожарной безопасности?</w:t>
      </w:r>
    </w:p>
    <w:p w:rsidR="002B698F" w:rsidRDefault="002B698F" w:rsidP="002B698F">
      <w:pPr>
        <w:pStyle w:val="20"/>
        <w:numPr>
          <w:ilvl w:val="0"/>
          <w:numId w:val="23"/>
        </w:numPr>
        <w:shd w:val="clear" w:color="auto" w:fill="auto"/>
        <w:tabs>
          <w:tab w:val="left" w:pos="310"/>
        </w:tabs>
        <w:spacing w:line="276" w:lineRule="auto"/>
      </w:pPr>
      <w:r>
        <w:t>Цель и задачи обеспечения пожарной безопасности.</w:t>
      </w:r>
    </w:p>
    <w:p w:rsidR="002B698F" w:rsidRDefault="002B698F" w:rsidP="002B698F">
      <w:pPr>
        <w:pStyle w:val="20"/>
        <w:numPr>
          <w:ilvl w:val="0"/>
          <w:numId w:val="23"/>
        </w:numPr>
        <w:shd w:val="clear" w:color="auto" w:fill="auto"/>
        <w:tabs>
          <w:tab w:val="left" w:pos="310"/>
        </w:tabs>
        <w:spacing w:line="276" w:lineRule="auto"/>
      </w:pPr>
      <w:r>
        <w:lastRenderedPageBreak/>
        <w:t>На кого возложено обеспечение пожарной безопасности?</w:t>
      </w:r>
    </w:p>
    <w:p w:rsidR="002B698F" w:rsidRDefault="002B698F" w:rsidP="002B698F">
      <w:pPr>
        <w:pStyle w:val="20"/>
        <w:numPr>
          <w:ilvl w:val="0"/>
          <w:numId w:val="23"/>
        </w:numPr>
        <w:shd w:val="clear" w:color="auto" w:fill="auto"/>
        <w:tabs>
          <w:tab w:val="left" w:pos="310"/>
        </w:tabs>
        <w:spacing w:line="276" w:lineRule="auto"/>
        <w:sectPr w:rsidR="002B698F" w:rsidSect="002B698F">
          <w:footerReference w:type="even" r:id="rId15"/>
          <w:footerReference w:type="default" r:id="rId16"/>
          <w:footerReference w:type="first" r:id="rId17"/>
          <w:type w:val="continuous"/>
          <w:pgSz w:w="11900" w:h="16840"/>
          <w:pgMar w:top="1132" w:right="501" w:bottom="966" w:left="1454" w:header="0" w:footer="3" w:gutter="0"/>
          <w:cols w:space="720"/>
          <w:noEndnote/>
          <w:titlePg/>
          <w:docGrid w:linePitch="360"/>
        </w:sectPr>
      </w:pPr>
      <w:r>
        <w:t>Какая ответственность предусмотрена за нарушение требований пожарной безопасности?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Тема 2. «Организационные мероприятия по обеспечению пожарной безопасности в Учреждении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Учебные цели: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Ознакомить сотрудников Учреждения с организационными мероприятиями по обеспечению пожарной безопасности в школе. Познакомить с анализом пожаров в учреждениях дополнительного образования. Довести до сотрудников задачи лиц, ответственных за пожарную безопасность, на основании ФЗ №69-ФЗ «О пожарной безопасности». Познакомить с примерным положением, об организации ее работы.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right="6400"/>
        <w:jc w:val="left"/>
      </w:pPr>
      <w:r>
        <w:t>Место занятия: учебный кабинет Время: 2 часа.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Метод: лекция</w:t>
      </w:r>
    </w:p>
    <w:p w:rsidR="002B698F" w:rsidRDefault="002B698F" w:rsidP="002B698F">
      <w:pPr>
        <w:pStyle w:val="20"/>
        <w:shd w:val="clear" w:color="auto" w:fill="auto"/>
        <w:spacing w:line="276" w:lineRule="auto"/>
        <w:ind w:right="6140"/>
        <w:jc w:val="left"/>
      </w:pPr>
      <w:r>
        <w:t>Учебные вопросы и расчет времени Вводная часть</w:t>
      </w:r>
    </w:p>
    <w:p w:rsidR="002B698F" w:rsidRDefault="002B698F" w:rsidP="002B698F">
      <w:pPr>
        <w:pStyle w:val="20"/>
        <w:shd w:val="clear" w:color="auto" w:fill="auto"/>
        <w:tabs>
          <w:tab w:val="left" w:pos="8567"/>
        </w:tabs>
        <w:spacing w:line="276" w:lineRule="auto"/>
        <w:ind w:left="700"/>
      </w:pPr>
      <w:r>
        <w:t>Повторение основных вопросов темы 1.</w:t>
      </w:r>
      <w:r>
        <w:tab/>
        <w:t>15 мин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Первый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учебный вопрос:</w:t>
      </w:r>
    </w:p>
    <w:p w:rsidR="002B698F" w:rsidRDefault="002B698F" w:rsidP="002B698F">
      <w:pPr>
        <w:pStyle w:val="20"/>
        <w:numPr>
          <w:ilvl w:val="0"/>
          <w:numId w:val="24"/>
        </w:numPr>
        <w:shd w:val="clear" w:color="auto" w:fill="auto"/>
        <w:tabs>
          <w:tab w:val="left" w:pos="889"/>
        </w:tabs>
        <w:spacing w:line="276" w:lineRule="auto"/>
        <w:ind w:firstLine="580"/>
      </w:pPr>
      <w:r>
        <w:t>Организационные мероприятия по обеспечению пожарной безопасности в учреждении дополнительного образования.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8620"/>
        <w:jc w:val="left"/>
      </w:pPr>
      <w:r>
        <w:t>45 мин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Второй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Учебный вопрос:</w:t>
      </w:r>
    </w:p>
    <w:p w:rsidR="002B698F" w:rsidRDefault="002B698F" w:rsidP="002B698F">
      <w:pPr>
        <w:pStyle w:val="20"/>
        <w:numPr>
          <w:ilvl w:val="0"/>
          <w:numId w:val="24"/>
        </w:numPr>
        <w:shd w:val="clear" w:color="auto" w:fill="auto"/>
        <w:tabs>
          <w:tab w:val="left" w:pos="884"/>
        </w:tabs>
        <w:spacing w:line="276" w:lineRule="auto"/>
        <w:ind w:firstLine="580"/>
        <w:jc w:val="left"/>
      </w:pPr>
      <w:r>
        <w:t>Анализ пожаров в учреждениях дополнительного образования. Задачи лиц, ответственных за пожарную безопасность.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8620"/>
        <w:jc w:val="left"/>
      </w:pPr>
      <w:r>
        <w:t>45 мин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Заключение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Обобщение пройденной темы.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left="8720"/>
        <w:jc w:val="left"/>
      </w:pPr>
      <w:r>
        <w:t>15 мин</w:t>
      </w:r>
    </w:p>
    <w:p w:rsidR="002B698F" w:rsidRDefault="002B698F" w:rsidP="002B698F">
      <w:pPr>
        <w:pStyle w:val="20"/>
        <w:shd w:val="clear" w:color="auto" w:fill="auto"/>
        <w:spacing w:line="276" w:lineRule="auto"/>
      </w:pPr>
      <w:r>
        <w:t>Литература (Учебно-материальное обеспечение):</w:t>
      </w:r>
    </w:p>
    <w:p w:rsidR="002B698F" w:rsidRDefault="002B698F" w:rsidP="002B698F">
      <w:pPr>
        <w:pStyle w:val="20"/>
        <w:numPr>
          <w:ilvl w:val="0"/>
          <w:numId w:val="25"/>
        </w:numPr>
        <w:shd w:val="clear" w:color="auto" w:fill="auto"/>
        <w:tabs>
          <w:tab w:val="left" w:pos="318"/>
        </w:tabs>
        <w:spacing w:line="276" w:lineRule="auto"/>
      </w:pPr>
      <w:r>
        <w:t>Федеральный закон от 21.12.1994 года № 69-ФЗ "О пожарной безопасности"</w:t>
      </w:r>
    </w:p>
    <w:p w:rsidR="002B698F" w:rsidRDefault="002B698F" w:rsidP="002B698F">
      <w:pPr>
        <w:pStyle w:val="20"/>
        <w:numPr>
          <w:ilvl w:val="0"/>
          <w:numId w:val="25"/>
        </w:numPr>
        <w:shd w:val="clear" w:color="auto" w:fill="auto"/>
        <w:tabs>
          <w:tab w:val="left" w:pos="346"/>
        </w:tabs>
        <w:spacing w:line="276" w:lineRule="auto"/>
      </w:pPr>
      <w:r>
        <w:t>Постановление правительства Российской Федерации № 390 от 25.04.2012г. «О противопожарном режиме в РФ».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Организационные мероприятия по обеспечению пожарной безопасности в учреждениях дополнительного образования.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 xml:space="preserve">Краткий анализ пожаров и загораний, произошедших в помещениях учреждений дополнительного образования. Примеры наиболее характерных пожаров. Задачи лиц, ответственных за пожарную безопасность, вытекающие из требований Федерального закона от 21 декабря 1994 г. </w:t>
      </w:r>
      <w:r>
        <w:rPr>
          <w:lang w:val="en-US" w:eastAsia="en-US" w:bidi="en-US"/>
        </w:rPr>
        <w:t>N</w:t>
      </w:r>
      <w:r w:rsidRPr="002B698F">
        <w:rPr>
          <w:lang w:eastAsia="en-US" w:bidi="en-US"/>
        </w:rPr>
        <w:t xml:space="preserve"> </w:t>
      </w:r>
      <w:r>
        <w:t>69-ФЗ "О пожарной безопасности" и постановление правительства Российской Федерации № 390 от 25.04.2012г. «О противопожарном режиме в РФ».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1 час.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580"/>
      </w:pPr>
      <w:r>
        <w:t>Организационные мероприятия по обеспечению пожарной безопасности в Учреждении дополнительного образования.</w:t>
      </w:r>
    </w:p>
    <w:p w:rsidR="002B698F" w:rsidRDefault="002B698F" w:rsidP="002B698F">
      <w:pPr>
        <w:pStyle w:val="20"/>
        <w:shd w:val="clear" w:color="auto" w:fill="auto"/>
        <w:spacing w:line="276" w:lineRule="auto"/>
        <w:ind w:firstLine="220"/>
        <w:jc w:val="left"/>
      </w:pPr>
      <w:r>
        <w:t>В соответствии с Правилами пожарной безопасности (далее - Правила) руководитель Учреждения должен:</w:t>
      </w:r>
    </w:p>
    <w:p w:rsidR="002B698F" w:rsidRDefault="002B698F" w:rsidP="002B698F">
      <w:pPr>
        <w:pStyle w:val="20"/>
        <w:numPr>
          <w:ilvl w:val="0"/>
          <w:numId w:val="26"/>
        </w:numPr>
        <w:shd w:val="clear" w:color="auto" w:fill="auto"/>
        <w:tabs>
          <w:tab w:val="left" w:pos="927"/>
        </w:tabs>
        <w:spacing w:line="276" w:lineRule="auto"/>
        <w:ind w:firstLine="580"/>
      </w:pPr>
      <w:r>
        <w:t xml:space="preserve">обеспечить выполнение Правил и осуществлять контроль за соблюдением </w:t>
      </w:r>
      <w:r>
        <w:lastRenderedPageBreak/>
        <w:t>установленного противопожарного режима всеми работниками, обучающимися, родителями, принимать срочные меры для устранения отмеченных недостатков;</w:t>
      </w:r>
    </w:p>
    <w:p w:rsidR="002F2676" w:rsidRDefault="002B698F" w:rsidP="002F2676">
      <w:pPr>
        <w:pStyle w:val="32"/>
        <w:numPr>
          <w:ilvl w:val="0"/>
          <w:numId w:val="27"/>
        </w:numPr>
        <w:shd w:val="clear" w:color="auto" w:fill="auto"/>
        <w:tabs>
          <w:tab w:val="left" w:pos="900"/>
        </w:tabs>
        <w:spacing w:line="276" w:lineRule="auto"/>
      </w:pPr>
      <w:r>
        <w:t>организовать изучение Правил и проведение противопожарного инструктажа с работниками. 1 раз в три месяца в нерабочее время должны проводиться занятия по изучению правил пожарной безопасности с работниками Учреждения;</w:t>
      </w:r>
      <w:r w:rsidR="002F2676" w:rsidRPr="002F2676">
        <w:t xml:space="preserve"> </w:t>
      </w:r>
      <w:r w:rsidR="002F2676">
        <w:t>обеспечить разработку и утвердить план эвакуации и порядок оповещения людей, устанавливающие обязанности и действия работников Учреждения на случай возникновения пожара;</w:t>
      </w:r>
    </w:p>
    <w:p w:rsidR="002F2676" w:rsidRDefault="002F2676" w:rsidP="002F2676">
      <w:pPr>
        <w:pStyle w:val="32"/>
        <w:numPr>
          <w:ilvl w:val="0"/>
          <w:numId w:val="27"/>
        </w:numPr>
        <w:shd w:val="clear" w:color="auto" w:fill="auto"/>
        <w:tabs>
          <w:tab w:val="left" w:pos="900"/>
        </w:tabs>
        <w:spacing w:line="276" w:lineRule="auto"/>
      </w:pPr>
      <w:r>
        <w:t>практические занятия по отработке плана эвакуации должны проводиться не реже одного раза в полугодие;</w:t>
      </w:r>
    </w:p>
    <w:p w:rsidR="002F2676" w:rsidRDefault="002F2676" w:rsidP="002F2676">
      <w:pPr>
        <w:pStyle w:val="32"/>
        <w:numPr>
          <w:ilvl w:val="0"/>
          <w:numId w:val="27"/>
        </w:numPr>
        <w:shd w:val="clear" w:color="auto" w:fill="auto"/>
        <w:tabs>
          <w:tab w:val="left" w:pos="900"/>
        </w:tabs>
        <w:spacing w:line="276" w:lineRule="auto"/>
      </w:pPr>
      <w:r>
        <w:t>установить порядок осмотра и закрытия помещения по окончании работы Учреждения;</w:t>
      </w:r>
    </w:p>
    <w:p w:rsidR="002F2676" w:rsidRDefault="002F2676" w:rsidP="002F2676">
      <w:pPr>
        <w:pStyle w:val="32"/>
        <w:numPr>
          <w:ilvl w:val="0"/>
          <w:numId w:val="28"/>
        </w:numPr>
        <w:shd w:val="clear" w:color="auto" w:fill="auto"/>
        <w:tabs>
          <w:tab w:val="left" w:pos="900"/>
        </w:tabs>
        <w:spacing w:line="276" w:lineRule="auto"/>
      </w:pPr>
      <w:r>
        <w:t>обеспечить своевременное выполнение мероприятий пожарной безопасности, предложенных органами государственного пожарного надзора и предусмотренных приказами и указаниями вышестоящих органов.</w:t>
      </w:r>
    </w:p>
    <w:p w:rsidR="002F2676" w:rsidRDefault="002F2676" w:rsidP="002F2676">
      <w:pPr>
        <w:pStyle w:val="32"/>
        <w:numPr>
          <w:ilvl w:val="0"/>
          <w:numId w:val="28"/>
        </w:numPr>
        <w:shd w:val="clear" w:color="auto" w:fill="auto"/>
        <w:tabs>
          <w:tab w:val="left" w:pos="918"/>
        </w:tabs>
        <w:spacing w:line="276" w:lineRule="auto"/>
      </w:pPr>
      <w:r>
        <w:t>Разработать план работы Учреждения по обеспечению пожарной безопасности на год (таблица 1).</w:t>
      </w:r>
    </w:p>
    <w:p w:rsidR="002F2676" w:rsidRDefault="002F2676" w:rsidP="002F2676">
      <w:pPr>
        <w:pStyle w:val="32"/>
        <w:shd w:val="clear" w:color="auto" w:fill="auto"/>
        <w:spacing w:line="276" w:lineRule="auto"/>
        <w:sectPr w:rsidR="002F2676" w:rsidSect="002F2676">
          <w:footerReference w:type="even" r:id="rId18"/>
          <w:footerReference w:type="default" r:id="rId19"/>
          <w:footerReference w:type="first" r:id="rId20"/>
          <w:type w:val="continuous"/>
          <w:pgSz w:w="11900" w:h="16840"/>
          <w:pgMar w:top="364" w:right="529" w:bottom="1024" w:left="1493" w:header="0" w:footer="3" w:gutter="0"/>
          <w:cols w:space="720"/>
          <w:noEndnote/>
          <w:docGrid w:linePitch="360"/>
        </w:sectPr>
      </w:pPr>
      <w:r>
        <w:t>Руководитель и должностные лица, ответственные за обеспечение пожарной безопасности и (или) обучение мерам пожарной безопасности Учреждения должны иметь специальную подготовку по пожарной безопасности в объеме пожарно-технического минимума (16 часов). Обучение указанных лиц проводится на базе Учреждения в области пожарной безопасности не позднее одного месяца после их назначения на должность.</w:t>
      </w:r>
    </w:p>
    <w:p w:rsidR="002F2676" w:rsidRDefault="002F2676" w:rsidP="002F2676">
      <w:pPr>
        <w:spacing w:line="276" w:lineRule="auto"/>
        <w:rPr>
          <w:sz w:val="2"/>
          <w:szCs w:val="2"/>
        </w:rPr>
      </w:pPr>
      <w:r>
        <w:t xml:space="preserve"> </w:t>
      </w:r>
    </w:p>
    <w:p w:rsidR="002F2676" w:rsidRDefault="002F2676" w:rsidP="002F2676">
      <w:pPr>
        <w:spacing w:line="276" w:lineRule="auto"/>
        <w:rPr>
          <w:sz w:val="2"/>
          <w:szCs w:val="2"/>
        </w:rPr>
        <w:sectPr w:rsidR="002F2676">
          <w:type w:val="continuous"/>
          <w:pgSz w:w="11900" w:h="16840"/>
          <w:pgMar w:top="367" w:right="0" w:bottom="6652" w:left="0" w:header="0" w:footer="3" w:gutter="0"/>
          <w:cols w:space="720"/>
          <w:noEndnote/>
          <w:docGrid w:linePitch="360"/>
        </w:sectPr>
      </w:pPr>
    </w:p>
    <w:p w:rsidR="002F2676" w:rsidRDefault="002F2676" w:rsidP="002F2676">
      <w:pPr>
        <w:pStyle w:val="20"/>
        <w:shd w:val="clear" w:color="auto" w:fill="auto"/>
        <w:spacing w:line="276" w:lineRule="auto"/>
        <w:ind w:firstLine="580"/>
      </w:pPr>
      <w:r>
        <w:t>Порядок, сроки и периодичность обучения мерам пожарной безопасности в объеме инструктажа устанавливается приказом директора Учреждения. При этом инструктажи по пожарной безопасности (вводный, первичный, повторный, внеплановый, целевой) целесообразно организовывать и проводить применительно к организации и проведению инструктажей по охране труда.</w:t>
      </w:r>
    </w:p>
    <w:p w:rsidR="002F2676" w:rsidRDefault="002F2676" w:rsidP="002F2676">
      <w:pPr>
        <w:pStyle w:val="20"/>
        <w:shd w:val="clear" w:color="auto" w:fill="auto"/>
        <w:spacing w:line="276" w:lineRule="auto"/>
        <w:jc w:val="center"/>
      </w:pPr>
    </w:p>
    <w:p w:rsidR="002F2676" w:rsidRDefault="002F2676" w:rsidP="002F2676">
      <w:pPr>
        <w:pStyle w:val="20"/>
        <w:shd w:val="clear" w:color="auto" w:fill="auto"/>
        <w:spacing w:line="276" w:lineRule="auto"/>
        <w:jc w:val="center"/>
        <w:rPr>
          <w:b/>
        </w:rPr>
      </w:pPr>
      <w:r>
        <w:rPr>
          <w:b/>
        </w:rPr>
        <w:t>Срочная эвакуация Учреждения</w:t>
      </w:r>
    </w:p>
    <w:p w:rsidR="002F2676" w:rsidRPr="002F2676" w:rsidRDefault="002F2676" w:rsidP="002F2676">
      <w:pPr>
        <w:pStyle w:val="20"/>
        <w:shd w:val="clear" w:color="auto" w:fill="auto"/>
        <w:spacing w:line="276" w:lineRule="auto"/>
        <w:jc w:val="center"/>
        <w:rPr>
          <w:b/>
        </w:rPr>
      </w:pPr>
    </w:p>
    <w:p w:rsidR="002F2676" w:rsidRDefault="002F2676" w:rsidP="002F2676">
      <w:pPr>
        <w:pStyle w:val="20"/>
        <w:shd w:val="clear" w:color="auto" w:fill="auto"/>
        <w:spacing w:line="276" w:lineRule="auto"/>
        <w:ind w:firstLine="580"/>
      </w:pPr>
      <w:r>
        <w:t>Чтобы предотвратить панику и обеспечить безопасную, организованную и эффективную эвакуацию всех присутствующих в Учреждении через все имеющиеся выходы, и чтобы настроить сознание на рациональное реагирование при столкновении с пожаром или иной аварийной ситуацией, как в Учреждении, так и в других местах, разработан порядок действий в случае пожара в здании «ЦБР «Эльдорадо».</w:t>
      </w:r>
    </w:p>
    <w:p w:rsidR="002F2676" w:rsidRDefault="002F2676" w:rsidP="002F2676">
      <w:pPr>
        <w:pStyle w:val="20"/>
        <w:shd w:val="clear" w:color="auto" w:fill="auto"/>
        <w:spacing w:line="276" w:lineRule="auto"/>
        <w:ind w:left="400" w:right="1760" w:firstLine="320"/>
        <w:jc w:val="left"/>
      </w:pPr>
      <w:r>
        <w:t xml:space="preserve">Последовательность действий персонала разбита на 5 этапов (схема 1): </w:t>
      </w:r>
      <w:proofErr w:type="gramStart"/>
      <w:r>
        <w:t>о тревога</w:t>
      </w:r>
      <w:proofErr w:type="gramEnd"/>
      <w:r>
        <w:t xml:space="preserve"> (включение звуковой сигнализации);</w:t>
      </w:r>
    </w:p>
    <w:p w:rsidR="002F2676" w:rsidRDefault="002F2676" w:rsidP="002F2676">
      <w:pPr>
        <w:pStyle w:val="20"/>
        <w:shd w:val="clear" w:color="auto" w:fill="auto"/>
        <w:spacing w:line="276" w:lineRule="auto"/>
        <w:ind w:left="400"/>
        <w:jc w:val="left"/>
      </w:pPr>
      <w:r>
        <w:t>о вызов пожарной охраны, МЧС, скорой медицинской помощи, полиции;</w:t>
      </w:r>
    </w:p>
    <w:p w:rsidR="002F2676" w:rsidRDefault="002F2676" w:rsidP="002F2676">
      <w:pPr>
        <w:pStyle w:val="20"/>
        <w:shd w:val="clear" w:color="auto" w:fill="auto"/>
        <w:spacing w:line="276" w:lineRule="auto"/>
        <w:ind w:left="400"/>
        <w:jc w:val="left"/>
      </w:pPr>
      <w:r>
        <w:t>© эвакуация Учреждения;</w:t>
      </w:r>
    </w:p>
    <w:p w:rsidR="002F2676" w:rsidRDefault="002F2676" w:rsidP="002F2676">
      <w:pPr>
        <w:pStyle w:val="20"/>
        <w:shd w:val="clear" w:color="auto" w:fill="auto"/>
        <w:spacing w:line="276" w:lineRule="auto"/>
        <w:ind w:left="400"/>
        <w:jc w:val="left"/>
      </w:pPr>
      <w:r>
        <w:t>© сбор всего состава обучающихся, сотрудников в отведенном месте;</w:t>
      </w:r>
    </w:p>
    <w:p w:rsidR="002F2676" w:rsidRDefault="002F2676" w:rsidP="002F2676">
      <w:pPr>
        <w:pStyle w:val="20"/>
        <w:shd w:val="clear" w:color="auto" w:fill="auto"/>
        <w:spacing w:line="276" w:lineRule="auto"/>
        <w:ind w:left="400"/>
        <w:jc w:val="left"/>
      </w:pPr>
      <w:r>
        <w:t>© перекличка.</w:t>
      </w:r>
    </w:p>
    <w:p w:rsidR="002F2676" w:rsidRDefault="002F2676" w:rsidP="002F2676">
      <w:pPr>
        <w:pStyle w:val="20"/>
        <w:shd w:val="clear" w:color="auto" w:fill="auto"/>
        <w:spacing w:line="276" w:lineRule="auto"/>
        <w:ind w:firstLine="580"/>
      </w:pPr>
      <w:r>
        <w:t>Тревога. Любой человек - преподаватель или технический персонал Учреждения - при обнаружении пожара должен без колебаний поднять тревогу о пожаре. Оповещение о пожарной тревоге (серия звонков) в любой части здания должно служить сигналом для полной эвакуации из помещения МКОУДОД «ЦБР «Эльдорадо»</w:t>
      </w:r>
    </w:p>
    <w:p w:rsidR="002F2676" w:rsidRDefault="002F2676" w:rsidP="002F2676">
      <w:pPr>
        <w:pStyle w:val="20"/>
        <w:shd w:val="clear" w:color="auto" w:fill="auto"/>
        <w:spacing w:line="276" w:lineRule="auto"/>
        <w:ind w:firstLine="580"/>
      </w:pPr>
      <w:r>
        <w:t xml:space="preserve">Вызов пожарной охраны. О любом возникновении пожара, даже самого небольшого, или же о подозрении на пожар, нужно немедленно сообщить пожарной охране по телефону 01. Дублирование вызова пожарной охраны осуществляет ответственный за пожарную безопасность, а в его отсутствии дежурный вахтер, который должен </w:t>
      </w:r>
      <w:proofErr w:type="spellStart"/>
      <w:r>
        <w:t>долоясить</w:t>
      </w:r>
      <w:proofErr w:type="spellEnd"/>
      <w:r>
        <w:t xml:space="preserve"> о том, что </w:t>
      </w:r>
      <w:r>
        <w:lastRenderedPageBreak/>
        <w:t>пожарная охрана вызвана, директору или его заместителю.</w:t>
      </w:r>
    </w:p>
    <w:p w:rsidR="002F2676" w:rsidRDefault="002F2676" w:rsidP="002F2676">
      <w:pPr>
        <w:pStyle w:val="20"/>
        <w:shd w:val="clear" w:color="auto" w:fill="auto"/>
        <w:spacing w:line="276" w:lineRule="auto"/>
      </w:pPr>
      <w:r>
        <w:t>Эвакуация. Услышав тревогу, обучающиеся в сопровождении сотрудников покидают залы по одному и идут по маршруту эвакуации к сборному пункту. Далее обучающиеся идут ровным, размеренным шагом, сотрудники следует позади; ответственному за пожарную безопасность необходимо закрыть двери залов, комнат и все остальные двери по пути</w:t>
      </w:r>
      <w:r w:rsidRPr="002F2676">
        <w:t xml:space="preserve"> </w:t>
      </w:r>
      <w:r>
        <w:t>эвакуации, которыми больше никто не будет пользоваться. Выйдя к лестнице, все должны держаться вместе и не бежать толпой, а организованно спускаться по одному только с одной стороны лестницы, оставляя другую сторону лестницы для прохода, не допуская, чтобы отдельные люди или целые толпы обгоняли друг друга. Все, кто не присутствует в учебных кабинетах во время сигнала тревоги (например, находится в туалете, коридоре и т.п.), должны немедленно идти к месту сбора и присоединиться ко всей группе.</w:t>
      </w:r>
    </w:p>
    <w:p w:rsidR="002F2676" w:rsidRDefault="002F2676" w:rsidP="002F2676">
      <w:pPr>
        <w:pStyle w:val="20"/>
        <w:shd w:val="clear" w:color="auto" w:fill="auto"/>
        <w:spacing w:line="276" w:lineRule="auto"/>
        <w:ind w:firstLine="580"/>
      </w:pPr>
      <w:r>
        <w:t>Директор или лицо, его замещающее, услышав тревогу, дает команду на отключение электропитания помещения и немедленно должен проследовать к заранее условленному месту в сборном пункте, где он будет у всех на виду, и оставаться там до тех пор, пока не получит информацию о всех находящихся в Учреждении.</w:t>
      </w:r>
    </w:p>
    <w:p w:rsidR="002F2676" w:rsidRDefault="002F2676" w:rsidP="002F2676">
      <w:pPr>
        <w:pStyle w:val="20"/>
        <w:shd w:val="clear" w:color="auto" w:fill="auto"/>
        <w:spacing w:line="276" w:lineRule="auto"/>
        <w:ind w:firstLine="340"/>
        <w:jc w:val="left"/>
      </w:pPr>
      <w:r>
        <w:t>Все обучающиеся, преподаватели и прочий персонал, услышав тревогу, должны немедленно направиться к месту сбора.</w:t>
      </w:r>
    </w:p>
    <w:p w:rsidR="002F2676" w:rsidRDefault="002F2676" w:rsidP="002F2676">
      <w:pPr>
        <w:pStyle w:val="20"/>
        <w:shd w:val="clear" w:color="auto" w:fill="auto"/>
        <w:spacing w:line="276" w:lineRule="auto"/>
        <w:ind w:firstLine="580"/>
      </w:pPr>
      <w:r>
        <w:t>Сбор. Место сбора - площадь перед зданием. Придя на место сбора, каждый отдельный человек или группа людей должны занять свое заранее определенное место и находиться там, не расходясь.</w:t>
      </w:r>
    </w:p>
    <w:p w:rsidR="002F2676" w:rsidRDefault="002F2676" w:rsidP="002F2676">
      <w:pPr>
        <w:pStyle w:val="20"/>
        <w:shd w:val="clear" w:color="auto" w:fill="auto"/>
        <w:spacing w:line="276" w:lineRule="auto"/>
        <w:ind w:firstLine="580"/>
      </w:pPr>
      <w:r>
        <w:t>Перекличка. По прибытии детей и сотрудников Учреждения на место сбора немедленно должна быть проведена перекличка, каждый сотрудник, должен немедленно сообщить директору или администратору о присутствии обучающихся. Если кто-то отсутствует, персонал должен немедленно начать его поиски - при этом нельзя пропустить ни одного места, куда люди могли бы спрятаться.</w:t>
      </w:r>
    </w:p>
    <w:p w:rsidR="002F2676" w:rsidRDefault="002F2676" w:rsidP="002F2676">
      <w:pPr>
        <w:pStyle w:val="20"/>
        <w:shd w:val="clear" w:color="auto" w:fill="auto"/>
        <w:spacing w:line="276" w:lineRule="auto"/>
        <w:ind w:firstLine="580"/>
      </w:pPr>
      <w:r>
        <w:t>По прибытии пожарной охраны начальника караула встречает директор или ответственный за пожарную безопасность и немедленно информирует о том, все ли обучающиеся и сотрудники были безопасно эвакуированы.</w:t>
      </w:r>
    </w:p>
    <w:p w:rsidR="002F2676" w:rsidRDefault="002F2676" w:rsidP="002F2676">
      <w:pPr>
        <w:pStyle w:val="20"/>
        <w:shd w:val="clear" w:color="auto" w:fill="auto"/>
        <w:spacing w:line="276" w:lineRule="auto"/>
        <w:ind w:firstLine="580"/>
      </w:pPr>
      <w:r>
        <w:t>План график эвакуации парикмахерской при возникновении ЧС</w:t>
      </w:r>
    </w:p>
    <w:p w:rsidR="002F2676" w:rsidRDefault="002F2676" w:rsidP="002F2676">
      <w:pPr>
        <w:pStyle w:val="20"/>
        <w:shd w:val="clear" w:color="auto" w:fill="auto"/>
        <w:spacing w:line="276" w:lineRule="auto"/>
        <w:ind w:firstLine="580"/>
      </w:pPr>
      <w:r>
        <w:t>Телефоны: пожарной охраны: 01, полиции 02, скорой помощи 03,</w:t>
      </w:r>
    </w:p>
    <w:p w:rsidR="002F2676" w:rsidRDefault="002F2676" w:rsidP="002F2676">
      <w:pPr>
        <w:pStyle w:val="20"/>
        <w:shd w:val="clear" w:color="auto" w:fill="auto"/>
        <w:spacing w:line="276" w:lineRule="auto"/>
        <w:jc w:val="right"/>
      </w:pPr>
      <w:r>
        <w:t>Схема 1.</w:t>
      </w:r>
    </w:p>
    <w:p w:rsidR="002F2676" w:rsidRPr="002F2676" w:rsidRDefault="002F2676" w:rsidP="002F2676">
      <w:pPr>
        <w:pStyle w:val="121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bookmarkStart w:id="1" w:name="bookmark1"/>
      <w:r w:rsidRPr="002F2676">
        <w:rPr>
          <w:b/>
          <w:sz w:val="24"/>
          <w:szCs w:val="24"/>
        </w:rPr>
        <w:t>Алгоритм действий при экстренной эвакуации обучающими и</w:t>
      </w:r>
      <w:r w:rsidRPr="002F2676">
        <w:rPr>
          <w:b/>
          <w:sz w:val="24"/>
          <w:szCs w:val="24"/>
        </w:rPr>
        <w:br/>
        <w:t>персонала во время рабочего процесса</w:t>
      </w:r>
      <w:bookmarkEnd w:id="1"/>
    </w:p>
    <w:p w:rsidR="002F2676" w:rsidRDefault="00002A4D" w:rsidP="002F2676">
      <w:pPr>
        <w:pStyle w:val="121"/>
        <w:keepNext/>
        <w:keepLines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bookmarkStart w:id="2" w:name="bookmark2"/>
      <w:r>
        <w:rPr>
          <w:noProof/>
          <w:sz w:val="24"/>
          <w:szCs w:val="24"/>
          <w:lang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29" type="#_x0000_t13" style="position:absolute;left:0;text-align:left;margin-left:255.5pt;margin-top:5.25pt;width:29.05pt;height:7.15pt;z-index:377500444"/>
        </w:pict>
      </w:r>
      <w:r>
        <w:rPr>
          <w:noProof/>
          <w:sz w:val="24"/>
          <w:szCs w:val="24"/>
          <w:lang w:bidi="ar-SA"/>
        </w:rPr>
        <w:pict>
          <v:shape id="_x0000_s1128" type="#_x0000_t13" style="position:absolute;left:0;text-align:left;margin-left:130.3pt;margin-top:5.25pt;width:29.05pt;height:7.15pt;z-index:377499420"/>
        </w:pict>
      </w:r>
      <w:r>
        <w:rPr>
          <w:noProof/>
          <w:sz w:val="24"/>
          <w:szCs w:val="24"/>
          <w:lang w:bidi="ar-SA"/>
        </w:rPr>
        <w:pict>
          <v:shape id="_x0000_s1127" type="#_x0000_t13" style="position:absolute;left:0;text-align:left;margin-left:30.6pt;margin-top:5.25pt;width:29.05pt;height:7.15pt;z-index:377498396"/>
        </w:pict>
      </w:r>
      <w:r w:rsidR="002F2676" w:rsidRPr="002F2676">
        <w:rPr>
          <w:sz w:val="24"/>
          <w:szCs w:val="24"/>
        </w:rPr>
        <w:t xml:space="preserve">Дети            </w:t>
      </w:r>
      <w:r w:rsidR="002F2676">
        <w:rPr>
          <w:sz w:val="24"/>
          <w:szCs w:val="24"/>
        </w:rPr>
        <w:t xml:space="preserve">   </w:t>
      </w:r>
      <w:r w:rsidR="002F2676" w:rsidRPr="002F2676">
        <w:rPr>
          <w:sz w:val="24"/>
          <w:szCs w:val="24"/>
        </w:rPr>
        <w:t xml:space="preserve">Персонал          </w:t>
      </w:r>
      <w:r w:rsidR="002F2676">
        <w:rPr>
          <w:sz w:val="24"/>
          <w:szCs w:val="24"/>
        </w:rPr>
        <w:t xml:space="preserve">    </w:t>
      </w:r>
      <w:r w:rsidR="002F2676" w:rsidRPr="002F2676">
        <w:rPr>
          <w:sz w:val="24"/>
          <w:szCs w:val="24"/>
        </w:rPr>
        <w:t xml:space="preserve">Зам. директора          </w:t>
      </w:r>
      <w:r w:rsidR="002F2676">
        <w:rPr>
          <w:sz w:val="24"/>
          <w:szCs w:val="24"/>
        </w:rPr>
        <w:t xml:space="preserve">       </w:t>
      </w:r>
      <w:r w:rsidR="002F2676" w:rsidRPr="002F2676">
        <w:rPr>
          <w:sz w:val="24"/>
          <w:szCs w:val="24"/>
        </w:rPr>
        <w:t>Директор</w:t>
      </w:r>
      <w:bookmarkEnd w:id="2"/>
    </w:p>
    <w:p w:rsidR="002F2676" w:rsidRDefault="002F2676" w:rsidP="002F2676">
      <w:pPr>
        <w:pStyle w:val="121"/>
        <w:keepNext/>
        <w:keepLines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:rsidR="002F2676" w:rsidRDefault="002F2676" w:rsidP="002F2676">
      <w:pPr>
        <w:pStyle w:val="121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  <w:u w:val="single"/>
        </w:rPr>
      </w:pPr>
      <w:r w:rsidRPr="002F2676">
        <w:rPr>
          <w:b/>
          <w:sz w:val="24"/>
          <w:szCs w:val="24"/>
          <w:u w:val="single"/>
        </w:rPr>
        <w:t>Порядок эвакуации</w:t>
      </w:r>
    </w:p>
    <w:p w:rsidR="002F2676" w:rsidRPr="002F2676" w:rsidRDefault="002F2676" w:rsidP="002F2676">
      <w:pPr>
        <w:pStyle w:val="121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2F2676" w:rsidTr="002F2676">
        <w:tc>
          <w:tcPr>
            <w:tcW w:w="5030" w:type="dxa"/>
          </w:tcPr>
          <w:p w:rsidR="002F2676" w:rsidRDefault="002F2676" w:rsidP="002F267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Exact"/>
              </w:rPr>
              <w:t>Оповещение о пожаре</w:t>
            </w:r>
          </w:p>
          <w:p w:rsidR="002F2676" w:rsidRDefault="002F2676" w:rsidP="002F2676">
            <w:pPr>
              <w:pStyle w:val="121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2F2676" w:rsidRDefault="002F2676" w:rsidP="002F2676">
            <w:pPr>
              <w:pStyle w:val="20"/>
              <w:shd w:val="clear" w:color="auto" w:fill="auto"/>
              <w:spacing w:line="276" w:lineRule="auto"/>
              <w:ind w:right="900"/>
              <w:jc w:val="left"/>
            </w:pPr>
            <w:r>
              <w:t>Вывод обучающихся из классов, залов, бытовых помещений</w:t>
            </w:r>
          </w:p>
        </w:tc>
      </w:tr>
      <w:tr w:rsidR="002F2676" w:rsidTr="00002A4D">
        <w:tc>
          <w:tcPr>
            <w:tcW w:w="10061" w:type="dxa"/>
            <w:gridSpan w:val="2"/>
          </w:tcPr>
          <w:p w:rsidR="002F2676" w:rsidRDefault="002F2676" w:rsidP="002F2676">
            <w:pPr>
              <w:pStyle w:val="20"/>
              <w:shd w:val="clear" w:color="auto" w:fill="auto"/>
              <w:spacing w:line="276" w:lineRule="auto"/>
              <w:jc w:val="center"/>
            </w:pPr>
            <w:r>
              <w:t>Выход через основной или запасные, дополнительные выход</w:t>
            </w:r>
          </w:p>
        </w:tc>
      </w:tr>
    </w:tbl>
    <w:p w:rsidR="002F2676" w:rsidRDefault="002F2676" w:rsidP="002F2676">
      <w:pPr>
        <w:pStyle w:val="20"/>
        <w:shd w:val="clear" w:color="auto" w:fill="auto"/>
        <w:spacing w:line="276" w:lineRule="auto"/>
        <w:ind w:right="3360"/>
        <w:jc w:val="left"/>
        <w:rPr>
          <w:b/>
        </w:rPr>
      </w:pPr>
    </w:p>
    <w:p w:rsidR="002F2676" w:rsidRDefault="002F2676" w:rsidP="002F2676">
      <w:pPr>
        <w:pStyle w:val="20"/>
        <w:shd w:val="clear" w:color="auto" w:fill="auto"/>
        <w:spacing w:line="276" w:lineRule="auto"/>
        <w:ind w:right="3360"/>
        <w:jc w:val="center"/>
        <w:rPr>
          <w:b/>
        </w:rPr>
      </w:pPr>
      <w:r>
        <w:rPr>
          <w:b/>
        </w:rPr>
        <w:t xml:space="preserve">                                          </w:t>
      </w:r>
      <w:r w:rsidRPr="002F2676">
        <w:rPr>
          <w:b/>
        </w:rPr>
        <w:t>Действия постоянного состава</w:t>
      </w:r>
    </w:p>
    <w:p w:rsidR="002F2676" w:rsidRDefault="002F2676" w:rsidP="002F2676">
      <w:pPr>
        <w:pStyle w:val="20"/>
        <w:shd w:val="clear" w:color="auto" w:fill="auto"/>
        <w:tabs>
          <w:tab w:val="left" w:pos="3969"/>
        </w:tabs>
        <w:spacing w:line="276" w:lineRule="auto"/>
        <w:ind w:right="3360"/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57"/>
        <w:gridCol w:w="4539"/>
      </w:tblGrid>
      <w:tr w:rsidR="002F2676" w:rsidTr="002F2676">
        <w:tc>
          <w:tcPr>
            <w:tcW w:w="5157" w:type="dxa"/>
          </w:tcPr>
          <w:p w:rsidR="002F2676" w:rsidRDefault="002F2676" w:rsidP="005603F7">
            <w:pPr>
              <w:pStyle w:val="20"/>
              <w:shd w:val="clear" w:color="auto" w:fill="auto"/>
              <w:spacing w:line="276" w:lineRule="auto"/>
              <w:ind w:right="3360"/>
              <w:jc w:val="center"/>
              <w:rPr>
                <w:b/>
              </w:rPr>
            </w:pPr>
            <w:r>
              <w:t>Ответственный</w:t>
            </w:r>
          </w:p>
        </w:tc>
        <w:tc>
          <w:tcPr>
            <w:tcW w:w="4539" w:type="dxa"/>
          </w:tcPr>
          <w:p w:rsidR="002F2676" w:rsidRDefault="002F2676" w:rsidP="005603F7">
            <w:pPr>
              <w:pStyle w:val="20"/>
              <w:shd w:val="clear" w:color="auto" w:fill="auto"/>
              <w:spacing w:line="276" w:lineRule="auto"/>
              <w:ind w:right="3360"/>
              <w:jc w:val="center"/>
            </w:pPr>
            <w:r>
              <w:t>Действия</w:t>
            </w:r>
          </w:p>
          <w:p w:rsidR="002F2676" w:rsidRDefault="002F2676" w:rsidP="005603F7">
            <w:pPr>
              <w:pStyle w:val="20"/>
              <w:shd w:val="clear" w:color="auto" w:fill="auto"/>
              <w:spacing w:line="276" w:lineRule="auto"/>
              <w:ind w:right="3360"/>
              <w:jc w:val="center"/>
              <w:rPr>
                <w:b/>
              </w:rPr>
            </w:pPr>
          </w:p>
        </w:tc>
      </w:tr>
      <w:tr w:rsidR="002F2676" w:rsidTr="002F2676">
        <w:tc>
          <w:tcPr>
            <w:tcW w:w="5157" w:type="dxa"/>
          </w:tcPr>
          <w:p w:rsidR="002F2676" w:rsidRPr="002F2676" w:rsidRDefault="002F2676" w:rsidP="002F2676">
            <w:pPr>
              <w:pStyle w:val="20"/>
              <w:shd w:val="clear" w:color="auto" w:fill="auto"/>
              <w:spacing w:line="276" w:lineRule="auto"/>
              <w:ind w:right="1113"/>
              <w:jc w:val="center"/>
            </w:pPr>
            <w:r w:rsidRPr="002F2676">
              <w:lastRenderedPageBreak/>
              <w:t>Ответственный за пожарную безопасность, дежурный вахтёр</w:t>
            </w:r>
          </w:p>
        </w:tc>
        <w:tc>
          <w:tcPr>
            <w:tcW w:w="4539" w:type="dxa"/>
          </w:tcPr>
          <w:p w:rsidR="002F2676" w:rsidRDefault="005603F7" w:rsidP="002F2676">
            <w:pPr>
              <w:pStyle w:val="20"/>
              <w:shd w:val="clear" w:color="auto" w:fill="auto"/>
              <w:spacing w:line="276" w:lineRule="auto"/>
              <w:ind w:right="240"/>
              <w:jc w:val="center"/>
              <w:rPr>
                <w:b/>
              </w:rPr>
            </w:pPr>
            <w:r>
              <w:t>Вызывают пожарную охрану по телефону 01 и дают к эвакуации сигнал</w:t>
            </w:r>
          </w:p>
        </w:tc>
      </w:tr>
      <w:tr w:rsidR="002F2676" w:rsidTr="002F2676">
        <w:tc>
          <w:tcPr>
            <w:tcW w:w="5157" w:type="dxa"/>
          </w:tcPr>
          <w:p w:rsidR="002F2676" w:rsidRDefault="005603F7" w:rsidP="005603F7">
            <w:pPr>
              <w:pStyle w:val="20"/>
              <w:shd w:val="clear" w:color="auto" w:fill="auto"/>
              <w:spacing w:line="276" w:lineRule="auto"/>
              <w:ind w:right="1109"/>
              <w:jc w:val="center"/>
              <w:rPr>
                <w:b/>
              </w:rPr>
            </w:pPr>
            <w:r w:rsidRPr="002F2676">
              <w:t>Ответственный за пожарную безопасность</w:t>
            </w:r>
          </w:p>
        </w:tc>
        <w:tc>
          <w:tcPr>
            <w:tcW w:w="4539" w:type="dxa"/>
          </w:tcPr>
          <w:p w:rsidR="002F2676" w:rsidRDefault="005603F7" w:rsidP="002F2676">
            <w:pPr>
              <w:pStyle w:val="20"/>
              <w:shd w:val="clear" w:color="auto" w:fill="auto"/>
              <w:spacing w:line="276" w:lineRule="auto"/>
              <w:ind w:right="211"/>
              <w:jc w:val="center"/>
              <w:rPr>
                <w:b/>
              </w:rPr>
            </w:pPr>
            <w:r>
              <w:t>Встречают пожарную команду, докладывают о причинах возгорания и проведенной эвакуации</w:t>
            </w:r>
          </w:p>
        </w:tc>
      </w:tr>
      <w:tr w:rsidR="002F2676" w:rsidTr="002F2676">
        <w:tc>
          <w:tcPr>
            <w:tcW w:w="5157" w:type="dxa"/>
          </w:tcPr>
          <w:p w:rsidR="002F2676" w:rsidRPr="005603F7" w:rsidRDefault="005603F7" w:rsidP="005603F7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Exact"/>
              </w:rPr>
              <w:t>Ответственный за</w:t>
            </w:r>
            <w:r>
              <w:t xml:space="preserve"> </w:t>
            </w:r>
            <w:r>
              <w:rPr>
                <w:rStyle w:val="2Exact"/>
              </w:rPr>
              <w:t>пожарную безопасность, преподаватели</w:t>
            </w:r>
          </w:p>
        </w:tc>
        <w:tc>
          <w:tcPr>
            <w:tcW w:w="4539" w:type="dxa"/>
          </w:tcPr>
          <w:p w:rsidR="002F2676" w:rsidRDefault="005603F7" w:rsidP="002F2676">
            <w:pPr>
              <w:pStyle w:val="20"/>
              <w:shd w:val="clear" w:color="auto" w:fill="auto"/>
              <w:spacing w:line="276" w:lineRule="auto"/>
              <w:ind w:right="211"/>
              <w:jc w:val="center"/>
              <w:rPr>
                <w:b/>
              </w:rPr>
            </w:pPr>
            <w:r>
              <w:t>Эвакуируют обучающихся, проводят перекличку и докладывают директору (дежурному администратору)</w:t>
            </w:r>
          </w:p>
        </w:tc>
      </w:tr>
      <w:tr w:rsidR="005603F7" w:rsidTr="002F2676">
        <w:tc>
          <w:tcPr>
            <w:tcW w:w="5157" w:type="dxa"/>
          </w:tcPr>
          <w:p w:rsidR="005603F7" w:rsidRDefault="005603F7" w:rsidP="005603F7">
            <w:pPr>
              <w:pStyle w:val="20"/>
              <w:shd w:val="clear" w:color="auto" w:fill="auto"/>
              <w:spacing w:line="278" w:lineRule="exact"/>
              <w:rPr>
                <w:rStyle w:val="2Exact"/>
              </w:rPr>
            </w:pPr>
            <w:r>
              <w:rPr>
                <w:rStyle w:val="2Exact"/>
              </w:rPr>
              <w:t>Директор и сотрудники</w:t>
            </w:r>
          </w:p>
        </w:tc>
        <w:tc>
          <w:tcPr>
            <w:tcW w:w="4539" w:type="dxa"/>
          </w:tcPr>
          <w:p w:rsidR="005603F7" w:rsidRDefault="005603F7" w:rsidP="002F2676">
            <w:pPr>
              <w:pStyle w:val="20"/>
              <w:shd w:val="clear" w:color="auto" w:fill="auto"/>
              <w:spacing w:line="276" w:lineRule="auto"/>
              <w:ind w:right="211"/>
              <w:jc w:val="center"/>
            </w:pPr>
            <w:r>
              <w:t>Открывают окна и решётки на окнах, ликвидируют очаг возгорания с помощью  огнетушителей и подручных средств, отключают электропитание в здании.</w:t>
            </w:r>
          </w:p>
        </w:tc>
      </w:tr>
      <w:tr w:rsidR="002F2676" w:rsidTr="002F2676">
        <w:tc>
          <w:tcPr>
            <w:tcW w:w="5157" w:type="dxa"/>
          </w:tcPr>
          <w:p w:rsidR="002F2676" w:rsidRDefault="005603F7" w:rsidP="005603F7">
            <w:pPr>
              <w:pStyle w:val="20"/>
              <w:shd w:val="clear" w:color="auto" w:fill="auto"/>
              <w:spacing w:line="276" w:lineRule="auto"/>
              <w:ind w:right="259"/>
              <w:jc w:val="center"/>
              <w:rPr>
                <w:b/>
              </w:rPr>
            </w:pPr>
            <w:r>
              <w:rPr>
                <w:rStyle w:val="2Exact"/>
              </w:rPr>
              <w:t>Ответственные по залам и кабинетам сотрудники</w:t>
            </w:r>
          </w:p>
        </w:tc>
        <w:tc>
          <w:tcPr>
            <w:tcW w:w="4539" w:type="dxa"/>
          </w:tcPr>
          <w:p w:rsidR="002F2676" w:rsidRPr="005603F7" w:rsidRDefault="005603F7" w:rsidP="005603F7">
            <w:pPr>
              <w:pStyle w:val="20"/>
              <w:shd w:val="clear" w:color="auto" w:fill="auto"/>
              <w:spacing w:line="276" w:lineRule="auto"/>
            </w:pPr>
            <w:r>
              <w:t>Ликвидируют очаг возгорания с помощью огнетушителей и подручных средств. Отключают электропитание здания.</w:t>
            </w:r>
          </w:p>
        </w:tc>
      </w:tr>
      <w:tr w:rsidR="005603F7" w:rsidTr="002F2676">
        <w:tc>
          <w:tcPr>
            <w:tcW w:w="5157" w:type="dxa"/>
          </w:tcPr>
          <w:p w:rsidR="005603F7" w:rsidRDefault="005603F7" w:rsidP="005603F7">
            <w:pPr>
              <w:pStyle w:val="20"/>
              <w:shd w:val="clear" w:color="auto" w:fill="auto"/>
              <w:spacing w:line="278" w:lineRule="exact"/>
              <w:jc w:val="left"/>
              <w:rPr>
                <w:rStyle w:val="2Exact"/>
              </w:rPr>
            </w:pPr>
            <w:r>
              <w:rPr>
                <w:rStyle w:val="2Exact"/>
              </w:rPr>
              <w:t>Ответственный за</w:t>
            </w:r>
            <w:r>
              <w:t xml:space="preserve"> </w:t>
            </w:r>
            <w:r>
              <w:rPr>
                <w:rStyle w:val="2Exact"/>
              </w:rPr>
              <w:t>пожарную безопасность</w:t>
            </w:r>
          </w:p>
        </w:tc>
        <w:tc>
          <w:tcPr>
            <w:tcW w:w="4539" w:type="dxa"/>
          </w:tcPr>
          <w:p w:rsidR="005603F7" w:rsidRDefault="005603F7" w:rsidP="005603F7">
            <w:pPr>
              <w:pStyle w:val="20"/>
              <w:shd w:val="clear" w:color="auto" w:fill="auto"/>
            </w:pPr>
            <w:r>
              <w:rPr>
                <w:rStyle w:val="2Exact"/>
              </w:rPr>
              <w:t>Дублирует открытие окон и решёток и отключение электропитания Учреждения.</w:t>
            </w:r>
          </w:p>
        </w:tc>
      </w:tr>
    </w:tbl>
    <w:p w:rsidR="002F2676" w:rsidRPr="002F2676" w:rsidRDefault="002F2676" w:rsidP="002F2676">
      <w:pPr>
        <w:pStyle w:val="20"/>
        <w:shd w:val="clear" w:color="auto" w:fill="auto"/>
        <w:spacing w:line="276" w:lineRule="auto"/>
        <w:ind w:right="3360"/>
        <w:jc w:val="center"/>
        <w:rPr>
          <w:b/>
        </w:rPr>
      </w:pPr>
    </w:p>
    <w:p w:rsidR="002F2676" w:rsidRDefault="002F2676" w:rsidP="002F2676">
      <w:pPr>
        <w:pStyle w:val="20"/>
        <w:shd w:val="clear" w:color="auto" w:fill="auto"/>
        <w:spacing w:line="276" w:lineRule="auto"/>
        <w:sectPr w:rsidR="002F2676" w:rsidSect="00DA450B"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0" w:h="16840"/>
          <w:pgMar w:top="1234" w:right="573" w:bottom="1051" w:left="1482" w:header="0" w:footer="3" w:gutter="0"/>
          <w:cols w:space="720"/>
          <w:noEndnote/>
          <w:titlePg/>
          <w:docGrid w:linePitch="360"/>
        </w:sectPr>
      </w:pPr>
    </w:p>
    <w:p w:rsidR="002F2676" w:rsidRDefault="002F2676" w:rsidP="002F2676">
      <w:pPr>
        <w:spacing w:line="276" w:lineRule="auto"/>
        <w:rPr>
          <w:sz w:val="2"/>
          <w:szCs w:val="2"/>
        </w:rPr>
      </w:pPr>
      <w:r>
        <w:t xml:space="preserve"> </w:t>
      </w:r>
    </w:p>
    <w:p w:rsidR="002F2676" w:rsidRDefault="002F2676" w:rsidP="002F2676">
      <w:pPr>
        <w:spacing w:line="276" w:lineRule="auto"/>
        <w:rPr>
          <w:sz w:val="2"/>
          <w:szCs w:val="2"/>
        </w:rPr>
        <w:sectPr w:rsidR="002F2676">
          <w:type w:val="continuous"/>
          <w:pgSz w:w="11900" w:h="16840"/>
          <w:pgMar w:top="1189" w:right="0" w:bottom="1198" w:left="0" w:header="0" w:footer="3" w:gutter="0"/>
          <w:cols w:space="720"/>
          <w:noEndnote/>
          <w:docGrid w:linePitch="360"/>
        </w:sectPr>
      </w:pPr>
    </w:p>
    <w:p w:rsidR="002F2676" w:rsidRDefault="002F2676" w:rsidP="002F2676">
      <w:pPr>
        <w:pStyle w:val="20"/>
        <w:shd w:val="clear" w:color="auto" w:fill="auto"/>
        <w:spacing w:line="276" w:lineRule="auto"/>
        <w:ind w:firstLine="580"/>
      </w:pPr>
      <w:r>
        <w:t>В первый день года или полугодия все новые сотрудники и персонал должны быть проведены по всем основным путям эвакуации, их следует проинструктировать о процедуре пожарной эвакуации.</w:t>
      </w:r>
    </w:p>
    <w:p w:rsidR="002F2676" w:rsidRDefault="002F2676" w:rsidP="002F2676">
      <w:pPr>
        <w:pStyle w:val="20"/>
        <w:shd w:val="clear" w:color="auto" w:fill="auto"/>
        <w:spacing w:line="276" w:lineRule="auto"/>
        <w:ind w:firstLine="580"/>
      </w:pPr>
      <w:r>
        <w:t>Учебная эвакуация должна проводиться не реже одного раза в 3 месяца, о чем должна производиться соответствующая запись. Не следует допускать её стереотипности, так как ситуация в условиях настоящего пожара может очень сильно варьироваться. Например, лестница может оказаться непригодной для эвакуации из-за задымленности или по другой причине. До проведения учебной эвакуации - если предполагается, что, например, лестница или иной путь эвакуации заблокирован - обязательно следует предусмотреть альтернативный безопасный путь, ведущий из здания в безопасное место. Следует вести регистрацию всех учебных эвакуаций.</w:t>
      </w:r>
    </w:p>
    <w:p w:rsidR="005603F7" w:rsidRDefault="002F2676" w:rsidP="002F2676">
      <w:pPr>
        <w:pStyle w:val="20"/>
        <w:shd w:val="clear" w:color="auto" w:fill="auto"/>
        <w:spacing w:line="276" w:lineRule="auto"/>
        <w:ind w:left="760" w:right="1780" w:hanging="180"/>
        <w:jc w:val="left"/>
      </w:pPr>
      <w:r>
        <w:t>2. а) Анализ пожаров в Учреждениях дополнительного образования,</w:t>
      </w:r>
    </w:p>
    <w:p w:rsidR="002F2676" w:rsidRDefault="002F2676" w:rsidP="002F2676">
      <w:pPr>
        <w:pStyle w:val="20"/>
        <w:shd w:val="clear" w:color="auto" w:fill="auto"/>
        <w:spacing w:line="276" w:lineRule="auto"/>
        <w:ind w:left="760" w:right="1780" w:hanging="180"/>
        <w:jc w:val="left"/>
      </w:pPr>
      <w:r>
        <w:t xml:space="preserve"> б) Задачи лиц, ответственных за пожарную безопасность.</w:t>
      </w:r>
    </w:p>
    <w:p w:rsidR="002F2676" w:rsidRDefault="002F2676" w:rsidP="002F2676">
      <w:pPr>
        <w:pStyle w:val="20"/>
        <w:shd w:val="clear" w:color="auto" w:fill="auto"/>
        <w:spacing w:line="276" w:lineRule="auto"/>
        <w:ind w:firstLine="760"/>
      </w:pPr>
      <w:r>
        <w:t>Характерной чертой пожаров, произошедших в Учреждениях, явилось отсутствие в помещениях в момент возникновения пожаров персонала, своевременные и грамотные действия которых могли бы предотвратить пожары или, по крайней мере, минимизировать потери от них.</w:t>
      </w:r>
    </w:p>
    <w:p w:rsidR="002F2676" w:rsidRDefault="002F2676" w:rsidP="002F2676">
      <w:pPr>
        <w:pStyle w:val="20"/>
        <w:shd w:val="clear" w:color="auto" w:fill="auto"/>
        <w:spacing w:line="276" w:lineRule="auto"/>
        <w:ind w:firstLine="760"/>
      </w:pPr>
      <w:r>
        <w:t>В подавляющем большинстве Учреждений не организовано обучение мерам пожарной безопасности работников. Программы обучения пожарно-техническому минимуму, подлежащие согласованию с органами государственного пожарного надзора, на предприятии отсутствуют.</w:t>
      </w:r>
    </w:p>
    <w:p w:rsidR="002F2676" w:rsidRDefault="002F2676" w:rsidP="002F2676">
      <w:pPr>
        <w:pStyle w:val="20"/>
        <w:shd w:val="clear" w:color="auto" w:fill="auto"/>
        <w:spacing w:line="276" w:lineRule="auto"/>
        <w:ind w:firstLine="760"/>
      </w:pPr>
      <w:r>
        <w:t>Особую тревогу вызывает противопожарное состояние ряда Учреждений, где имеются нарушения требований пожарной безопасности, создающие угрозу жизни или здоровью людей.</w:t>
      </w:r>
    </w:p>
    <w:p w:rsidR="00DA450B" w:rsidRDefault="002F2676" w:rsidP="00DA450B">
      <w:pPr>
        <w:pStyle w:val="20"/>
        <w:shd w:val="clear" w:color="auto" w:fill="auto"/>
        <w:spacing w:line="276" w:lineRule="auto"/>
        <w:ind w:firstLine="580"/>
      </w:pPr>
      <w:r>
        <w:t xml:space="preserve">Б) В соответствии с Постановление правительства Российской Федерации № 390 от </w:t>
      </w:r>
      <w:r w:rsidR="00DA450B">
        <w:lastRenderedPageBreak/>
        <w:t>25.04.2012г. «О противопожарном режиме в РФ» руководители и должностные лица организаций, лица, в установленном порядке назначенные ответственными за обеспечение пожарной безопасности, должны:</w:t>
      </w:r>
    </w:p>
    <w:p w:rsidR="00DA450B" w:rsidRDefault="00DA450B" w:rsidP="00DA450B">
      <w:pPr>
        <w:pStyle w:val="20"/>
        <w:shd w:val="clear" w:color="auto" w:fill="auto"/>
        <w:spacing w:line="276" w:lineRule="auto"/>
        <w:ind w:left="760" w:hanging="360"/>
      </w:pPr>
      <w:r>
        <w:t>® 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надзору;</w:t>
      </w:r>
    </w:p>
    <w:p w:rsidR="00DA450B" w:rsidRDefault="00DA450B" w:rsidP="00DA450B">
      <w:pPr>
        <w:pStyle w:val="20"/>
        <w:shd w:val="clear" w:color="auto" w:fill="auto"/>
        <w:spacing w:line="276" w:lineRule="auto"/>
        <w:ind w:left="760" w:hanging="360"/>
      </w:pPr>
      <w:r>
        <w:t>о создавать и содержать на основании утвержденных в установленном порядке норм, перечней особо важных и режимных объектов и предприятий, на которых создается пожарная охрана, органы управления и подразделения пожарной охраны, а также обеспечивать в них непрерывное несение службы и использование личного состава и пожарной техники строго по назначению.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Во всех производственных, административных, складских и вспомогательных помещениях на видных местах должны быть вывешены таблички с указанием номера телефона вызова пожарной охраны: «01».</w:t>
      </w:r>
      <w:r w:rsidRPr="005603F7">
        <w:t xml:space="preserve"> </w:t>
      </w:r>
      <w:r>
        <w:t xml:space="preserve">Правила применения на территории организаций открытого огня, проезда транспорта, допустимость курения и проведения временных пожароопасных работ устанавливаются </w:t>
      </w:r>
      <w:proofErr w:type="spellStart"/>
      <w:r>
        <w:t>общеобъектовыми</w:t>
      </w:r>
      <w:proofErr w:type="spellEnd"/>
      <w:r>
        <w:t xml:space="preserve"> инструкциями о мерах пожарной безопасности.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В каждой организации распорядительным документом должен быть установлен соответствующий их пожарной опасности противопожарный режим, в том числе:</w:t>
      </w:r>
    </w:p>
    <w:p w:rsidR="00DA450B" w:rsidRDefault="00DA450B" w:rsidP="00DA450B">
      <w:pPr>
        <w:pStyle w:val="20"/>
        <w:numPr>
          <w:ilvl w:val="0"/>
          <w:numId w:val="29"/>
        </w:numPr>
        <w:shd w:val="clear" w:color="auto" w:fill="auto"/>
        <w:tabs>
          <w:tab w:val="left" w:pos="802"/>
        </w:tabs>
        <w:spacing w:line="276" w:lineRule="auto"/>
        <w:ind w:firstLine="600"/>
      </w:pPr>
      <w:r>
        <w:t>определены и оборудованы места для курения;</w:t>
      </w:r>
    </w:p>
    <w:p w:rsidR="00DA450B" w:rsidRDefault="00DA450B" w:rsidP="00DA450B">
      <w:pPr>
        <w:pStyle w:val="20"/>
        <w:numPr>
          <w:ilvl w:val="0"/>
          <w:numId w:val="29"/>
        </w:numPr>
        <w:shd w:val="clear" w:color="auto" w:fill="auto"/>
        <w:tabs>
          <w:tab w:val="left" w:pos="745"/>
        </w:tabs>
        <w:spacing w:line="276" w:lineRule="auto"/>
        <w:ind w:firstLine="600"/>
      </w:pPr>
      <w:r>
        <w:t>определен порядок обесточивания электрооборудования в случае пожара и по окончании рабочего дня;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регламентированы:</w:t>
      </w:r>
    </w:p>
    <w:p w:rsidR="00DA450B" w:rsidRDefault="00DA450B" w:rsidP="00DA450B">
      <w:pPr>
        <w:pStyle w:val="20"/>
        <w:numPr>
          <w:ilvl w:val="0"/>
          <w:numId w:val="29"/>
        </w:numPr>
        <w:shd w:val="clear" w:color="auto" w:fill="auto"/>
        <w:tabs>
          <w:tab w:val="left" w:pos="802"/>
        </w:tabs>
        <w:spacing w:line="276" w:lineRule="auto"/>
        <w:ind w:firstLine="600"/>
      </w:pPr>
      <w:r>
        <w:t>порядок проведения временных огневых и других пожароопасных работ;</w:t>
      </w:r>
    </w:p>
    <w:p w:rsidR="00DA450B" w:rsidRDefault="00DA450B" w:rsidP="00DA450B">
      <w:pPr>
        <w:pStyle w:val="20"/>
        <w:numPr>
          <w:ilvl w:val="0"/>
          <w:numId w:val="29"/>
        </w:numPr>
        <w:shd w:val="clear" w:color="auto" w:fill="auto"/>
        <w:tabs>
          <w:tab w:val="left" w:pos="802"/>
        </w:tabs>
        <w:spacing w:line="276" w:lineRule="auto"/>
        <w:ind w:firstLine="600"/>
      </w:pPr>
      <w:r>
        <w:t>порядок осмотра и закрытия помещений после окончания работы;</w:t>
      </w:r>
    </w:p>
    <w:p w:rsidR="00DA450B" w:rsidRDefault="00DA450B" w:rsidP="00DA450B">
      <w:pPr>
        <w:pStyle w:val="20"/>
        <w:numPr>
          <w:ilvl w:val="0"/>
          <w:numId w:val="29"/>
        </w:numPr>
        <w:shd w:val="clear" w:color="auto" w:fill="auto"/>
        <w:tabs>
          <w:tab w:val="left" w:pos="802"/>
        </w:tabs>
        <w:spacing w:line="276" w:lineRule="auto"/>
        <w:ind w:firstLine="600"/>
      </w:pPr>
      <w:r>
        <w:t>действия работников при обнаружении пожара;</w:t>
      </w:r>
    </w:p>
    <w:p w:rsidR="00DA450B" w:rsidRDefault="00DA450B" w:rsidP="00DA450B">
      <w:pPr>
        <w:pStyle w:val="20"/>
        <w:numPr>
          <w:ilvl w:val="0"/>
          <w:numId w:val="29"/>
        </w:numPr>
        <w:shd w:val="clear" w:color="auto" w:fill="auto"/>
        <w:tabs>
          <w:tab w:val="left" w:pos="745"/>
        </w:tabs>
        <w:spacing w:line="276" w:lineRule="auto"/>
        <w:ind w:firstLine="600"/>
      </w:pPr>
      <w:r>
        <w:t>определен порядок и сроки прохождения противопожарного инструктажа и занятий по пожарно-техническому минимуму, а также назначены ответственные за их проведение.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В зданиях и сооружениях (кроме жилых домов) при единовременном нахождении на этаже более 10 человек должны быть разработаны и на видных местах вывешены планы (схемы) эвакуации людей в случае пожара, а также предусмотрена система (установка) оповещения людей о пожаре.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На объектах с массовым пребыванием людей (50 и более человек) в дополнение к схематическому плану эвакуации людей при пожаре должна быть разработана инструкция, определяющая действия персонала по обеспечению безопасной и быстрой эвакуации людей, по которой не реже одного раза в полугодие должны проводиться практические тренировки всех задействованных для эвакуации работников.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80"/>
      </w:pPr>
      <w:r>
        <w:t>Для объектов с ночным пребыванием людей (детские сады, школы-интернаты, больницы и т. п.) в инструкции должны предусматриваться два варианта действий: в дневное и в ночное время. Руководители указанных объектов ежедневно в установленное Государственной противопожарной службой (далее ГПС) время сообщают в пожарную часть, в районе выезда</w:t>
      </w:r>
    </w:p>
    <w:p w:rsidR="005603F7" w:rsidRDefault="005603F7" w:rsidP="005603F7">
      <w:pPr>
        <w:pStyle w:val="20"/>
        <w:shd w:val="clear" w:color="auto" w:fill="auto"/>
        <w:spacing w:line="276" w:lineRule="auto"/>
        <w:ind w:firstLine="600"/>
      </w:pPr>
      <w:r>
        <w:t>которой находится объект, информацию о количестве людей, находящихся на каждом объекте.</w:t>
      </w:r>
    </w:p>
    <w:p w:rsidR="005603F7" w:rsidRDefault="005603F7" w:rsidP="005603F7">
      <w:pPr>
        <w:pStyle w:val="20"/>
        <w:shd w:val="clear" w:color="auto" w:fill="auto"/>
        <w:spacing w:line="276" w:lineRule="auto"/>
        <w:ind w:firstLine="600"/>
      </w:pPr>
      <w:r>
        <w:t>3. Проведение практических занятий по поведению сотрудников при возникновении пожара в Учреждении</w:t>
      </w:r>
    </w:p>
    <w:p w:rsidR="005603F7" w:rsidRDefault="005603F7" w:rsidP="005603F7">
      <w:pPr>
        <w:pStyle w:val="20"/>
        <w:shd w:val="clear" w:color="auto" w:fill="auto"/>
        <w:spacing w:line="276" w:lineRule="auto"/>
        <w:ind w:firstLine="600"/>
      </w:pPr>
      <w:r>
        <w:lastRenderedPageBreak/>
        <w:t>Чтобы предотвратить панику и обеспечить безопасную, организованную и эффективную эвакуацию всех присутствующих в Учреждении через все имеющиеся выходы, и чтобы настроить сознание на рациональное реагирование при столкновении с пожаром или иной аварийной ситуацией, как в Учреждении, так и в других местах разработан порядок действий в случае пожара в МАУДО «ЦДТ «Эльдорадо» Последовательность действий сотрудников и обучающихся разбита на 5 этапов (схема 1):</w:t>
      </w:r>
    </w:p>
    <w:p w:rsidR="005603F7" w:rsidRDefault="005603F7" w:rsidP="005603F7">
      <w:pPr>
        <w:pStyle w:val="20"/>
        <w:shd w:val="clear" w:color="auto" w:fill="auto"/>
        <w:spacing w:line="276" w:lineRule="auto"/>
        <w:ind w:left="400"/>
        <w:jc w:val="left"/>
      </w:pPr>
      <w:proofErr w:type="gramStart"/>
      <w:r>
        <w:t>о тревога</w:t>
      </w:r>
      <w:proofErr w:type="gramEnd"/>
      <w:r>
        <w:t xml:space="preserve"> (включение звуковой сигнализации);</w:t>
      </w:r>
    </w:p>
    <w:p w:rsidR="005603F7" w:rsidRDefault="005603F7" w:rsidP="005603F7">
      <w:pPr>
        <w:pStyle w:val="20"/>
        <w:shd w:val="clear" w:color="auto" w:fill="auto"/>
        <w:spacing w:line="276" w:lineRule="auto"/>
        <w:ind w:left="400" w:right="1280"/>
        <w:jc w:val="left"/>
      </w:pPr>
      <w:r>
        <w:rPr>
          <w:rStyle w:val="2115pt90"/>
        </w:rPr>
        <w:t>о</w:t>
      </w:r>
      <w:r>
        <w:t xml:space="preserve"> вызов пожарной охраны, МЧС, скорой медицинской помощи, полиции; о эвакуация обучающихся и сотрудников из Учреждений; о сбор всего состава Учреждения в отведенном месте; о перекличка обучающихся и </w:t>
      </w:r>
      <w:proofErr w:type="gramStart"/>
      <w:r>
        <w:t>персонала .</w:t>
      </w:r>
      <w:proofErr w:type="gramEnd"/>
    </w:p>
    <w:p w:rsidR="005603F7" w:rsidRDefault="005603F7" w:rsidP="005603F7">
      <w:pPr>
        <w:pStyle w:val="20"/>
        <w:shd w:val="clear" w:color="auto" w:fill="auto"/>
        <w:spacing w:line="276" w:lineRule="auto"/>
        <w:ind w:firstLine="600"/>
      </w:pPr>
      <w:r>
        <w:t>Тревога. Любой человек - преподаватель или сотрудник - при обнаружении пожара должен без колебаний поднять тревогу о пожаре. Оповещение о пожарной тревоге (серия звонков) в любой части здания должно служить сигналом для полной эвакуации из здания Учреждения.</w:t>
      </w:r>
    </w:p>
    <w:p w:rsidR="005603F7" w:rsidRDefault="005603F7" w:rsidP="005603F7">
      <w:pPr>
        <w:pStyle w:val="20"/>
        <w:shd w:val="clear" w:color="auto" w:fill="auto"/>
        <w:spacing w:line="276" w:lineRule="auto"/>
        <w:ind w:right="180" w:firstLine="580"/>
      </w:pPr>
      <w:r>
        <w:t xml:space="preserve">Вызов пожарной охраны. О любом возникновении пожара, </w:t>
      </w:r>
      <w:proofErr w:type="spellStart"/>
      <w:r>
        <w:t>дюке</w:t>
      </w:r>
      <w:proofErr w:type="spellEnd"/>
      <w:r>
        <w:t xml:space="preserve"> самого небольшого, или же о подозрении на пожар нужно немедленно сообщить пожарной охране по телефонам: «01». Дублирование вызова пожарной охраны осуществляет ответственный за пожарную безопасность или классный руководитель, который должен доложить о том, что пожарная охрана вызвана директору Учреждения.</w:t>
      </w:r>
      <w:r w:rsidRPr="005603F7">
        <w:t xml:space="preserve"> </w:t>
      </w:r>
      <w:r>
        <w:t>Эвакуация. Услышав тревогу, обучающиеся и сотрудники в сопровождении членов администрации покидают учебные классы и залы цепочкой по одному и идут по маршруту эвакуации к сборному пункту. Далее все идут ровным, размеренным шагом, преподаватель следует позади; директору необходимо закрыть дверь своего кабинета и все остальные двери по пути эвакуации, которыми больше никто не будет пользоваться. Выйдя к лестнице, обучающиеся и сотрудники должны держаться вместе и не бежать толпой, а организованно спускаться по одному только с одной стороны лестницы, оставляя другую сторону лестницы для прохода, не допуская, чтобы отдельные люди или целые группы обгоняли друг друга. Все, кто не присутствует в зале во время сигнала тревоги (например, находится в туалете, коридоре и т.п.), должны немедленно идти к месту сбора и присоединиться ко всей группе.</w:t>
      </w:r>
    </w:p>
    <w:p w:rsidR="005603F7" w:rsidRDefault="005603F7" w:rsidP="005603F7">
      <w:pPr>
        <w:pStyle w:val="20"/>
        <w:shd w:val="clear" w:color="auto" w:fill="auto"/>
        <w:spacing w:line="276" w:lineRule="auto"/>
        <w:ind w:right="180" w:firstLine="580"/>
      </w:pPr>
      <w:r>
        <w:t>Директор или лицо, его замещающее, услышав тревогу, дает команду на отключение электропитания Учреждения и немедленно должен проследовать к заранее условленному месту в сборном пункте, где он будет у всех на виду, и оставаться там до тех пор, пока не получит отчёт.</w:t>
      </w:r>
    </w:p>
    <w:p w:rsidR="005603F7" w:rsidRDefault="005603F7" w:rsidP="005603F7">
      <w:pPr>
        <w:pStyle w:val="20"/>
        <w:shd w:val="clear" w:color="auto" w:fill="auto"/>
        <w:spacing w:line="276" w:lineRule="auto"/>
        <w:ind w:firstLine="460"/>
        <w:jc w:val="left"/>
      </w:pPr>
      <w:r>
        <w:t>Все обучающиеся, преподаватели и прочий персонал, услышав тревогу, должны немедленно направиться к месту сбора.</w:t>
      </w:r>
    </w:p>
    <w:p w:rsidR="005603F7" w:rsidRDefault="005603F7" w:rsidP="005603F7">
      <w:pPr>
        <w:pStyle w:val="20"/>
        <w:shd w:val="clear" w:color="auto" w:fill="auto"/>
        <w:spacing w:line="276" w:lineRule="auto"/>
        <w:ind w:right="180" w:firstLine="580"/>
      </w:pPr>
      <w:r>
        <w:t>Сбор. Место сбора - площадь перед зданием. Придя на место сбора, каждый отдельный человек или группа людей должны занять свое заранее определенное место и находиться там не расходясь.</w:t>
      </w:r>
    </w:p>
    <w:p w:rsidR="005603F7" w:rsidRDefault="005603F7" w:rsidP="005603F7">
      <w:pPr>
        <w:pStyle w:val="20"/>
        <w:shd w:val="clear" w:color="auto" w:fill="auto"/>
        <w:spacing w:line="276" w:lineRule="auto"/>
        <w:ind w:right="180" w:firstLine="580"/>
      </w:pPr>
      <w:r>
        <w:t>Перекличка. По прибытии людей на место сбора немедленно должна быть проведена перекличка, каждый сотрудник, должен немедленно сообщить директору о присутствии своих детей. Если кто-то отсутствует, персонал должен немедленно начать его поиски - при этом нельзя пропустить ни одного места, куда люди могли бы спрятаться.</w:t>
      </w:r>
    </w:p>
    <w:p w:rsidR="005603F7" w:rsidRDefault="005603F7" w:rsidP="005603F7">
      <w:pPr>
        <w:pStyle w:val="20"/>
        <w:shd w:val="clear" w:color="auto" w:fill="auto"/>
        <w:spacing w:line="276" w:lineRule="auto"/>
        <w:ind w:right="180" w:firstLine="580"/>
      </w:pPr>
      <w:r>
        <w:t>По прибытии пожарной охраны начальника караула встречает директор или его заместитель и немедленно информирует о том, все ли люди были безопасно эвакуированы.</w:t>
      </w:r>
    </w:p>
    <w:p w:rsidR="005603F7" w:rsidRDefault="005603F7" w:rsidP="005603F7">
      <w:pPr>
        <w:pStyle w:val="20"/>
        <w:shd w:val="clear" w:color="auto" w:fill="auto"/>
        <w:spacing w:line="276" w:lineRule="auto"/>
        <w:ind w:firstLine="580"/>
      </w:pPr>
      <w:r>
        <w:t>План график эвакуации МАУДО «ЦДТ «Эльдорадо» при возникновении ЧС</w:t>
      </w:r>
    </w:p>
    <w:p w:rsidR="005603F7" w:rsidRDefault="005603F7" w:rsidP="005603F7">
      <w:pPr>
        <w:pStyle w:val="20"/>
        <w:shd w:val="clear" w:color="auto" w:fill="auto"/>
        <w:spacing w:line="276" w:lineRule="auto"/>
        <w:ind w:firstLine="580"/>
      </w:pPr>
      <w:r>
        <w:lastRenderedPageBreak/>
        <w:t>Телефоны: пожарной охраны: «01», полиции 02, скорой помощи 03.</w:t>
      </w:r>
    </w:p>
    <w:p w:rsidR="005603F7" w:rsidRDefault="005603F7" w:rsidP="005603F7">
      <w:pPr>
        <w:pStyle w:val="20"/>
        <w:shd w:val="clear" w:color="auto" w:fill="auto"/>
        <w:spacing w:line="276" w:lineRule="auto"/>
        <w:ind w:left="580" w:hanging="580"/>
        <w:jc w:val="left"/>
      </w:pPr>
      <w:r>
        <w:t>Тема 4. «Меры пожарной безопасности в Учреждении дополнительного образования». Учебные цели:</w:t>
      </w:r>
    </w:p>
    <w:p w:rsidR="005603F7" w:rsidRDefault="005603F7" w:rsidP="005603F7">
      <w:pPr>
        <w:pStyle w:val="20"/>
        <w:shd w:val="clear" w:color="auto" w:fill="auto"/>
        <w:spacing w:line="276" w:lineRule="auto"/>
        <w:ind w:right="180" w:firstLine="580"/>
      </w:pPr>
      <w:r>
        <w:t>Ознакомить сотрудников Учреждения с мерами пожарной безопасности в учреждениях дополнительного образования, при эксплуатации электроустановок, обращении с горючими и легковоспламеняющимися жидкостями, требованиями к зданиям с массовым пребыванием людей, обязанностями сторожей по пожарной безопасности и в случае пожара.</w:t>
      </w:r>
    </w:p>
    <w:p w:rsidR="005603F7" w:rsidRDefault="005603F7" w:rsidP="005603F7">
      <w:pPr>
        <w:pStyle w:val="20"/>
        <w:shd w:val="clear" w:color="auto" w:fill="auto"/>
        <w:spacing w:line="276" w:lineRule="auto"/>
        <w:ind w:right="560"/>
        <w:jc w:val="left"/>
      </w:pPr>
      <w:r>
        <w:t>Место занятия: учебный кабинет Время: 2 часа.</w:t>
      </w:r>
    </w:p>
    <w:p w:rsidR="005603F7" w:rsidRDefault="005603F7" w:rsidP="005603F7">
      <w:pPr>
        <w:pStyle w:val="20"/>
        <w:shd w:val="clear" w:color="auto" w:fill="auto"/>
        <w:spacing w:line="276" w:lineRule="auto"/>
      </w:pPr>
      <w:r>
        <w:t>Метод: лекция</w:t>
      </w:r>
    </w:p>
    <w:p w:rsidR="005603F7" w:rsidRDefault="005603F7" w:rsidP="005603F7">
      <w:pPr>
        <w:pStyle w:val="20"/>
        <w:shd w:val="clear" w:color="auto" w:fill="auto"/>
        <w:spacing w:line="276" w:lineRule="auto"/>
        <w:jc w:val="left"/>
      </w:pPr>
      <w:r>
        <w:t>Учебные вопросы и расчет времени Вводная часть</w:t>
      </w:r>
    </w:p>
    <w:p w:rsidR="005603F7" w:rsidRDefault="005603F7" w:rsidP="005603F7">
      <w:pPr>
        <w:pStyle w:val="20"/>
        <w:shd w:val="clear" w:color="auto" w:fill="auto"/>
        <w:tabs>
          <w:tab w:val="left" w:pos="8587"/>
        </w:tabs>
        <w:spacing w:line="276" w:lineRule="auto"/>
        <w:ind w:left="700"/>
      </w:pPr>
      <w:r>
        <w:t>Повторение основных вопросов темы 3.</w:t>
      </w:r>
      <w:r>
        <w:tab/>
        <w:t>10 мин</w:t>
      </w:r>
    </w:p>
    <w:p w:rsidR="005603F7" w:rsidRDefault="005603F7" w:rsidP="005603F7">
      <w:pPr>
        <w:pStyle w:val="20"/>
        <w:shd w:val="clear" w:color="auto" w:fill="auto"/>
        <w:spacing w:line="276" w:lineRule="auto"/>
        <w:jc w:val="left"/>
      </w:pPr>
      <w:r>
        <w:t>Первый учебный вопрос:</w:t>
      </w:r>
    </w:p>
    <w:p w:rsidR="005603F7" w:rsidRDefault="005603F7" w:rsidP="00835188">
      <w:pPr>
        <w:pStyle w:val="20"/>
        <w:numPr>
          <w:ilvl w:val="0"/>
          <w:numId w:val="30"/>
        </w:numPr>
        <w:shd w:val="clear" w:color="auto" w:fill="auto"/>
        <w:tabs>
          <w:tab w:val="left" w:pos="369"/>
        </w:tabs>
        <w:spacing w:line="276" w:lineRule="auto"/>
        <w:jc w:val="left"/>
      </w:pPr>
      <w:r>
        <w:t>Меры пожарной безопасности в Учреждении дополнительного образования. Анализ основных причин возгораний.</w:t>
      </w:r>
    </w:p>
    <w:p w:rsidR="005603F7" w:rsidRDefault="005603F7" w:rsidP="005603F7">
      <w:pPr>
        <w:pStyle w:val="20"/>
        <w:shd w:val="clear" w:color="auto" w:fill="auto"/>
        <w:spacing w:line="276" w:lineRule="auto"/>
        <w:jc w:val="left"/>
      </w:pPr>
      <w:r>
        <w:t>20мин.</w:t>
      </w:r>
    </w:p>
    <w:p w:rsidR="005603F7" w:rsidRDefault="005603F7" w:rsidP="005603F7">
      <w:pPr>
        <w:pStyle w:val="20"/>
        <w:shd w:val="clear" w:color="auto" w:fill="auto"/>
        <w:spacing w:line="276" w:lineRule="auto"/>
        <w:jc w:val="left"/>
      </w:pPr>
      <w:r>
        <w:t>Второй учебный вопрос:</w:t>
      </w:r>
    </w:p>
    <w:p w:rsidR="005603F7" w:rsidRDefault="005603F7" w:rsidP="00835188">
      <w:pPr>
        <w:pStyle w:val="20"/>
        <w:numPr>
          <w:ilvl w:val="0"/>
          <w:numId w:val="30"/>
        </w:numPr>
        <w:shd w:val="clear" w:color="auto" w:fill="auto"/>
        <w:tabs>
          <w:tab w:val="left" w:pos="8587"/>
        </w:tabs>
        <w:spacing w:line="276" w:lineRule="auto"/>
        <w:jc w:val="left"/>
      </w:pPr>
      <w:r>
        <w:t xml:space="preserve"> Меры пожарной безопасности при эксплуатации электроустановок.</w:t>
      </w:r>
      <w:r>
        <w:tab/>
        <w:t>30 мин. Третий учебный вопрос:</w:t>
      </w:r>
    </w:p>
    <w:p w:rsidR="005603F7" w:rsidRDefault="005603F7" w:rsidP="00835188">
      <w:pPr>
        <w:pStyle w:val="20"/>
        <w:numPr>
          <w:ilvl w:val="0"/>
          <w:numId w:val="30"/>
        </w:numPr>
        <w:shd w:val="clear" w:color="auto" w:fill="auto"/>
        <w:tabs>
          <w:tab w:val="left" w:pos="312"/>
        </w:tabs>
        <w:spacing w:line="276" w:lineRule="auto"/>
        <w:jc w:val="left"/>
      </w:pPr>
      <w:r>
        <w:t>Противопожарный режим в зданиях. Требования к зданиям с массовым пребыванием людей и эвакуационным путям.</w:t>
      </w:r>
    </w:p>
    <w:p w:rsidR="005603F7" w:rsidRDefault="005603F7" w:rsidP="005603F7">
      <w:pPr>
        <w:pStyle w:val="20"/>
        <w:shd w:val="clear" w:color="auto" w:fill="auto"/>
        <w:spacing w:line="276" w:lineRule="auto"/>
        <w:ind w:left="8660"/>
        <w:jc w:val="left"/>
      </w:pPr>
      <w:r>
        <w:t>30 мин.</w:t>
      </w:r>
    </w:p>
    <w:p w:rsidR="005603F7" w:rsidRDefault="005603F7" w:rsidP="005603F7">
      <w:pPr>
        <w:pStyle w:val="20"/>
        <w:shd w:val="clear" w:color="auto" w:fill="auto"/>
        <w:spacing w:line="276" w:lineRule="auto"/>
        <w:jc w:val="left"/>
      </w:pPr>
      <w:r>
        <w:t>Четвертый учебный вопрос:</w:t>
      </w:r>
    </w:p>
    <w:p w:rsidR="005603F7" w:rsidRDefault="005603F7" w:rsidP="005603F7">
      <w:pPr>
        <w:pStyle w:val="20"/>
        <w:shd w:val="clear" w:color="auto" w:fill="auto"/>
        <w:spacing w:line="276" w:lineRule="auto"/>
      </w:pPr>
      <w:r>
        <w:t>4.Назначение ответственных. Обязанности ответственных по пожарной безопасности и в случае возникновения пожара.</w:t>
      </w:r>
    </w:p>
    <w:p w:rsidR="005603F7" w:rsidRDefault="005603F7" w:rsidP="005603F7">
      <w:pPr>
        <w:pStyle w:val="20"/>
        <w:shd w:val="clear" w:color="auto" w:fill="auto"/>
        <w:spacing w:line="276" w:lineRule="auto"/>
        <w:jc w:val="right"/>
      </w:pPr>
      <w:r>
        <w:t>20 мин.</w:t>
      </w:r>
    </w:p>
    <w:p w:rsidR="005603F7" w:rsidRDefault="005603F7" w:rsidP="005603F7">
      <w:pPr>
        <w:pStyle w:val="20"/>
        <w:shd w:val="clear" w:color="auto" w:fill="auto"/>
        <w:spacing w:line="276" w:lineRule="auto"/>
      </w:pPr>
      <w:r>
        <w:t>Обобщение пройденной темы.</w:t>
      </w:r>
    </w:p>
    <w:p w:rsidR="005603F7" w:rsidRDefault="005603F7" w:rsidP="005603F7">
      <w:pPr>
        <w:pStyle w:val="20"/>
        <w:shd w:val="clear" w:color="auto" w:fill="auto"/>
        <w:spacing w:line="276" w:lineRule="auto"/>
        <w:jc w:val="right"/>
      </w:pPr>
      <w:r>
        <w:t>10 мин.</w:t>
      </w:r>
    </w:p>
    <w:p w:rsidR="005603F7" w:rsidRDefault="005603F7" w:rsidP="005603F7">
      <w:pPr>
        <w:pStyle w:val="20"/>
        <w:shd w:val="clear" w:color="auto" w:fill="auto"/>
        <w:spacing w:line="276" w:lineRule="auto"/>
        <w:ind w:firstLine="620"/>
      </w:pPr>
      <w:r w:rsidRPr="005603F7">
        <w:rPr>
          <w:b/>
        </w:rPr>
        <w:t xml:space="preserve">Литература </w:t>
      </w:r>
      <w:r>
        <w:t>(Учебно-материальное обеспечение):</w:t>
      </w:r>
    </w:p>
    <w:p w:rsidR="005603F7" w:rsidRDefault="005603F7" w:rsidP="00835188">
      <w:pPr>
        <w:pStyle w:val="20"/>
        <w:numPr>
          <w:ilvl w:val="0"/>
          <w:numId w:val="31"/>
        </w:numPr>
        <w:shd w:val="clear" w:color="auto" w:fill="auto"/>
        <w:tabs>
          <w:tab w:val="left" w:pos="271"/>
        </w:tabs>
        <w:spacing w:line="276" w:lineRule="auto"/>
      </w:pPr>
      <w:r>
        <w:t>Федеральный закон от 21.12.1994 года № 69-ФЗ "О пожарной безопасности"</w:t>
      </w:r>
    </w:p>
    <w:p w:rsidR="005603F7" w:rsidRDefault="005603F7" w:rsidP="00835188">
      <w:pPr>
        <w:pStyle w:val="20"/>
        <w:numPr>
          <w:ilvl w:val="0"/>
          <w:numId w:val="31"/>
        </w:numPr>
        <w:shd w:val="clear" w:color="auto" w:fill="auto"/>
        <w:tabs>
          <w:tab w:val="left" w:pos="442"/>
        </w:tabs>
        <w:spacing w:line="276" w:lineRule="auto"/>
      </w:pPr>
      <w:r>
        <w:t>Постановление правительства Российской Федерации № 390 от 25.04.2012г. «О противопожарном режиме в РФ».</w:t>
      </w:r>
    </w:p>
    <w:p w:rsidR="005603F7" w:rsidRDefault="005603F7" w:rsidP="00835188">
      <w:pPr>
        <w:pStyle w:val="20"/>
        <w:numPr>
          <w:ilvl w:val="0"/>
          <w:numId w:val="31"/>
        </w:numPr>
        <w:shd w:val="clear" w:color="auto" w:fill="auto"/>
        <w:tabs>
          <w:tab w:val="left" w:pos="295"/>
        </w:tabs>
        <w:spacing w:line="276" w:lineRule="auto"/>
      </w:pPr>
      <w:r>
        <w:t>Правила пожарной безопасности для предприятий бытового обслуживания, (ППБ-101-89).</w:t>
      </w:r>
    </w:p>
    <w:p w:rsidR="005603F7" w:rsidRDefault="005603F7" w:rsidP="00835188">
      <w:pPr>
        <w:pStyle w:val="20"/>
        <w:numPr>
          <w:ilvl w:val="0"/>
          <w:numId w:val="31"/>
        </w:numPr>
        <w:shd w:val="clear" w:color="auto" w:fill="auto"/>
        <w:tabs>
          <w:tab w:val="left" w:pos="300"/>
        </w:tabs>
        <w:spacing w:line="276" w:lineRule="auto"/>
      </w:pPr>
      <w:r>
        <w:t>Рекомендации по выбору оптимальных требований, предъявляемых надзорными органами МЧС России к техническому обеспечению пожарной безопасности предприятий бытового обслуживания (утв. ГУГПС МЧС РФ 24 сентября 2004г.)</w:t>
      </w:r>
    </w:p>
    <w:p w:rsidR="005603F7" w:rsidRDefault="005603F7" w:rsidP="005603F7">
      <w:pPr>
        <w:pStyle w:val="80"/>
        <w:shd w:val="clear" w:color="auto" w:fill="auto"/>
        <w:spacing w:before="0" w:line="276" w:lineRule="auto"/>
      </w:pPr>
      <w:r>
        <w:t>1. Меры пожарной безопасности в Учреждении дополнительного образования. Анализ основных причин возгораний.</w:t>
      </w:r>
    </w:p>
    <w:p w:rsidR="005603F7" w:rsidRDefault="005603F7" w:rsidP="005603F7">
      <w:pPr>
        <w:pStyle w:val="20"/>
        <w:shd w:val="clear" w:color="auto" w:fill="auto"/>
        <w:spacing w:line="276" w:lineRule="auto"/>
        <w:ind w:firstLine="620"/>
      </w:pPr>
      <w:r>
        <w:t>Причинами возникновения пожаров в Учреждении могут быть неисправная электроаппаратура и проводка к ней, неосторожное обращение с огнем и электронагревательными приборами, разряды статического электричества.</w:t>
      </w:r>
    </w:p>
    <w:p w:rsidR="005603F7" w:rsidRDefault="005603F7" w:rsidP="005603F7">
      <w:pPr>
        <w:pStyle w:val="20"/>
        <w:shd w:val="clear" w:color="auto" w:fill="auto"/>
        <w:spacing w:line="276" w:lineRule="auto"/>
        <w:ind w:firstLine="620"/>
      </w:pPr>
      <w:r>
        <w:t xml:space="preserve">В Учреждении дополнительного образования проводятся семинары, праздники. При проведении таких мероприятий в залах нередко собирается большое количество людей, используются хлопушки, бенгальские огни, электрические гирлянды. Высокая плотность пожарной нагрузки и разнообразные источники зажигания даже при небольшом возгорании </w:t>
      </w:r>
      <w:r>
        <w:lastRenderedPageBreak/>
        <w:t>могут вызвать быстрое распространение пожара.</w:t>
      </w:r>
    </w:p>
    <w:p w:rsidR="005603F7" w:rsidRDefault="005603F7" w:rsidP="005603F7">
      <w:pPr>
        <w:pStyle w:val="32"/>
        <w:shd w:val="clear" w:color="auto" w:fill="auto"/>
        <w:spacing w:line="276" w:lineRule="auto"/>
        <w:ind w:firstLine="0"/>
        <w:jc w:val="center"/>
      </w:pPr>
    </w:p>
    <w:p w:rsidR="005603F7" w:rsidRPr="005603F7" w:rsidRDefault="005603F7" w:rsidP="005603F7">
      <w:pPr>
        <w:pStyle w:val="32"/>
        <w:shd w:val="clear" w:color="auto" w:fill="auto"/>
        <w:spacing w:line="276" w:lineRule="auto"/>
        <w:ind w:firstLine="0"/>
        <w:jc w:val="center"/>
        <w:rPr>
          <w:b/>
        </w:rPr>
      </w:pPr>
      <w:r w:rsidRPr="005603F7">
        <w:rPr>
          <w:b/>
        </w:rPr>
        <w:t>Требования нормативных документов по пожарной безопасности, которыми следует</w:t>
      </w:r>
      <w:r w:rsidRPr="005603F7">
        <w:rPr>
          <w:b/>
        </w:rPr>
        <w:br/>
        <w:t>руководствоваться в Учреждении дополнительного образования:</w:t>
      </w:r>
    </w:p>
    <w:p w:rsidR="005603F7" w:rsidRPr="005603F7" w:rsidRDefault="005603F7" w:rsidP="005603F7">
      <w:pPr>
        <w:pStyle w:val="32"/>
        <w:shd w:val="clear" w:color="auto" w:fill="auto"/>
        <w:spacing w:line="276" w:lineRule="auto"/>
        <w:ind w:firstLine="0"/>
        <w:jc w:val="center"/>
        <w:rPr>
          <w:b/>
        </w:rPr>
      </w:pPr>
    </w:p>
    <w:p w:rsidR="005603F7" w:rsidRDefault="005603F7" w:rsidP="005603F7">
      <w:pPr>
        <w:pStyle w:val="32"/>
        <w:shd w:val="clear" w:color="auto" w:fill="auto"/>
        <w:spacing w:line="276" w:lineRule="auto"/>
        <w:ind w:firstLine="0"/>
        <w:jc w:val="center"/>
        <w:rPr>
          <w:b/>
        </w:rPr>
      </w:pPr>
      <w:r w:rsidRPr="005603F7">
        <w:rPr>
          <w:b/>
        </w:rPr>
        <w:t>1.С</w:t>
      </w:r>
      <w:r>
        <w:rPr>
          <w:b/>
        </w:rPr>
        <w:t>одержание территории Учреждения</w:t>
      </w:r>
    </w:p>
    <w:p w:rsidR="005603F7" w:rsidRPr="005603F7" w:rsidRDefault="005603F7" w:rsidP="005603F7">
      <w:pPr>
        <w:pStyle w:val="32"/>
        <w:shd w:val="clear" w:color="auto" w:fill="auto"/>
        <w:spacing w:line="276" w:lineRule="auto"/>
        <w:ind w:firstLine="0"/>
        <w:jc w:val="center"/>
        <w:rPr>
          <w:b/>
        </w:rPr>
      </w:pPr>
    </w:p>
    <w:p w:rsidR="005603F7" w:rsidRDefault="005603F7" w:rsidP="005603F7">
      <w:pPr>
        <w:pStyle w:val="32"/>
        <w:shd w:val="clear" w:color="auto" w:fill="auto"/>
        <w:spacing w:line="276" w:lineRule="auto"/>
        <w:ind w:firstLine="940"/>
        <w:jc w:val="left"/>
      </w:pPr>
      <w:r>
        <w:t>Требования: Постановление правительства Российской Федерации № 39&lt;0 от 25.04.2012г. «О противопожарном режиме в РФ». Извлечение</w:t>
      </w:r>
    </w:p>
    <w:p w:rsidR="005603F7" w:rsidRDefault="005603F7" w:rsidP="00835188">
      <w:pPr>
        <w:pStyle w:val="20"/>
        <w:numPr>
          <w:ilvl w:val="0"/>
          <w:numId w:val="32"/>
        </w:numPr>
        <w:shd w:val="clear" w:color="auto" w:fill="auto"/>
        <w:tabs>
          <w:tab w:val="left" w:pos="1164"/>
        </w:tabs>
        <w:spacing w:line="276" w:lineRule="auto"/>
        <w:ind w:firstLine="760"/>
      </w:pPr>
      <w:r>
        <w:t>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5603F7" w:rsidRDefault="005603F7" w:rsidP="00835188">
      <w:pPr>
        <w:pStyle w:val="20"/>
        <w:numPr>
          <w:ilvl w:val="0"/>
          <w:numId w:val="32"/>
        </w:numPr>
        <w:shd w:val="clear" w:color="auto" w:fill="auto"/>
        <w:tabs>
          <w:tab w:val="left" w:pos="1164"/>
        </w:tabs>
        <w:spacing w:line="276" w:lineRule="auto"/>
        <w:ind w:firstLine="760"/>
      </w:pPr>
      <w:r>
        <w:rPr>
          <w:rStyle w:val="21"/>
        </w:rPr>
        <w:t>Руководитель</w:t>
      </w:r>
      <w:r>
        <w:t xml:space="preserve"> Учреждения обеспечивает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гидрантам.</w:t>
      </w:r>
    </w:p>
    <w:p w:rsidR="005603F7" w:rsidRDefault="005603F7" w:rsidP="005603F7">
      <w:pPr>
        <w:pStyle w:val="20"/>
        <w:shd w:val="clear" w:color="auto" w:fill="auto"/>
        <w:spacing w:line="276" w:lineRule="auto"/>
        <w:ind w:firstLine="760"/>
      </w:pPr>
      <w:r>
        <w:t>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5603F7" w:rsidRDefault="005603F7" w:rsidP="00835188">
      <w:pPr>
        <w:pStyle w:val="20"/>
        <w:numPr>
          <w:ilvl w:val="0"/>
          <w:numId w:val="32"/>
        </w:numPr>
        <w:shd w:val="clear" w:color="auto" w:fill="auto"/>
        <w:tabs>
          <w:tab w:val="left" w:pos="1029"/>
        </w:tabs>
        <w:spacing w:line="276" w:lineRule="auto"/>
        <w:ind w:firstLine="620"/>
      </w:pPr>
      <w:r>
        <w:t xml:space="preserve">При проведении ремонтных работ дорог или проездов, связанных с их закрытием, </w:t>
      </w:r>
      <w:r>
        <w:rPr>
          <w:rStyle w:val="21"/>
        </w:rPr>
        <w:t>руководитель</w:t>
      </w:r>
      <w:r>
        <w:t xml:space="preserve"> Учреждения, осуществляющей ремонт (строительство), предоставляет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дорог и проездов.</w:t>
      </w:r>
    </w:p>
    <w:p w:rsidR="005603F7" w:rsidRDefault="005603F7" w:rsidP="005603F7">
      <w:pPr>
        <w:pStyle w:val="20"/>
        <w:shd w:val="clear" w:color="auto" w:fill="auto"/>
        <w:spacing w:line="276" w:lineRule="auto"/>
        <w:ind w:firstLine="760"/>
      </w:pPr>
      <w:r>
        <w:rPr>
          <w:rStyle w:val="21"/>
        </w:rPr>
        <w:t>Руководитель</w:t>
      </w:r>
      <w:r>
        <w:t xml:space="preserve"> Учреждения обеспечивает выполнение на объекте требований, предусмотренных статьей 6 Федерального закона «Об ограничении курения табака».</w:t>
      </w:r>
    </w:p>
    <w:p w:rsidR="005603F7" w:rsidRDefault="005603F7" w:rsidP="005603F7">
      <w:pPr>
        <w:pStyle w:val="20"/>
        <w:shd w:val="clear" w:color="auto" w:fill="auto"/>
        <w:spacing w:line="276" w:lineRule="auto"/>
      </w:pPr>
      <w:r>
        <w:t>Запрещается курение на территории и в помещениях складов и баз, хлебоприемных пунктов, в злаковых массивах и на сенокосных угодьях, на объектах торговли, добычи, переработки и хранения легковоспламеняющихся и горючих жидкостей и горючих газов, на</w:t>
      </w:r>
      <w:r w:rsidRPr="005603F7">
        <w:t xml:space="preserve"> </w:t>
      </w:r>
      <w:r>
        <w:t xml:space="preserve">объектах производства всех видов взрывчатых веществ, на </w:t>
      </w:r>
      <w:proofErr w:type="spellStart"/>
      <w:r>
        <w:t>пожаровзрывоопасных</w:t>
      </w:r>
      <w:proofErr w:type="spellEnd"/>
      <w:r>
        <w:t xml:space="preserve"> и пожароопасных участках.</w:t>
      </w:r>
    </w:p>
    <w:p w:rsidR="005603F7" w:rsidRDefault="005603F7" w:rsidP="005603F7">
      <w:pPr>
        <w:pStyle w:val="20"/>
        <w:shd w:val="clear" w:color="auto" w:fill="auto"/>
        <w:spacing w:line="276" w:lineRule="auto"/>
        <w:ind w:firstLine="780"/>
        <w:jc w:val="left"/>
      </w:pPr>
      <w:r>
        <w:rPr>
          <w:rStyle w:val="21"/>
        </w:rPr>
        <w:t>Руководитель</w:t>
      </w:r>
      <w:r>
        <w:t xml:space="preserve"> организации обеспечивает размещение на указанных территориях знаков пожарной безопасности «Курение табака и пользование открытым огнем запрещено». Места, специально отведенные для курения табака, обозначаются знаками «Место для курения».</w:t>
      </w:r>
    </w:p>
    <w:p w:rsidR="005603F7" w:rsidRDefault="005603F7" w:rsidP="00835188">
      <w:pPr>
        <w:pStyle w:val="20"/>
        <w:numPr>
          <w:ilvl w:val="0"/>
          <w:numId w:val="33"/>
        </w:numPr>
        <w:shd w:val="clear" w:color="auto" w:fill="auto"/>
        <w:tabs>
          <w:tab w:val="left" w:pos="1145"/>
        </w:tabs>
        <w:spacing w:line="276" w:lineRule="auto"/>
        <w:ind w:firstLine="780"/>
        <w:jc w:val="left"/>
      </w:pPr>
      <w:r>
        <w:rPr>
          <w:rStyle w:val="21"/>
        </w:rPr>
        <w:t>Руководитель</w:t>
      </w:r>
      <w:r>
        <w:t xml:space="preserve"> организации обеспечивает своевременную очистку объектов от горючих отходов, мусора, тары, опавших листьев и сухой травы.</w:t>
      </w:r>
    </w:p>
    <w:p w:rsidR="005603F7" w:rsidRDefault="005603F7" w:rsidP="005603F7">
      <w:pPr>
        <w:pStyle w:val="20"/>
        <w:shd w:val="clear" w:color="auto" w:fill="auto"/>
        <w:spacing w:line="276" w:lineRule="auto"/>
        <w:ind w:firstLine="780"/>
        <w:jc w:val="left"/>
      </w:pPr>
      <w:r>
        <w:t>Не допускается сжигать отходы и тару в местах, находящихся на расстоянии менее 50 метров от объектов.</w:t>
      </w:r>
    </w:p>
    <w:p w:rsidR="005603F7" w:rsidRDefault="005603F7" w:rsidP="00835188">
      <w:pPr>
        <w:pStyle w:val="20"/>
        <w:numPr>
          <w:ilvl w:val="0"/>
          <w:numId w:val="33"/>
        </w:numPr>
        <w:shd w:val="clear" w:color="auto" w:fill="auto"/>
        <w:tabs>
          <w:tab w:val="left" w:pos="1145"/>
        </w:tabs>
        <w:spacing w:line="276" w:lineRule="auto"/>
        <w:ind w:firstLine="780"/>
      </w:pPr>
      <w:r>
        <w:t>Запрещается 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газами.</w:t>
      </w:r>
    </w:p>
    <w:p w:rsidR="005603F7" w:rsidRDefault="005603F7" w:rsidP="00835188">
      <w:pPr>
        <w:pStyle w:val="20"/>
        <w:numPr>
          <w:ilvl w:val="0"/>
          <w:numId w:val="33"/>
        </w:numPr>
        <w:shd w:val="clear" w:color="auto" w:fill="auto"/>
        <w:tabs>
          <w:tab w:val="left" w:pos="1145"/>
        </w:tabs>
        <w:spacing w:line="276" w:lineRule="auto"/>
        <w:ind w:firstLine="780"/>
      </w:pPr>
      <w:r>
        <w:t>Запрещается на территориях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отходов.</w:t>
      </w:r>
    </w:p>
    <w:p w:rsidR="005603F7" w:rsidRDefault="005603F7" w:rsidP="005603F7">
      <w:pPr>
        <w:pStyle w:val="20"/>
        <w:shd w:val="clear" w:color="auto" w:fill="auto"/>
        <w:spacing w:line="276" w:lineRule="auto"/>
        <w:jc w:val="center"/>
        <w:rPr>
          <w:b/>
        </w:rPr>
      </w:pPr>
      <w:r w:rsidRPr="005603F7">
        <w:rPr>
          <w:b/>
        </w:rPr>
        <w:lastRenderedPageBreak/>
        <w:t>2.Содержание зданий и помещений</w:t>
      </w:r>
    </w:p>
    <w:p w:rsidR="005603F7" w:rsidRPr="005603F7" w:rsidRDefault="005603F7" w:rsidP="005603F7">
      <w:pPr>
        <w:pStyle w:val="20"/>
        <w:shd w:val="clear" w:color="auto" w:fill="auto"/>
        <w:spacing w:line="276" w:lineRule="auto"/>
        <w:jc w:val="center"/>
        <w:rPr>
          <w:b/>
        </w:rPr>
      </w:pPr>
    </w:p>
    <w:p w:rsidR="005603F7" w:rsidRDefault="005603F7" w:rsidP="005603F7">
      <w:pPr>
        <w:pStyle w:val="20"/>
        <w:shd w:val="clear" w:color="auto" w:fill="auto"/>
        <w:spacing w:line="276" w:lineRule="auto"/>
        <w:ind w:firstLine="640"/>
        <w:jc w:val="left"/>
      </w:pPr>
      <w:r>
        <w:t>Требования: Постановление правительства Российской Федерации № 390 от 25.04.2012т. «О противопожарном режиме в РФ».</w:t>
      </w:r>
    </w:p>
    <w:p w:rsidR="005603F7" w:rsidRDefault="005603F7" w:rsidP="005603F7">
      <w:pPr>
        <w:pStyle w:val="20"/>
        <w:shd w:val="clear" w:color="auto" w:fill="auto"/>
        <w:spacing w:line="276" w:lineRule="auto"/>
        <w:ind w:firstLine="780"/>
      </w:pPr>
      <w:r>
        <w:t xml:space="preserve">6.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</w:t>
      </w:r>
      <w:r>
        <w:rPr>
          <w:rStyle w:val="21"/>
        </w:rPr>
        <w:t>руководитель</w:t>
      </w:r>
      <w:r>
        <w:t xml:space="preserve"> Учреждения обеспечивает наличие табличек с номером телефона для вызова пожарной охраны.</w:t>
      </w:r>
    </w:p>
    <w:p w:rsidR="005603F7" w:rsidRDefault="005603F7" w:rsidP="00835188">
      <w:pPr>
        <w:pStyle w:val="20"/>
        <w:numPr>
          <w:ilvl w:val="0"/>
          <w:numId w:val="34"/>
        </w:numPr>
        <w:shd w:val="clear" w:color="auto" w:fill="auto"/>
        <w:tabs>
          <w:tab w:val="left" w:pos="1206"/>
        </w:tabs>
        <w:spacing w:line="276" w:lineRule="auto"/>
        <w:ind w:firstLine="820"/>
      </w:pPr>
      <w:r>
        <w:rPr>
          <w:rStyle w:val="21"/>
        </w:rPr>
        <w:t>Руководитель</w:t>
      </w:r>
      <w:r>
        <w:t xml:space="preserve"> Учреждения обеспечивает устранение нарушений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качества огнезащитной обработки (пропитки) в соответствии с инструкцией завода-изготовителя с составлением акта проверки качества огнезащитной обработки (пропитки). Проверка качества огнезащитной обработки (пропитки) при отсутствии в инструкции сроков периодичности проводится не реже 2 раз в год.</w:t>
      </w:r>
    </w:p>
    <w:p w:rsidR="005603F7" w:rsidRDefault="005603F7" w:rsidP="00835188">
      <w:pPr>
        <w:pStyle w:val="20"/>
        <w:numPr>
          <w:ilvl w:val="0"/>
          <w:numId w:val="34"/>
        </w:numPr>
        <w:shd w:val="clear" w:color="auto" w:fill="auto"/>
        <w:tabs>
          <w:tab w:val="left" w:pos="1206"/>
        </w:tabs>
        <w:spacing w:line="276" w:lineRule="auto"/>
        <w:ind w:firstLine="820"/>
      </w:pPr>
      <w:r>
        <w:rPr>
          <w:rStyle w:val="21"/>
        </w:rPr>
        <w:t>Руководитель</w:t>
      </w:r>
      <w:r>
        <w:t xml:space="preserve"> организации организует проведение работ по заделке негорючими материалами, обеспечивающими требуемый предел огнестойкости и </w:t>
      </w:r>
      <w:proofErr w:type="spellStart"/>
      <w:r>
        <w:t>дымогазонепроницаемость</w:t>
      </w:r>
      <w:proofErr w:type="spellEnd"/>
      <w:r>
        <w:t>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коммуникациями.</w:t>
      </w:r>
    </w:p>
    <w:p w:rsidR="005603F7" w:rsidRDefault="005603F7" w:rsidP="005603F7">
      <w:pPr>
        <w:pStyle w:val="23"/>
        <w:keepNext/>
        <w:keepLines/>
        <w:shd w:val="clear" w:color="auto" w:fill="auto"/>
        <w:spacing w:line="276" w:lineRule="auto"/>
        <w:jc w:val="center"/>
      </w:pPr>
      <w:bookmarkStart w:id="3" w:name="bookmark4"/>
    </w:p>
    <w:p w:rsidR="005603F7" w:rsidRDefault="005603F7" w:rsidP="005603F7">
      <w:pPr>
        <w:pStyle w:val="23"/>
        <w:keepNext/>
        <w:keepLines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 w:rsidRPr="005603F7">
        <w:rPr>
          <w:b/>
          <w:sz w:val="24"/>
          <w:szCs w:val="24"/>
        </w:rPr>
        <w:t xml:space="preserve">В зданиях, сооружениях организаций </w:t>
      </w:r>
    </w:p>
    <w:p w:rsidR="005603F7" w:rsidRDefault="005603F7" w:rsidP="005603F7">
      <w:pPr>
        <w:pStyle w:val="23"/>
        <w:keepNext/>
        <w:keepLines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 w:rsidRPr="005603F7">
        <w:rPr>
          <w:b/>
          <w:sz w:val="24"/>
          <w:szCs w:val="24"/>
        </w:rPr>
        <w:t>(за исключением индивидуальных жилых домов) запрещается:</w:t>
      </w:r>
      <w:bookmarkEnd w:id="3"/>
    </w:p>
    <w:p w:rsidR="005603F7" w:rsidRDefault="005603F7" w:rsidP="005603F7">
      <w:pPr>
        <w:pStyle w:val="23"/>
        <w:keepNext/>
        <w:keepLines/>
        <w:shd w:val="clear" w:color="auto" w:fill="auto"/>
        <w:spacing w:line="276" w:lineRule="auto"/>
        <w:jc w:val="center"/>
      </w:pPr>
    </w:p>
    <w:p w:rsidR="005603F7" w:rsidRDefault="005603F7" w:rsidP="005603F7">
      <w:pPr>
        <w:pStyle w:val="20"/>
        <w:shd w:val="clear" w:color="auto" w:fill="auto"/>
        <w:spacing w:line="276" w:lineRule="auto"/>
        <w:ind w:left="460" w:firstLine="248"/>
        <w:jc w:val="left"/>
      </w:pPr>
      <w:r>
        <w:t xml:space="preserve">« Хранить и применять в подвалах и цокольных этажах ЛВЖ и ГЖ, порох, взрывчатые вещества, баллоны с газами, товары в аэрозольной упаковке, целлулоид и другие взрывопожароопасные вещества и материалы, кроме случаев, оговоренных в действующих нормативных документах; о использовать чердаки, технические этажи, </w:t>
      </w:r>
      <w:proofErr w:type="spellStart"/>
      <w:r>
        <w:t>венткамеры</w:t>
      </w:r>
      <w:proofErr w:type="spellEnd"/>
      <w:r>
        <w:t xml:space="preserve"> и другие технические помещения для организации производственных участков, мастерских, а также хранения продукции, оборудования, мебели и других предметов; о размещать в лифтовых холлах кладовые, киоски, ларьки и т.п.;</w:t>
      </w:r>
    </w:p>
    <w:p w:rsidR="005603F7" w:rsidRDefault="00BF35DE" w:rsidP="005603F7">
      <w:pPr>
        <w:pStyle w:val="20"/>
        <w:shd w:val="clear" w:color="auto" w:fill="auto"/>
        <w:spacing w:line="276" w:lineRule="auto"/>
        <w:ind w:left="460"/>
        <w:jc w:val="left"/>
      </w:pPr>
      <w:r>
        <w:t xml:space="preserve">- </w:t>
      </w:r>
      <w:r w:rsidR="005603F7">
        <w:t>устраивать склады горючих материалов и мастерские, размещать иные хозяйственные помещения в подвалах и цокольных этажах, если вход в них не изолирован от общих лестничных клеток;</w:t>
      </w:r>
    </w:p>
    <w:p w:rsidR="005603F7" w:rsidRDefault="00BF35DE" w:rsidP="00BF35DE">
      <w:pPr>
        <w:pStyle w:val="20"/>
        <w:shd w:val="clear" w:color="auto" w:fill="auto"/>
        <w:spacing w:line="276" w:lineRule="auto"/>
        <w:ind w:left="460"/>
      </w:pPr>
      <w:r>
        <w:t xml:space="preserve">- </w:t>
      </w:r>
      <w:r w:rsidR="005603F7">
        <w:t xml:space="preserve">снимать предусмотренные проектом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эвакуации. Производить изменения объемно-планировочных решений, в результате которых ухудшаются условия безопасной эвакуации людей, ограничивается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="005603F7">
        <w:t>дымоудаления</w:t>
      </w:r>
      <w:proofErr w:type="spellEnd"/>
      <w:r w:rsidR="005603F7">
        <w:t xml:space="preserve">, системы оповещения и управления эвакуацией). Уменьшение зоны действия автоматической пожарной сигнализации или автоматической установки пожаротушения в результате </w:t>
      </w:r>
      <w:r w:rsidR="005603F7">
        <w:lastRenderedPageBreak/>
        <w:t xml:space="preserve">перепланировки допускается только при дополнительной защите объемов помещений, исключенных из зоны действия указанных выше автоматических установок, индивидуальными пожарными </w:t>
      </w:r>
      <w:proofErr w:type="spellStart"/>
      <w:r w:rsidR="005603F7">
        <w:t>извещателями</w:t>
      </w:r>
      <w:proofErr w:type="spellEnd"/>
      <w:r w:rsidR="005603F7">
        <w:t xml:space="preserve"> или модульными установками пожаротушения соответственно;</w:t>
      </w:r>
    </w:p>
    <w:p w:rsidR="005603F7" w:rsidRDefault="00BF35DE" w:rsidP="00BF35DE">
      <w:pPr>
        <w:pStyle w:val="20"/>
        <w:shd w:val="clear" w:color="auto" w:fill="auto"/>
        <w:spacing w:line="276" w:lineRule="auto"/>
        <w:ind w:left="460"/>
      </w:pPr>
      <w:r>
        <w:t xml:space="preserve">- </w:t>
      </w:r>
      <w:r w:rsidR="005603F7">
        <w:t>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лестницы;</w:t>
      </w:r>
    </w:p>
    <w:p w:rsidR="005603F7" w:rsidRDefault="00BF35DE" w:rsidP="00BF35DE">
      <w:pPr>
        <w:pStyle w:val="20"/>
        <w:shd w:val="clear" w:color="auto" w:fill="auto"/>
        <w:spacing w:line="276" w:lineRule="auto"/>
        <w:ind w:left="460"/>
      </w:pPr>
      <w:r>
        <w:t xml:space="preserve">- </w:t>
      </w:r>
      <w:r w:rsidR="005603F7">
        <w:t>проводить уборку помещений и стирку одежды с применением бензина, керосина и других ЛВЖ и ГЖ, а также производить отогревание замерзших труб паяльными лампами и другими способами с применением открытого огня;</w:t>
      </w:r>
    </w:p>
    <w:p w:rsidR="005603F7" w:rsidRDefault="00BF35DE" w:rsidP="005603F7">
      <w:pPr>
        <w:pStyle w:val="20"/>
        <w:shd w:val="clear" w:color="auto" w:fill="auto"/>
        <w:spacing w:line="276" w:lineRule="auto"/>
        <w:ind w:left="820" w:hanging="360"/>
      </w:pPr>
      <w:r>
        <w:t xml:space="preserve">- </w:t>
      </w:r>
      <w:r w:rsidR="005603F7">
        <w:t>оставлять неубранным промасленный обтирочный материал;</w:t>
      </w:r>
    </w:p>
    <w:p w:rsidR="00BF35DE" w:rsidRDefault="00BF35DE" w:rsidP="00BF35DE">
      <w:pPr>
        <w:pStyle w:val="20"/>
        <w:shd w:val="clear" w:color="auto" w:fill="auto"/>
        <w:spacing w:line="276" w:lineRule="auto"/>
        <w:ind w:left="460"/>
      </w:pPr>
      <w:r>
        <w:t xml:space="preserve">- </w:t>
      </w:r>
      <w:r w:rsidR="005603F7">
        <w:t>устанавливать глухие решетки на окнах и приямках у окон подвалов, за исключением случаев, специально оговоренных в нормах и правилах, утвержденных в установленном порядке;</w:t>
      </w:r>
    </w:p>
    <w:p w:rsidR="005603F7" w:rsidRDefault="00BF35DE" w:rsidP="00BF35DE">
      <w:pPr>
        <w:pStyle w:val="20"/>
        <w:shd w:val="clear" w:color="auto" w:fill="auto"/>
        <w:spacing w:line="276" w:lineRule="auto"/>
        <w:ind w:left="460"/>
      </w:pPr>
      <w:r>
        <w:t xml:space="preserve">- </w:t>
      </w:r>
      <w:r w:rsidR="005603F7">
        <w:t>остеклять балконы, лоджии и галереи, ведущие к незадымляемым лестничным клеткам;</w:t>
      </w:r>
    </w:p>
    <w:p w:rsidR="005603F7" w:rsidRDefault="00BF35DE" w:rsidP="00BF35DE">
      <w:pPr>
        <w:pStyle w:val="20"/>
        <w:shd w:val="clear" w:color="auto" w:fill="auto"/>
        <w:spacing w:line="276" w:lineRule="auto"/>
        <w:ind w:left="460"/>
      </w:pPr>
      <w:r>
        <w:t xml:space="preserve">- </w:t>
      </w:r>
      <w:r w:rsidR="005603F7">
        <w:t xml:space="preserve">устраивать в лестничных клетках и поэтажных коридорах кладовые (чуланы), а также хранить под лестничными маршами и на лестничных площадках вещи, мебель и другие горючие материалы. Под лестничными маршами в первом и цокольном этажах допускается устройство только помещений для узлов управления центрального отопления, водомерных узлов и </w:t>
      </w:r>
      <w:proofErr w:type="spellStart"/>
      <w:r w:rsidR="005603F7">
        <w:t>электрощитовых</w:t>
      </w:r>
      <w:proofErr w:type="spellEnd"/>
      <w:r w:rsidR="005603F7">
        <w:t>, выгороженных перегородками из негорючих материалов;</w:t>
      </w:r>
    </w:p>
    <w:p w:rsidR="005603F7" w:rsidRDefault="00BF35DE" w:rsidP="00BF35DE">
      <w:pPr>
        <w:pStyle w:val="20"/>
        <w:shd w:val="clear" w:color="auto" w:fill="auto"/>
        <w:spacing w:line="276" w:lineRule="auto"/>
        <w:ind w:left="460"/>
      </w:pPr>
      <w:r>
        <w:t xml:space="preserve">- </w:t>
      </w:r>
      <w:r w:rsidR="005603F7">
        <w:t>устанавливать дополнительные двери или изменять направление открывания дверей (в отступление от проекта) из квартир в общий коридор (на площадку лестничной клетки), если это препятствует свободной эвакуации людей или ухудшает условия эвакуации из соседних квартир;</w:t>
      </w:r>
    </w:p>
    <w:p w:rsidR="005603F7" w:rsidRDefault="00BF35DE" w:rsidP="00BF35DE">
      <w:pPr>
        <w:pStyle w:val="20"/>
        <w:shd w:val="clear" w:color="auto" w:fill="auto"/>
        <w:spacing w:line="276" w:lineRule="auto"/>
        <w:ind w:left="460"/>
      </w:pPr>
      <w:r>
        <w:t xml:space="preserve">- </w:t>
      </w:r>
      <w:r w:rsidR="005603F7">
        <w:t xml:space="preserve">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и </w:t>
      </w:r>
      <w:proofErr w:type="spellStart"/>
      <w:r w:rsidR="005603F7">
        <w:t>трудногорючих</w:t>
      </w:r>
      <w:proofErr w:type="spellEnd"/>
      <w:r w:rsidR="005603F7">
        <w:t xml:space="preserve"> материалов и листового металла.</w:t>
      </w:r>
    </w:p>
    <w:p w:rsidR="005603F7" w:rsidRDefault="005603F7" w:rsidP="005603F7">
      <w:pPr>
        <w:pStyle w:val="20"/>
        <w:shd w:val="clear" w:color="auto" w:fill="auto"/>
        <w:spacing w:line="276" w:lineRule="auto"/>
        <w:ind w:firstLine="820"/>
      </w:pPr>
      <w:r>
        <w:t>41. Наружные пожарные лестницы и ограждения на крышах (покрытиях) зданий и сооружений должны содержаться в исправном состоянии и не реже одного раза в пять лет подвергаться эксплуатационным испытаниям.</w:t>
      </w:r>
    </w:p>
    <w:p w:rsidR="005603F7" w:rsidRDefault="005603F7" w:rsidP="005603F7">
      <w:pPr>
        <w:pStyle w:val="20"/>
        <w:shd w:val="clear" w:color="auto" w:fill="auto"/>
        <w:spacing w:line="276" w:lineRule="auto"/>
        <w:ind w:firstLine="820"/>
      </w:pPr>
      <w:r>
        <w:t>44. Двери чердачных помещений, а также технических этажей и подвалов, в которых по условиям технологии не требуется постоянного пребывания людей, должны быть закрыты на замок. На дверях указанных помещений должна быть информация о месте хранения ключей. Окна чердаков, технических этажей и подвалов должны быть остеклены и постоянно закрыты.</w:t>
      </w:r>
    </w:p>
    <w:p w:rsidR="005603F7" w:rsidRDefault="005603F7" w:rsidP="005603F7">
      <w:pPr>
        <w:pStyle w:val="20"/>
        <w:shd w:val="clear" w:color="auto" w:fill="auto"/>
        <w:spacing w:line="276" w:lineRule="auto"/>
        <w:ind w:firstLine="1040"/>
      </w:pPr>
      <w:r>
        <w:t>В домах с наличием продуваемого подполья (свайного пространства) с конструкциями из горючих материалов доступ посторонних лиц под здания должен быть ограничен.</w:t>
      </w:r>
    </w:p>
    <w:p w:rsidR="00BF35DE" w:rsidRDefault="00BF35DE" w:rsidP="005603F7">
      <w:pPr>
        <w:pStyle w:val="20"/>
        <w:shd w:val="clear" w:color="auto" w:fill="auto"/>
        <w:spacing w:line="276" w:lineRule="auto"/>
        <w:ind w:left="20"/>
        <w:jc w:val="center"/>
      </w:pPr>
    </w:p>
    <w:p w:rsidR="005603F7" w:rsidRDefault="005603F7" w:rsidP="005603F7">
      <w:pPr>
        <w:pStyle w:val="20"/>
        <w:shd w:val="clear" w:color="auto" w:fill="auto"/>
        <w:spacing w:line="276" w:lineRule="auto"/>
        <w:ind w:left="20"/>
        <w:jc w:val="center"/>
        <w:rPr>
          <w:b/>
        </w:rPr>
      </w:pPr>
      <w:r>
        <w:t>3</w:t>
      </w:r>
      <w:r w:rsidRPr="00BF35DE">
        <w:rPr>
          <w:b/>
        </w:rPr>
        <w:t>. Пути эвакуации и эвакуационные выходы</w:t>
      </w:r>
    </w:p>
    <w:p w:rsidR="00BF35DE" w:rsidRDefault="00BF35DE" w:rsidP="005603F7">
      <w:pPr>
        <w:pStyle w:val="20"/>
        <w:shd w:val="clear" w:color="auto" w:fill="auto"/>
        <w:spacing w:line="276" w:lineRule="auto"/>
        <w:ind w:left="20"/>
        <w:jc w:val="center"/>
      </w:pPr>
    </w:p>
    <w:p w:rsidR="005603F7" w:rsidRDefault="005603F7" w:rsidP="005603F7">
      <w:pPr>
        <w:pStyle w:val="20"/>
        <w:shd w:val="clear" w:color="auto" w:fill="auto"/>
        <w:spacing w:line="276" w:lineRule="auto"/>
        <w:ind w:firstLine="1080"/>
        <w:jc w:val="left"/>
      </w:pPr>
      <w:r>
        <w:t>Постановление правительства Российской Федерации № 390 от 25.04.2012г. «О противопожарном режиме в РФ». Извлечение</w:t>
      </w:r>
    </w:p>
    <w:p w:rsidR="005603F7" w:rsidRDefault="005603F7" w:rsidP="005603F7">
      <w:pPr>
        <w:pStyle w:val="20"/>
        <w:shd w:val="clear" w:color="auto" w:fill="auto"/>
        <w:spacing w:line="276" w:lineRule="auto"/>
        <w:ind w:firstLine="860"/>
      </w:pPr>
      <w:r>
        <w:t xml:space="preserve">25. Не допускается в помещениях с одним эвакуационным выходом одновременное пребывание более 50 человек. При этом в зданиях IV и V степени огнестойкости </w:t>
      </w:r>
      <w:r>
        <w:lastRenderedPageBreak/>
        <w:t>одновременное пребывание более 50 человек допускается только в помещениях 1-го этажа.</w:t>
      </w:r>
    </w:p>
    <w:p w:rsidR="005603F7" w:rsidRDefault="005603F7" w:rsidP="00835188">
      <w:pPr>
        <w:pStyle w:val="20"/>
        <w:numPr>
          <w:ilvl w:val="0"/>
          <w:numId w:val="35"/>
        </w:numPr>
        <w:shd w:val="clear" w:color="auto" w:fill="auto"/>
        <w:tabs>
          <w:tab w:val="left" w:pos="1260"/>
        </w:tabs>
        <w:spacing w:line="276" w:lineRule="auto"/>
        <w:ind w:firstLine="860"/>
      </w:pPr>
      <w:r>
        <w:t xml:space="preserve">При эксплуатации эвакуационных путей и выходов </w:t>
      </w:r>
      <w:r>
        <w:rPr>
          <w:rStyle w:val="21"/>
        </w:rPr>
        <w:t>руководитель</w:t>
      </w:r>
      <w:r>
        <w:t xml:space="preserve"> Учреждения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</w:t>
      </w:r>
      <w:proofErr w:type="spellStart"/>
      <w:r>
        <w:t>объемно</w:t>
      </w:r>
      <w:r>
        <w:softHyphen/>
        <w:t>планировочным</w:t>
      </w:r>
      <w:proofErr w:type="spellEnd"/>
      <w:r>
        <w:t xml:space="preserve"> решениям эвакуационных путей и выходов, а также по наличию на путях эвакуации знаков пожарной безопасности).</w:t>
      </w:r>
    </w:p>
    <w:p w:rsidR="005603F7" w:rsidRDefault="005603F7" w:rsidP="00835188">
      <w:pPr>
        <w:pStyle w:val="20"/>
        <w:numPr>
          <w:ilvl w:val="0"/>
          <w:numId w:val="35"/>
        </w:numPr>
        <w:shd w:val="clear" w:color="auto" w:fill="auto"/>
        <w:tabs>
          <w:tab w:val="left" w:pos="1263"/>
        </w:tabs>
        <w:spacing w:line="276" w:lineRule="auto"/>
        <w:ind w:firstLine="860"/>
      </w:pPr>
      <w:r>
        <w:t>Двери на п</w:t>
      </w:r>
      <w:r w:rsidR="00002A4D">
        <w:t>утях эвакуации открываются нагруз</w:t>
      </w:r>
      <w:r>
        <w:t>ку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5603F7" w:rsidRDefault="005603F7" w:rsidP="00835188">
      <w:pPr>
        <w:pStyle w:val="20"/>
        <w:numPr>
          <w:ilvl w:val="0"/>
          <w:numId w:val="35"/>
        </w:numPr>
        <w:shd w:val="clear" w:color="auto" w:fill="auto"/>
        <w:tabs>
          <w:tab w:val="left" w:pos="1321"/>
        </w:tabs>
        <w:spacing w:line="276" w:lineRule="auto"/>
        <w:ind w:firstLine="980"/>
      </w:pPr>
      <w: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5603F7" w:rsidRDefault="005603F7" w:rsidP="005603F7">
      <w:pPr>
        <w:pStyle w:val="20"/>
        <w:shd w:val="clear" w:color="auto" w:fill="auto"/>
        <w:spacing w:line="276" w:lineRule="auto"/>
        <w:ind w:firstLine="980"/>
      </w:pPr>
      <w:r>
        <w:rPr>
          <w:rStyle w:val="21"/>
        </w:rPr>
        <w:t>Руководителем</w:t>
      </w:r>
      <w:r>
        <w:t xml:space="preserve"> Учреждения, на объекте которой возник пожар, обеспечивается доступ пожарным подразделениям в закрытые помещения для целей локализации и тушения пожара.</w:t>
      </w:r>
    </w:p>
    <w:p w:rsidR="005603F7" w:rsidRDefault="005603F7" w:rsidP="00835188">
      <w:pPr>
        <w:pStyle w:val="20"/>
        <w:numPr>
          <w:ilvl w:val="0"/>
          <w:numId w:val="35"/>
        </w:numPr>
        <w:shd w:val="clear" w:color="auto" w:fill="auto"/>
        <w:tabs>
          <w:tab w:val="left" w:pos="1383"/>
        </w:tabs>
        <w:spacing w:line="276" w:lineRule="auto"/>
        <w:ind w:firstLine="980"/>
      </w:pPr>
      <w:r>
        <w:t xml:space="preserve">При эксплуатации </w:t>
      </w:r>
      <w:r>
        <w:rPr>
          <w:rStyle w:val="21"/>
        </w:rPr>
        <w:t>эвакуационных путей, эвакуационных и аварийных</w:t>
      </w:r>
      <w:r>
        <w:t xml:space="preserve"> выходов запрещается:</w:t>
      </w:r>
    </w:p>
    <w:p w:rsidR="005603F7" w:rsidRDefault="005603F7" w:rsidP="005603F7">
      <w:pPr>
        <w:pStyle w:val="20"/>
        <w:shd w:val="clear" w:color="auto" w:fill="auto"/>
        <w:tabs>
          <w:tab w:val="left" w:pos="1028"/>
        </w:tabs>
        <w:spacing w:line="276" w:lineRule="auto"/>
        <w:ind w:firstLine="740"/>
      </w:pPr>
      <w:r>
        <w:t>а)</w:t>
      </w:r>
      <w:r>
        <w:tab/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5603F7" w:rsidRDefault="005603F7" w:rsidP="005603F7">
      <w:pPr>
        <w:pStyle w:val="20"/>
        <w:shd w:val="clear" w:color="auto" w:fill="auto"/>
        <w:tabs>
          <w:tab w:val="left" w:pos="1042"/>
        </w:tabs>
        <w:spacing w:line="276" w:lineRule="auto"/>
        <w:ind w:firstLine="740"/>
      </w:pPr>
      <w:r>
        <w:t>б)</w:t>
      </w:r>
      <w:r>
        <w:tab/>
        <w:t>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5603F7" w:rsidRDefault="005603F7" w:rsidP="005603F7">
      <w:pPr>
        <w:pStyle w:val="20"/>
        <w:shd w:val="clear" w:color="auto" w:fill="auto"/>
        <w:tabs>
          <w:tab w:val="left" w:pos="1042"/>
        </w:tabs>
        <w:spacing w:line="276" w:lineRule="auto"/>
        <w:ind w:firstLine="740"/>
      </w:pPr>
      <w:r>
        <w:t>в)</w:t>
      </w:r>
      <w:r>
        <w:tab/>
        <w:t>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5603F7" w:rsidRDefault="005603F7" w:rsidP="005603F7">
      <w:pPr>
        <w:pStyle w:val="20"/>
        <w:shd w:val="clear" w:color="auto" w:fill="auto"/>
        <w:tabs>
          <w:tab w:val="left" w:pos="1001"/>
        </w:tabs>
        <w:spacing w:line="276" w:lineRule="auto"/>
        <w:ind w:firstLine="740"/>
      </w:pPr>
      <w:r>
        <w:t>г)</w:t>
      </w:r>
      <w:r>
        <w:tab/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5603F7" w:rsidRDefault="005603F7" w:rsidP="005603F7">
      <w:pPr>
        <w:pStyle w:val="20"/>
        <w:shd w:val="clear" w:color="auto" w:fill="auto"/>
        <w:tabs>
          <w:tab w:val="left" w:pos="1042"/>
        </w:tabs>
        <w:spacing w:line="276" w:lineRule="auto"/>
        <w:ind w:firstLine="740"/>
      </w:pPr>
      <w:r>
        <w:t>д)</w:t>
      </w:r>
      <w:r>
        <w:tab/>
        <w:t>закрывать жалюзи или остеклять переходы воздушных зон в незадымляемых лестничных клетках;</w:t>
      </w:r>
    </w:p>
    <w:p w:rsidR="005603F7" w:rsidRDefault="005603F7" w:rsidP="005603F7">
      <w:pPr>
        <w:pStyle w:val="20"/>
        <w:shd w:val="clear" w:color="auto" w:fill="auto"/>
        <w:tabs>
          <w:tab w:val="left" w:pos="1072"/>
        </w:tabs>
        <w:spacing w:line="276" w:lineRule="auto"/>
        <w:ind w:firstLine="740"/>
      </w:pPr>
      <w:r>
        <w:t>е)</w:t>
      </w:r>
      <w:r>
        <w:tab/>
        <w:t>заменять армированное стекло обычным в остеклении дверей и фрамуг.</w:t>
      </w:r>
    </w:p>
    <w:p w:rsidR="005603F7" w:rsidRDefault="005603F7" w:rsidP="005603F7">
      <w:pPr>
        <w:pStyle w:val="20"/>
        <w:shd w:val="clear" w:color="auto" w:fill="auto"/>
        <w:spacing w:line="276" w:lineRule="auto"/>
        <w:ind w:firstLine="740"/>
      </w:pPr>
      <w:r>
        <w:t xml:space="preserve">37. </w:t>
      </w:r>
      <w:r>
        <w:rPr>
          <w:rStyle w:val="21"/>
        </w:rPr>
        <w:t>Руководитель</w:t>
      </w:r>
      <w:r>
        <w:t xml:space="preserve"> Учреждения при расстановке в помещениях технологического, выставочного и другого оборудования обеспечивает наличие проходов к путям эвакуации и эвакуационным выходам.</w:t>
      </w:r>
    </w:p>
    <w:p w:rsidR="005603F7" w:rsidRDefault="005603F7" w:rsidP="005603F7">
      <w:pPr>
        <w:pStyle w:val="20"/>
        <w:shd w:val="clear" w:color="auto" w:fill="auto"/>
        <w:spacing w:line="276" w:lineRule="auto"/>
        <w:ind w:firstLine="740"/>
      </w:pPr>
      <w:r>
        <w:t>39. Ковры, ковровые дорожки и другие покрытия полов на объектах с массовым пребыванием людей и на путях эвакуации должны надежно крепиться к полу.</w:t>
      </w:r>
    </w:p>
    <w:p w:rsidR="005603F7" w:rsidRDefault="005603F7" w:rsidP="005603F7">
      <w:pPr>
        <w:pStyle w:val="20"/>
        <w:shd w:val="clear" w:color="auto" w:fill="auto"/>
        <w:spacing w:line="276" w:lineRule="auto"/>
        <w:ind w:firstLine="1820"/>
        <w:jc w:val="left"/>
      </w:pPr>
      <w:r>
        <w:t>4. Отопление, вентиляция и кондиционирование воздуха Постановление правительства Российской Федерации № 390 от 25.04.2012г. «О противопожарном режиме в РФ». Извлечение</w:t>
      </w:r>
    </w:p>
    <w:p w:rsidR="005603F7" w:rsidRDefault="005603F7" w:rsidP="005603F7">
      <w:pPr>
        <w:pStyle w:val="20"/>
        <w:shd w:val="clear" w:color="auto" w:fill="auto"/>
        <w:spacing w:line="276" w:lineRule="auto"/>
        <w:ind w:firstLine="740"/>
      </w:pPr>
      <w:r>
        <w:t xml:space="preserve">81. Перед началом отопительного сезона </w:t>
      </w:r>
      <w:r>
        <w:rPr>
          <w:rStyle w:val="21"/>
        </w:rPr>
        <w:t>руководитель</w:t>
      </w:r>
      <w:r>
        <w:t xml:space="preserve"> Учреждения обязан осуществить проверки и ремонт печей, котельных, </w:t>
      </w:r>
      <w:proofErr w:type="spellStart"/>
      <w:r>
        <w:t>теплогенераторных</w:t>
      </w:r>
      <w:proofErr w:type="spellEnd"/>
      <w:r>
        <w:t xml:space="preserve"> и калориферных установок, а также других отопительных приборов и систем.</w:t>
      </w:r>
    </w:p>
    <w:p w:rsidR="00BF35DE" w:rsidRDefault="005603F7" w:rsidP="00BF35DE">
      <w:pPr>
        <w:pStyle w:val="20"/>
        <w:shd w:val="clear" w:color="auto" w:fill="auto"/>
        <w:spacing w:line="276" w:lineRule="auto"/>
      </w:pPr>
      <w:r>
        <w:lastRenderedPageBreak/>
        <w:t>Запрещается эксплуатировать печи и другие отопительные приборы без противопожарных разделок (</w:t>
      </w:r>
      <w:proofErr w:type="spellStart"/>
      <w:r>
        <w:t>отступок</w:t>
      </w:r>
      <w:proofErr w:type="spellEnd"/>
      <w:r>
        <w:t xml:space="preserve">) от горючих конструкций, </w:t>
      </w:r>
      <w:proofErr w:type="spellStart"/>
      <w:r>
        <w:t>предтопочных</w:t>
      </w:r>
      <w:proofErr w:type="spellEnd"/>
      <w:r>
        <w:t xml:space="preserve"> листов, изготовленных из негорючего материала размером не менее 0,5 х 0,7 метра (на деревянном</w:t>
      </w:r>
      <w:r w:rsidR="00BF35DE">
        <w:t xml:space="preserve"> или другом полу из горючих материалов), а также при наличии прогаров и повреждений в разделках (</w:t>
      </w:r>
      <w:proofErr w:type="spellStart"/>
      <w:r w:rsidR="00BF35DE">
        <w:t>отступках</w:t>
      </w:r>
      <w:proofErr w:type="spellEnd"/>
      <w:r w:rsidR="00BF35DE">
        <w:t xml:space="preserve">) и </w:t>
      </w:r>
      <w:proofErr w:type="spellStart"/>
      <w:r w:rsidR="00BF35DE">
        <w:t>предтопочных</w:t>
      </w:r>
      <w:proofErr w:type="spellEnd"/>
      <w:r w:rsidR="00BF35DE">
        <w:t xml:space="preserve"> листах.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760"/>
      </w:pPr>
      <w:r>
        <w:t xml:space="preserve">82. </w:t>
      </w:r>
      <w:r>
        <w:rPr>
          <w:rStyle w:val="21"/>
        </w:rPr>
        <w:t>Руководитель</w:t>
      </w:r>
      <w:r>
        <w:t xml:space="preserve"> Учреждения перед началом отопительного сезона, а также в течение отопительного сезона обеспечивает проведение очистки дымоходов и печей от сажи не реже: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760"/>
      </w:pPr>
      <w:r>
        <w:t>1 раза в 3 месяца - для отопительных печей;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760"/>
      </w:pPr>
      <w:r>
        <w:t>1 раза в 2 месяца - для печей и очагов непрерывного действия;</w:t>
      </w:r>
    </w:p>
    <w:p w:rsidR="00BF35DE" w:rsidRDefault="00BF35DE" w:rsidP="00BF35DE">
      <w:pPr>
        <w:pStyle w:val="20"/>
        <w:shd w:val="clear" w:color="auto" w:fill="auto"/>
        <w:spacing w:line="276" w:lineRule="auto"/>
      </w:pPr>
      <w:r>
        <w:t>1 раза в 1 месяц - для кухонных плит и других печей непрерывной (долговременной) топки.</w:t>
      </w:r>
    </w:p>
    <w:p w:rsidR="00BF35DE" w:rsidRDefault="00BF35DE" w:rsidP="00835188">
      <w:pPr>
        <w:pStyle w:val="20"/>
        <w:numPr>
          <w:ilvl w:val="0"/>
          <w:numId w:val="36"/>
        </w:numPr>
        <w:shd w:val="clear" w:color="auto" w:fill="auto"/>
        <w:tabs>
          <w:tab w:val="left" w:pos="1229"/>
        </w:tabs>
        <w:spacing w:line="276" w:lineRule="auto"/>
        <w:ind w:firstLine="760"/>
      </w:pPr>
      <w:r>
        <w:t>При эксплуатации печного отопления запрещается:</w:t>
      </w:r>
    </w:p>
    <w:p w:rsidR="00BF35DE" w:rsidRDefault="00BF35DE" w:rsidP="00BF35DE">
      <w:pPr>
        <w:pStyle w:val="20"/>
        <w:shd w:val="clear" w:color="auto" w:fill="auto"/>
        <w:tabs>
          <w:tab w:val="left" w:pos="1119"/>
        </w:tabs>
        <w:spacing w:line="276" w:lineRule="auto"/>
        <w:ind w:firstLine="760"/>
      </w:pPr>
      <w:r>
        <w:t>а)</w:t>
      </w:r>
      <w:r>
        <w:tab/>
        <w:t>оставлять без присмотра печи, которые топятся, а также поручать надзор за ними</w:t>
      </w:r>
    </w:p>
    <w:p w:rsidR="00BF35DE" w:rsidRDefault="00BF35DE" w:rsidP="00BF35DE">
      <w:pPr>
        <w:pStyle w:val="20"/>
        <w:shd w:val="clear" w:color="auto" w:fill="auto"/>
        <w:spacing w:line="276" w:lineRule="auto"/>
      </w:pPr>
      <w:r>
        <w:t>детям;</w:t>
      </w:r>
    </w:p>
    <w:p w:rsidR="00BF35DE" w:rsidRDefault="00BF35DE" w:rsidP="00BF35DE">
      <w:pPr>
        <w:pStyle w:val="20"/>
        <w:shd w:val="clear" w:color="auto" w:fill="auto"/>
        <w:tabs>
          <w:tab w:val="left" w:pos="1133"/>
        </w:tabs>
        <w:spacing w:line="276" w:lineRule="auto"/>
        <w:ind w:firstLine="760"/>
      </w:pPr>
      <w:r>
        <w:t>б)</w:t>
      </w:r>
      <w:r>
        <w:tab/>
        <w:t xml:space="preserve">располагать топливо, другие горючие вещества и материалы на </w:t>
      </w:r>
      <w:proofErr w:type="spellStart"/>
      <w:r>
        <w:t>предтопочном</w:t>
      </w:r>
      <w:proofErr w:type="spellEnd"/>
      <w:r>
        <w:t xml:space="preserve"> листе;</w:t>
      </w:r>
    </w:p>
    <w:p w:rsidR="00BF35DE" w:rsidRDefault="00BF35DE" w:rsidP="00BF35DE">
      <w:pPr>
        <w:pStyle w:val="20"/>
        <w:shd w:val="clear" w:color="auto" w:fill="auto"/>
        <w:tabs>
          <w:tab w:val="left" w:pos="1084"/>
        </w:tabs>
        <w:spacing w:line="276" w:lineRule="auto"/>
        <w:ind w:firstLine="760"/>
      </w:pPr>
      <w:r>
        <w:t>в)</w:t>
      </w:r>
      <w:r>
        <w:tab/>
        <w:t>применять для розжига печей бензин, керосин, дизельное топливо и другие легковоспламеняющиеся и горючие жидкости;</w:t>
      </w:r>
    </w:p>
    <w:p w:rsidR="00BF35DE" w:rsidRDefault="00BF35DE" w:rsidP="00BF35DE">
      <w:pPr>
        <w:pStyle w:val="20"/>
        <w:shd w:val="clear" w:color="auto" w:fill="auto"/>
        <w:tabs>
          <w:tab w:val="left" w:pos="1129"/>
        </w:tabs>
        <w:spacing w:line="276" w:lineRule="auto"/>
        <w:ind w:firstLine="760"/>
      </w:pPr>
      <w:r>
        <w:t>г)</w:t>
      </w:r>
      <w:r>
        <w:tab/>
        <w:t>топить углем, коксом и газом печи, не предназначенные для этих видов топлива;</w:t>
      </w:r>
    </w:p>
    <w:p w:rsidR="00BF35DE" w:rsidRDefault="00BF35DE" w:rsidP="00BF35DE">
      <w:pPr>
        <w:pStyle w:val="20"/>
        <w:shd w:val="clear" w:color="auto" w:fill="auto"/>
        <w:tabs>
          <w:tab w:val="left" w:pos="1084"/>
        </w:tabs>
        <w:spacing w:line="276" w:lineRule="auto"/>
        <w:ind w:firstLine="760"/>
      </w:pPr>
      <w:r>
        <w:t>д)</w:t>
      </w:r>
      <w:r>
        <w:tab/>
        <w:t>производить топку печей во время проведения в помещениях собраний и других массовых мероприятий;</w:t>
      </w:r>
    </w:p>
    <w:p w:rsidR="00BF35DE" w:rsidRDefault="00BF35DE" w:rsidP="00BF35DE">
      <w:pPr>
        <w:pStyle w:val="20"/>
        <w:shd w:val="clear" w:color="auto" w:fill="auto"/>
        <w:tabs>
          <w:tab w:val="left" w:pos="1143"/>
        </w:tabs>
        <w:spacing w:line="276" w:lineRule="auto"/>
        <w:ind w:firstLine="760"/>
      </w:pPr>
      <w:r>
        <w:t>е)</w:t>
      </w:r>
      <w:r>
        <w:tab/>
        <w:t>использовать вентиляционные и газовые каналы в качестве дымоходов;</w:t>
      </w:r>
    </w:p>
    <w:p w:rsidR="00BF35DE" w:rsidRDefault="00BF35DE" w:rsidP="00BF35DE">
      <w:pPr>
        <w:pStyle w:val="20"/>
        <w:shd w:val="clear" w:color="auto" w:fill="auto"/>
        <w:tabs>
          <w:tab w:val="left" w:pos="1181"/>
        </w:tabs>
        <w:spacing w:line="276" w:lineRule="auto"/>
        <w:ind w:firstLine="760"/>
      </w:pPr>
      <w:r>
        <w:t>ж)</w:t>
      </w:r>
      <w:r>
        <w:tab/>
        <w:t>перекаливать печи.</w:t>
      </w:r>
    </w:p>
    <w:p w:rsidR="00BF35DE" w:rsidRDefault="00BF35DE" w:rsidP="00835188">
      <w:pPr>
        <w:pStyle w:val="20"/>
        <w:numPr>
          <w:ilvl w:val="0"/>
          <w:numId w:val="36"/>
        </w:numPr>
        <w:shd w:val="clear" w:color="auto" w:fill="auto"/>
        <w:tabs>
          <w:tab w:val="left" w:pos="1189"/>
        </w:tabs>
        <w:spacing w:line="276" w:lineRule="auto"/>
        <w:ind w:firstLine="760"/>
      </w:pPr>
      <w:r>
        <w:t>Топка печей в зданиях и сооружениях (за исключением жилых домов) должна прекращаться не менее чем за 2 часа до окончания работы, а в больницах и других объектах с круглосуточным пребыванием людей - за 2 часа до отхода больных ко сну.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760"/>
      </w:pPr>
      <w:r>
        <w:t>В детских учреждениях с дневным пребыванием детей топка печей заканчивается не позднее чем за 1 час до прихода детей.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760"/>
      </w:pPr>
      <w:r>
        <w:t>Зола и шлак, выгребаемые из топок, должны быть залиты водой и удалены в специально отведенное для них место.</w:t>
      </w:r>
    </w:p>
    <w:p w:rsidR="00BF35DE" w:rsidRDefault="00BF35DE" w:rsidP="00835188">
      <w:pPr>
        <w:pStyle w:val="20"/>
        <w:numPr>
          <w:ilvl w:val="0"/>
          <w:numId w:val="36"/>
        </w:numPr>
        <w:shd w:val="clear" w:color="auto" w:fill="auto"/>
        <w:tabs>
          <w:tab w:val="left" w:pos="1257"/>
        </w:tabs>
        <w:spacing w:line="276" w:lineRule="auto"/>
        <w:ind w:firstLine="760"/>
      </w:pPr>
      <w:r>
        <w:t xml:space="preserve">При установке временных металлических и других печей заводского изготовления в помещениях общежитий, административных, общественных и вспомогательных зданий предприятий, в жилых домах </w:t>
      </w:r>
      <w:r>
        <w:rPr>
          <w:rStyle w:val="21"/>
        </w:rPr>
        <w:t>руководителями</w:t>
      </w:r>
      <w:r>
        <w:t xml:space="preserve"> Учреждения обеспечивается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отопления.</w:t>
      </w:r>
    </w:p>
    <w:p w:rsidR="00BF35DE" w:rsidRDefault="00BF35DE" w:rsidP="00835188">
      <w:pPr>
        <w:pStyle w:val="20"/>
        <w:numPr>
          <w:ilvl w:val="0"/>
          <w:numId w:val="36"/>
        </w:numPr>
        <w:shd w:val="clear" w:color="auto" w:fill="auto"/>
        <w:tabs>
          <w:tab w:val="left" w:pos="1366"/>
        </w:tabs>
        <w:spacing w:line="276" w:lineRule="auto"/>
        <w:ind w:firstLine="900"/>
      </w:pPr>
      <w:r>
        <w:t>Товары, стеллажи, витрины, прилавки, шкафы и другое оборудование располагаются на расстоянии не менее 0,7 метра от печей, а от топочных отверстий - не менее 1,25 метра.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900"/>
      </w:pPr>
      <w: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BF35DE" w:rsidRDefault="00BF35DE" w:rsidP="00835188">
      <w:pPr>
        <w:pStyle w:val="20"/>
        <w:numPr>
          <w:ilvl w:val="0"/>
          <w:numId w:val="36"/>
        </w:numPr>
        <w:shd w:val="clear" w:color="auto" w:fill="auto"/>
        <w:tabs>
          <w:tab w:val="left" w:pos="1372"/>
        </w:tabs>
        <w:spacing w:line="276" w:lineRule="auto"/>
        <w:ind w:firstLine="900"/>
      </w:pPr>
      <w:r>
        <w:rPr>
          <w:rStyle w:val="21"/>
        </w:rPr>
        <w:t>Руководитель</w:t>
      </w:r>
      <w:r>
        <w:t xml:space="preserve"> Учреждения обеспечивает побелку дымовых труб и стен, в которых проходят дымовые каналы.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900"/>
      </w:pPr>
      <w:r>
        <w:t>45. Встроенные в здания организаций торговли котельные не допускается переводить с твердого топлива на жидкое.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980"/>
        <w:jc w:val="left"/>
      </w:pPr>
      <w:r>
        <w:t xml:space="preserve">48. При эксплуатации систем вентиляции и кондиционирования воздуха </w:t>
      </w:r>
      <w:r>
        <w:lastRenderedPageBreak/>
        <w:t>запрещается:</w:t>
      </w:r>
    </w:p>
    <w:p w:rsidR="00BF35DE" w:rsidRDefault="00BF35DE" w:rsidP="00BF35DE">
      <w:pPr>
        <w:pStyle w:val="20"/>
        <w:shd w:val="clear" w:color="auto" w:fill="auto"/>
        <w:tabs>
          <w:tab w:val="left" w:pos="1119"/>
        </w:tabs>
        <w:spacing w:line="276" w:lineRule="auto"/>
        <w:ind w:firstLine="760"/>
      </w:pPr>
      <w:r>
        <w:t>а)</w:t>
      </w:r>
      <w:r>
        <w:tab/>
        <w:t>оставлять двери вентиляционных камер открытыми;</w:t>
      </w:r>
    </w:p>
    <w:p w:rsidR="00BF35DE" w:rsidRDefault="00BF35DE" w:rsidP="00BF35DE">
      <w:pPr>
        <w:pStyle w:val="20"/>
        <w:shd w:val="clear" w:color="auto" w:fill="auto"/>
        <w:tabs>
          <w:tab w:val="left" w:pos="1138"/>
        </w:tabs>
        <w:spacing w:line="276" w:lineRule="auto"/>
        <w:ind w:firstLine="760"/>
      </w:pPr>
      <w:r>
        <w:t>б)</w:t>
      </w:r>
      <w:r>
        <w:tab/>
        <w:t>закрывать вытяжные каналы, отверстия и решетки;</w:t>
      </w:r>
    </w:p>
    <w:p w:rsidR="00BF35DE" w:rsidRDefault="00BF35DE" w:rsidP="00BF35DE">
      <w:pPr>
        <w:pStyle w:val="20"/>
        <w:shd w:val="clear" w:color="auto" w:fill="auto"/>
        <w:tabs>
          <w:tab w:val="left" w:pos="1138"/>
        </w:tabs>
        <w:spacing w:line="276" w:lineRule="auto"/>
        <w:ind w:firstLine="760"/>
      </w:pPr>
      <w:r>
        <w:t>в)</w:t>
      </w:r>
      <w:r>
        <w:tab/>
        <w:t>подключать к воздуховодам газовые отопительные приборы;</w:t>
      </w:r>
    </w:p>
    <w:p w:rsidR="00BF35DE" w:rsidRDefault="00BF35DE" w:rsidP="00BF35DE">
      <w:pPr>
        <w:pStyle w:val="20"/>
        <w:shd w:val="clear" w:color="auto" w:fill="auto"/>
        <w:tabs>
          <w:tab w:val="left" w:pos="1044"/>
        </w:tabs>
        <w:spacing w:line="276" w:lineRule="auto"/>
        <w:ind w:firstLine="680"/>
        <w:jc w:val="left"/>
      </w:pPr>
      <w:r>
        <w:t>г)</w:t>
      </w:r>
      <w:r>
        <w:tab/>
        <w:t>выжигать скопившиеся в воздуховодах жировые отложения, пыль и другие горючие вещества.</w:t>
      </w:r>
    </w:p>
    <w:p w:rsidR="00BF35DE" w:rsidRDefault="00BF35DE" w:rsidP="00BF35DE">
      <w:pPr>
        <w:pStyle w:val="20"/>
        <w:shd w:val="clear" w:color="auto" w:fill="auto"/>
        <w:tabs>
          <w:tab w:val="left" w:pos="1044"/>
        </w:tabs>
        <w:spacing w:line="276" w:lineRule="auto"/>
        <w:ind w:firstLine="680"/>
        <w:jc w:val="left"/>
      </w:pPr>
    </w:p>
    <w:p w:rsidR="00BF35DE" w:rsidRDefault="00BF35DE" w:rsidP="00BF35DE">
      <w:pPr>
        <w:pStyle w:val="20"/>
        <w:shd w:val="clear" w:color="auto" w:fill="auto"/>
        <w:spacing w:line="276" w:lineRule="auto"/>
        <w:ind w:left="20"/>
        <w:jc w:val="center"/>
        <w:rPr>
          <w:b/>
        </w:rPr>
      </w:pPr>
      <w:r>
        <w:t>2</w:t>
      </w:r>
      <w:r w:rsidRPr="00BF35DE">
        <w:rPr>
          <w:b/>
        </w:rPr>
        <w:t>.Меры пожарной безопасности при эксплуатации электроустановок</w:t>
      </w:r>
      <w:r w:rsidRPr="00BF35DE">
        <w:rPr>
          <w:b/>
        </w:rPr>
        <w:br/>
        <w:t>Требования ППБ 101-89 (извлечения)</w:t>
      </w:r>
    </w:p>
    <w:p w:rsidR="00BF35DE" w:rsidRPr="00BF35DE" w:rsidRDefault="00BF35DE" w:rsidP="00BF35DE">
      <w:pPr>
        <w:pStyle w:val="20"/>
        <w:shd w:val="clear" w:color="auto" w:fill="auto"/>
        <w:spacing w:line="276" w:lineRule="auto"/>
        <w:ind w:left="20"/>
        <w:jc w:val="center"/>
        <w:rPr>
          <w:b/>
        </w:rPr>
      </w:pPr>
    </w:p>
    <w:p w:rsidR="00BF35DE" w:rsidRDefault="00BF35DE" w:rsidP="00835188">
      <w:pPr>
        <w:pStyle w:val="20"/>
        <w:numPr>
          <w:ilvl w:val="0"/>
          <w:numId w:val="37"/>
        </w:numPr>
        <w:shd w:val="clear" w:color="auto" w:fill="auto"/>
        <w:tabs>
          <w:tab w:val="left" w:pos="898"/>
        </w:tabs>
        <w:spacing w:line="276" w:lineRule="auto"/>
        <w:ind w:firstLine="240"/>
      </w:pPr>
      <w:r>
        <w:t>Электрические сети и электрооборудование, используемые в детских учреждениях, и их эксплуатация должны отвечать требованиям действующих Правил устройства электроустановок,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потребителей.</w:t>
      </w:r>
    </w:p>
    <w:p w:rsidR="00BF35DE" w:rsidRDefault="00BF35DE" w:rsidP="00835188">
      <w:pPr>
        <w:pStyle w:val="20"/>
        <w:numPr>
          <w:ilvl w:val="0"/>
          <w:numId w:val="37"/>
        </w:numPr>
        <w:shd w:val="clear" w:color="auto" w:fill="auto"/>
        <w:tabs>
          <w:tab w:val="left" w:pos="1039"/>
        </w:tabs>
        <w:spacing w:line="276" w:lineRule="auto"/>
        <w:ind w:firstLine="240"/>
      </w:pPr>
      <w:r>
        <w:t xml:space="preserve">Администрация детских учреждений обязана обеспечить обслуживание и техническую эксплуатацию электрооборудования и электросетей, своевременное проведение профилактических осмотров, планово-предупредительных ремонтов и эксплуатацию электрооборудования, аппаратуры и электросетей в соответствии с требованиями документов, указанных в </w:t>
      </w:r>
      <w:r>
        <w:rPr>
          <w:rStyle w:val="21"/>
        </w:rPr>
        <w:t>п.2.3.1</w:t>
      </w:r>
      <w:r>
        <w:t xml:space="preserve"> настоящих правил, своевременно устранять выявленные недостатки.</w:t>
      </w:r>
    </w:p>
    <w:p w:rsidR="00BF35DE" w:rsidRDefault="00BF35DE" w:rsidP="00835188">
      <w:pPr>
        <w:pStyle w:val="20"/>
        <w:numPr>
          <w:ilvl w:val="0"/>
          <w:numId w:val="37"/>
        </w:numPr>
        <w:shd w:val="clear" w:color="auto" w:fill="auto"/>
        <w:tabs>
          <w:tab w:val="left" w:pos="867"/>
        </w:tabs>
        <w:spacing w:line="276" w:lineRule="auto"/>
        <w:ind w:firstLine="240"/>
      </w:pPr>
      <w:r>
        <w:t xml:space="preserve">Соединения, </w:t>
      </w:r>
      <w:proofErr w:type="spellStart"/>
      <w:r>
        <w:t>оконцевания</w:t>
      </w:r>
      <w:proofErr w:type="spellEnd"/>
      <w:r>
        <w:t xml:space="preserve"> и ответвления жил проводов и кабелей должны быть выполнены с помощью </w:t>
      </w:r>
      <w:proofErr w:type="spellStart"/>
      <w:r>
        <w:t>опрессовки</w:t>
      </w:r>
      <w:proofErr w:type="spellEnd"/>
      <w:r>
        <w:t>, сварки, пайки или специальных зажимов.</w:t>
      </w:r>
    </w:p>
    <w:p w:rsidR="00BF35DE" w:rsidRDefault="00BF35DE" w:rsidP="00835188">
      <w:pPr>
        <w:pStyle w:val="20"/>
        <w:numPr>
          <w:ilvl w:val="0"/>
          <w:numId w:val="37"/>
        </w:numPr>
        <w:shd w:val="clear" w:color="auto" w:fill="auto"/>
        <w:tabs>
          <w:tab w:val="left" w:pos="1039"/>
        </w:tabs>
        <w:spacing w:line="276" w:lineRule="auto"/>
        <w:ind w:firstLine="240"/>
      </w:pPr>
      <w:r>
        <w:t xml:space="preserve">Устройство и эксплуатация временных электросетей, за исключением электропроводки, питающей места производства строительных и временных </w:t>
      </w:r>
      <w:proofErr w:type="spellStart"/>
      <w:r>
        <w:t>ремонтно</w:t>
      </w:r>
      <w:r>
        <w:softHyphen/>
        <w:t>монтажных</w:t>
      </w:r>
      <w:proofErr w:type="spellEnd"/>
      <w:r>
        <w:t xml:space="preserve"> работ, не допускаются.</w:t>
      </w:r>
    </w:p>
    <w:p w:rsidR="00BF35DE" w:rsidRDefault="00BF35DE" w:rsidP="00835188">
      <w:pPr>
        <w:pStyle w:val="20"/>
        <w:numPr>
          <w:ilvl w:val="0"/>
          <w:numId w:val="37"/>
        </w:numPr>
        <w:shd w:val="clear" w:color="auto" w:fill="auto"/>
        <w:tabs>
          <w:tab w:val="left" w:pos="867"/>
        </w:tabs>
        <w:spacing w:line="276" w:lineRule="auto"/>
        <w:ind w:firstLine="240"/>
      </w:pPr>
      <w:r>
        <w:t>В производственных, складских и других помещениях с наличием горючих материалов, а также материалов и изделий в сгораемой упаковке электрические светильники должны иметь закрытое или защищенное исполнение (со стеклянными колпаками).</w:t>
      </w:r>
    </w:p>
    <w:p w:rsidR="00BF35DE" w:rsidRDefault="00BF35DE" w:rsidP="00835188">
      <w:pPr>
        <w:pStyle w:val="20"/>
        <w:numPr>
          <w:ilvl w:val="0"/>
          <w:numId w:val="37"/>
        </w:numPr>
        <w:shd w:val="clear" w:color="auto" w:fill="auto"/>
        <w:tabs>
          <w:tab w:val="left" w:pos="867"/>
        </w:tabs>
        <w:spacing w:line="276" w:lineRule="auto"/>
        <w:ind w:firstLine="240"/>
      </w:pPr>
      <w:r>
        <w:t xml:space="preserve">Переносные светильники должны быть оборудованы защитными стеклянными колпаками и металлическими сетками. Для этих светильников и другой переносной и передвижной электроаппаратуры следует применять гибкие кабели с медными жилами с резиновой изоляцией в оболочке, стойкой к окружающей среде. Подключение переносных светильников следует предусматривать от </w:t>
      </w:r>
      <w:proofErr w:type="spellStart"/>
      <w:r>
        <w:t>ответвительных</w:t>
      </w:r>
      <w:proofErr w:type="spellEnd"/>
      <w:r>
        <w:t xml:space="preserve"> коробок со штепсельными розетками.</w:t>
      </w:r>
    </w:p>
    <w:p w:rsidR="00BF35DE" w:rsidRDefault="00BF35DE" w:rsidP="00835188">
      <w:pPr>
        <w:pStyle w:val="20"/>
        <w:numPr>
          <w:ilvl w:val="0"/>
          <w:numId w:val="37"/>
        </w:numPr>
        <w:shd w:val="clear" w:color="auto" w:fill="auto"/>
        <w:tabs>
          <w:tab w:val="left" w:pos="867"/>
        </w:tabs>
        <w:spacing w:line="276" w:lineRule="auto"/>
        <w:ind w:firstLine="160"/>
      </w:pPr>
      <w:r>
        <w:t>Устройство воздушных линий электропередачи и наружных электропроводок над сгораемыми кровлями, навесами, штабелями лесоматериалов, тары и складами для хранения горючих материалов не допускается.</w:t>
      </w:r>
    </w:p>
    <w:p w:rsidR="00BF35DE" w:rsidRDefault="00BF35DE" w:rsidP="00835188">
      <w:pPr>
        <w:pStyle w:val="20"/>
        <w:numPr>
          <w:ilvl w:val="0"/>
          <w:numId w:val="37"/>
        </w:numPr>
        <w:shd w:val="clear" w:color="auto" w:fill="auto"/>
        <w:tabs>
          <w:tab w:val="left" w:pos="867"/>
        </w:tabs>
        <w:spacing w:line="276" w:lineRule="auto"/>
        <w:ind w:firstLine="160"/>
      </w:pPr>
      <w:r>
        <w:t>Осветительная электросеть должна быть смонтирована так, чтобы светильники находились на расстоянии не менее 0,2 м от поверхности строительных конструкций из горючих материалов и не менее 0,5 м от тары в складских помещениях.</w:t>
      </w:r>
    </w:p>
    <w:p w:rsidR="00BF35DE" w:rsidRDefault="00BF35DE" w:rsidP="00835188">
      <w:pPr>
        <w:pStyle w:val="20"/>
        <w:numPr>
          <w:ilvl w:val="0"/>
          <w:numId w:val="37"/>
        </w:numPr>
        <w:shd w:val="clear" w:color="auto" w:fill="auto"/>
        <w:tabs>
          <w:tab w:val="left" w:pos="867"/>
        </w:tabs>
        <w:spacing w:line="276" w:lineRule="auto"/>
        <w:ind w:firstLine="160"/>
      </w:pPr>
      <w:r>
        <w:t>Электродвигатели должны регулярно очищаться от пыли. Запрещается накрывать электродвигатели какими-либо горючими материалами.</w:t>
      </w:r>
    </w:p>
    <w:p w:rsidR="00BF35DE" w:rsidRDefault="00BF35DE" w:rsidP="00835188">
      <w:pPr>
        <w:pStyle w:val="20"/>
        <w:numPr>
          <w:ilvl w:val="0"/>
          <w:numId w:val="37"/>
        </w:numPr>
        <w:shd w:val="clear" w:color="auto" w:fill="auto"/>
        <w:tabs>
          <w:tab w:val="left" w:pos="894"/>
        </w:tabs>
        <w:spacing w:line="276" w:lineRule="auto"/>
        <w:ind w:firstLine="160"/>
      </w:pPr>
      <w:r>
        <w:t xml:space="preserve">Все неисправности в электросетях и электроаппаратуре, которые могут вызвать искрение, короткое замыкание, сверхдопустимый нагрев изоляции кабелей и проводов, должны немедленно устраняться. Неисправные электросети и электроаппаратуру следует немедленно отключать до приведения их в </w:t>
      </w:r>
      <w:proofErr w:type="spellStart"/>
      <w:r>
        <w:t>пожаробезопасное</w:t>
      </w:r>
      <w:proofErr w:type="spellEnd"/>
      <w:r>
        <w:t xml:space="preserve"> состояние.</w:t>
      </w:r>
    </w:p>
    <w:p w:rsidR="00BF35DE" w:rsidRDefault="00BF35DE" w:rsidP="00835188">
      <w:pPr>
        <w:pStyle w:val="20"/>
        <w:numPr>
          <w:ilvl w:val="0"/>
          <w:numId w:val="37"/>
        </w:numPr>
        <w:shd w:val="clear" w:color="auto" w:fill="auto"/>
        <w:tabs>
          <w:tab w:val="left" w:pos="929"/>
        </w:tabs>
        <w:spacing w:line="276" w:lineRule="auto"/>
        <w:ind w:firstLine="160"/>
      </w:pPr>
      <w:r>
        <w:lastRenderedPageBreak/>
        <w:t>При эксплуатации электроустановок запрещается:</w:t>
      </w:r>
    </w:p>
    <w:p w:rsidR="00BF35DE" w:rsidRDefault="00BF35DE" w:rsidP="00BF35DE">
      <w:pPr>
        <w:pStyle w:val="20"/>
        <w:shd w:val="clear" w:color="auto" w:fill="auto"/>
        <w:tabs>
          <w:tab w:val="left" w:pos="421"/>
        </w:tabs>
        <w:spacing w:line="276" w:lineRule="auto"/>
      </w:pPr>
      <w:r>
        <w:t>а)</w:t>
      </w:r>
      <w:r>
        <w:tab/>
        <w:t>использовать кабели и провода с поврежденной или потерявшей защитные свойства изоляцией;</w:t>
      </w:r>
    </w:p>
    <w:p w:rsidR="00BF35DE" w:rsidRDefault="00BF35DE" w:rsidP="00BF35DE">
      <w:pPr>
        <w:pStyle w:val="20"/>
        <w:shd w:val="clear" w:color="auto" w:fill="auto"/>
        <w:tabs>
          <w:tab w:val="left" w:pos="421"/>
        </w:tabs>
        <w:spacing w:line="276" w:lineRule="auto"/>
      </w:pPr>
      <w:r>
        <w:t>б)</w:t>
      </w:r>
      <w:r>
        <w:tab/>
        <w:t>оставлять под напряжением электрические провода и кабели с неизолированными концами;</w:t>
      </w:r>
    </w:p>
    <w:p w:rsidR="00BF35DE" w:rsidRDefault="00BF35DE" w:rsidP="00BF35DE">
      <w:pPr>
        <w:pStyle w:val="20"/>
        <w:shd w:val="clear" w:color="auto" w:fill="auto"/>
        <w:tabs>
          <w:tab w:val="left" w:pos="421"/>
        </w:tabs>
        <w:spacing w:line="276" w:lineRule="auto"/>
      </w:pPr>
      <w:r>
        <w:t>в)</w:t>
      </w:r>
      <w:r>
        <w:tab/>
        <w:t xml:space="preserve">пользоваться поврежденными (неисправными) розетками, </w:t>
      </w:r>
      <w:proofErr w:type="spellStart"/>
      <w:r>
        <w:t>ответвительными</w:t>
      </w:r>
      <w:proofErr w:type="spellEnd"/>
      <w:r>
        <w:t xml:space="preserve"> коробками, рубильниками и другими </w:t>
      </w:r>
      <w:proofErr w:type="spellStart"/>
      <w:r>
        <w:t>электроустановочными</w:t>
      </w:r>
      <w:proofErr w:type="spellEnd"/>
      <w:r>
        <w:t xml:space="preserve"> изделиями;</w:t>
      </w:r>
    </w:p>
    <w:p w:rsidR="00BF35DE" w:rsidRDefault="00BF35DE" w:rsidP="00BF35DE">
      <w:pPr>
        <w:pStyle w:val="20"/>
        <w:shd w:val="clear" w:color="auto" w:fill="auto"/>
        <w:tabs>
          <w:tab w:val="left" w:pos="421"/>
        </w:tabs>
        <w:spacing w:line="276" w:lineRule="auto"/>
      </w:pPr>
      <w:r>
        <w:t>г)</w:t>
      </w:r>
      <w:r>
        <w:tab/>
        <w:t>завязывать и скручивать электропровода, а также оттягивать провода и светильники, подвешивать светильники (за исключением открытых ламп) на электрических проводах;</w:t>
      </w:r>
    </w:p>
    <w:p w:rsidR="00BF35DE" w:rsidRDefault="00BF35DE" w:rsidP="00BF35DE">
      <w:pPr>
        <w:pStyle w:val="20"/>
        <w:shd w:val="clear" w:color="auto" w:fill="auto"/>
        <w:tabs>
          <w:tab w:val="left" w:pos="421"/>
        </w:tabs>
        <w:spacing w:line="276" w:lineRule="auto"/>
      </w:pPr>
      <w:r>
        <w:t>д)</w:t>
      </w:r>
      <w:r>
        <w:tab/>
        <w:t>использовать ролики, выключатели, штепсельные розетки для подвешивания одежды и других предметов;</w:t>
      </w:r>
    </w:p>
    <w:p w:rsidR="00BF35DE" w:rsidRDefault="00BF35DE" w:rsidP="00BF35DE">
      <w:pPr>
        <w:pStyle w:val="20"/>
        <w:shd w:val="clear" w:color="auto" w:fill="auto"/>
        <w:tabs>
          <w:tab w:val="left" w:pos="332"/>
        </w:tabs>
        <w:spacing w:line="276" w:lineRule="auto"/>
      </w:pPr>
      <w:r>
        <w:t>е)</w:t>
      </w:r>
      <w:r>
        <w:tab/>
        <w:t>применять для прокладки электросетей радио- и телефонные провода;</w:t>
      </w:r>
    </w:p>
    <w:p w:rsidR="00BF35DE" w:rsidRDefault="00BF35DE" w:rsidP="00BF35DE">
      <w:pPr>
        <w:pStyle w:val="20"/>
        <w:shd w:val="clear" w:color="auto" w:fill="auto"/>
        <w:tabs>
          <w:tab w:val="left" w:pos="433"/>
        </w:tabs>
        <w:spacing w:line="276" w:lineRule="auto"/>
      </w:pPr>
      <w:r>
        <w:t>ж)</w:t>
      </w:r>
      <w:r>
        <w:tab/>
        <w:t>применять в качестве электрической защиты самодельные и некалиброванные предохранители;</w:t>
      </w:r>
    </w:p>
    <w:p w:rsidR="00BF35DE" w:rsidRDefault="00BF35DE" w:rsidP="00BF35DE">
      <w:pPr>
        <w:pStyle w:val="20"/>
        <w:shd w:val="clear" w:color="auto" w:fill="auto"/>
        <w:tabs>
          <w:tab w:val="left" w:pos="380"/>
        </w:tabs>
        <w:spacing w:line="276" w:lineRule="auto"/>
      </w:pPr>
      <w:r>
        <w:t>з)</w:t>
      </w:r>
      <w:r>
        <w:tab/>
        <w:t>снимать стеклянные колпаки со светильников закрытого исполнения.</w:t>
      </w:r>
    </w:p>
    <w:p w:rsidR="00BF35DE" w:rsidRDefault="00BF35DE" w:rsidP="00835188">
      <w:pPr>
        <w:pStyle w:val="20"/>
        <w:numPr>
          <w:ilvl w:val="0"/>
          <w:numId w:val="37"/>
        </w:numPr>
        <w:shd w:val="clear" w:color="auto" w:fill="auto"/>
        <w:tabs>
          <w:tab w:val="left" w:pos="889"/>
        </w:tabs>
        <w:spacing w:line="276" w:lineRule="auto"/>
        <w:ind w:firstLine="160"/>
      </w:pPr>
      <w:r>
        <w:t>Всякого рода новые подключения различных токоприемников (электродвигателей, нагревательных приборов и т.д.) должны производиться только после проведения соответствующих расчетов, допускающих возможность таких подключений.</w:t>
      </w:r>
    </w:p>
    <w:p w:rsidR="00BF35DE" w:rsidRDefault="00BF35DE" w:rsidP="00835188">
      <w:pPr>
        <w:pStyle w:val="20"/>
        <w:numPr>
          <w:ilvl w:val="0"/>
          <w:numId w:val="38"/>
        </w:numPr>
        <w:shd w:val="clear" w:color="auto" w:fill="auto"/>
        <w:tabs>
          <w:tab w:val="left" w:pos="980"/>
        </w:tabs>
        <w:spacing w:line="276" w:lineRule="auto"/>
        <w:ind w:firstLine="180"/>
      </w:pPr>
      <w:r>
        <w:t>Во всех помещениях (независимо от их назначения), которые по окончании работ закрываются и не контролируются, все электроустановки (кроме холодильников) должны отключаться.</w:t>
      </w:r>
    </w:p>
    <w:p w:rsidR="00BF35DE" w:rsidRDefault="00BF35DE" w:rsidP="00835188">
      <w:pPr>
        <w:pStyle w:val="20"/>
        <w:numPr>
          <w:ilvl w:val="0"/>
          <w:numId w:val="38"/>
        </w:numPr>
        <w:shd w:val="clear" w:color="auto" w:fill="auto"/>
        <w:tabs>
          <w:tab w:val="left" w:pos="980"/>
        </w:tabs>
        <w:spacing w:line="276" w:lineRule="auto"/>
        <w:ind w:firstLine="180"/>
      </w:pPr>
      <w:r>
        <w:t xml:space="preserve">Используемые для отопления небольших помещений масляные </w:t>
      </w:r>
      <w:proofErr w:type="spellStart"/>
      <w:r>
        <w:t>электрорадиаторы</w:t>
      </w:r>
      <w:proofErr w:type="spellEnd"/>
      <w:r>
        <w:t xml:space="preserve"> и греющие </w:t>
      </w:r>
      <w:proofErr w:type="spellStart"/>
      <w:r>
        <w:t>электропанели</w:t>
      </w:r>
      <w:proofErr w:type="spellEnd"/>
      <w:r>
        <w:t xml:space="preserve"> заводского изготовления должны иметь индивидуальную электрозащиту и исправные </w:t>
      </w:r>
      <w:proofErr w:type="spellStart"/>
      <w:r>
        <w:t>электрорегуляторы</w:t>
      </w:r>
      <w:proofErr w:type="spellEnd"/>
      <w:r>
        <w:t>.</w:t>
      </w:r>
    </w:p>
    <w:p w:rsidR="00BF35DE" w:rsidRDefault="00BF35DE" w:rsidP="00835188">
      <w:pPr>
        <w:pStyle w:val="20"/>
        <w:numPr>
          <w:ilvl w:val="0"/>
          <w:numId w:val="38"/>
        </w:numPr>
        <w:shd w:val="clear" w:color="auto" w:fill="auto"/>
        <w:tabs>
          <w:tab w:val="left" w:pos="980"/>
        </w:tabs>
        <w:spacing w:line="276" w:lineRule="auto"/>
        <w:ind w:firstLine="180"/>
      </w:pPr>
      <w:r>
        <w:t>Детские учреждения должны быть обеспечены электрическими фонарями на случай отключения электроэнергии.</w:t>
      </w:r>
    </w:p>
    <w:p w:rsidR="00BF35DE" w:rsidRDefault="00BF35DE" w:rsidP="00BF35DE">
      <w:pPr>
        <w:pStyle w:val="20"/>
        <w:shd w:val="clear" w:color="auto" w:fill="auto"/>
        <w:tabs>
          <w:tab w:val="left" w:pos="980"/>
        </w:tabs>
        <w:spacing w:line="276" w:lineRule="auto"/>
        <w:ind w:left="180"/>
      </w:pPr>
    </w:p>
    <w:p w:rsidR="00BF35DE" w:rsidRPr="00BF35DE" w:rsidRDefault="00BF35DE" w:rsidP="00BF35DE">
      <w:pPr>
        <w:pStyle w:val="20"/>
        <w:shd w:val="clear" w:color="auto" w:fill="auto"/>
        <w:spacing w:line="276" w:lineRule="auto"/>
        <w:ind w:firstLine="660"/>
        <w:jc w:val="center"/>
        <w:rPr>
          <w:b/>
        </w:rPr>
      </w:pPr>
      <w:r w:rsidRPr="00BF35DE">
        <w:rPr>
          <w:b/>
        </w:rPr>
        <w:t>Постановление правительства Российской Федерации № 390 от 25.04.2012г.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right="20"/>
        <w:jc w:val="center"/>
        <w:rPr>
          <w:b/>
        </w:rPr>
      </w:pPr>
      <w:r>
        <w:t>«</w:t>
      </w:r>
      <w:r w:rsidRPr="00BF35DE">
        <w:rPr>
          <w:b/>
        </w:rPr>
        <w:t>О противопожарном режиме в РФ». Извлечение</w:t>
      </w:r>
    </w:p>
    <w:p w:rsidR="00BF35DE" w:rsidRPr="00BF35DE" w:rsidRDefault="00BF35DE" w:rsidP="00BF35DE">
      <w:pPr>
        <w:pStyle w:val="20"/>
        <w:shd w:val="clear" w:color="auto" w:fill="auto"/>
        <w:spacing w:line="276" w:lineRule="auto"/>
        <w:ind w:right="20"/>
        <w:jc w:val="center"/>
        <w:rPr>
          <w:b/>
        </w:rPr>
      </w:pPr>
    </w:p>
    <w:p w:rsidR="00BF35DE" w:rsidRDefault="00BF35DE" w:rsidP="00BF35DE">
      <w:pPr>
        <w:pStyle w:val="20"/>
        <w:shd w:val="clear" w:color="auto" w:fill="auto"/>
        <w:spacing w:line="276" w:lineRule="auto"/>
        <w:ind w:firstLine="660"/>
      </w:pPr>
      <w:r>
        <w:t xml:space="preserve">38. На объектах с массовым пребыванием людей </w:t>
      </w:r>
      <w:r>
        <w:rPr>
          <w:rStyle w:val="21"/>
        </w:rPr>
        <w:t>руководитель</w:t>
      </w:r>
      <w:r>
        <w:t xml:space="preserve"> Учреждения обеспечивает наличие исправных электрических фонарей из расчета 1 фонарь на 50 человек.</w:t>
      </w:r>
    </w:p>
    <w:p w:rsidR="00BF35DE" w:rsidRDefault="00BF35DE" w:rsidP="00835188">
      <w:pPr>
        <w:pStyle w:val="20"/>
        <w:numPr>
          <w:ilvl w:val="0"/>
          <w:numId w:val="39"/>
        </w:numPr>
        <w:shd w:val="clear" w:color="auto" w:fill="auto"/>
        <w:tabs>
          <w:tab w:val="left" w:pos="1098"/>
        </w:tabs>
        <w:spacing w:line="276" w:lineRule="auto"/>
        <w:ind w:firstLine="660"/>
      </w:pPr>
      <w:r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BF35DE" w:rsidRDefault="00BF35DE" w:rsidP="00835188">
      <w:pPr>
        <w:pStyle w:val="20"/>
        <w:numPr>
          <w:ilvl w:val="0"/>
          <w:numId w:val="39"/>
        </w:numPr>
        <w:shd w:val="clear" w:color="auto" w:fill="auto"/>
        <w:tabs>
          <w:tab w:val="left" w:pos="1098"/>
        </w:tabs>
        <w:spacing w:line="276" w:lineRule="auto"/>
        <w:ind w:firstLine="760"/>
      </w:pPr>
      <w: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BF35DE" w:rsidRDefault="00BF35DE" w:rsidP="00835188">
      <w:pPr>
        <w:pStyle w:val="20"/>
        <w:numPr>
          <w:ilvl w:val="0"/>
          <w:numId w:val="39"/>
        </w:numPr>
        <w:shd w:val="clear" w:color="auto" w:fill="auto"/>
        <w:tabs>
          <w:tab w:val="left" w:pos="1178"/>
        </w:tabs>
        <w:spacing w:line="276" w:lineRule="auto"/>
        <w:ind w:firstLine="760"/>
      </w:pPr>
      <w:r>
        <w:t>Запрещается:</w:t>
      </w:r>
    </w:p>
    <w:p w:rsidR="00BF35DE" w:rsidRDefault="00BF35DE" w:rsidP="00BF35DE">
      <w:pPr>
        <w:pStyle w:val="20"/>
        <w:shd w:val="clear" w:color="auto" w:fill="auto"/>
        <w:tabs>
          <w:tab w:val="left" w:pos="1078"/>
        </w:tabs>
        <w:spacing w:line="276" w:lineRule="auto"/>
        <w:ind w:firstLine="760"/>
      </w:pPr>
      <w:r>
        <w:t>а)</w:t>
      </w:r>
      <w:r>
        <w:tab/>
        <w:t>эксплуатировать электропровода и кабели с видимыми нарушениями изоляции;</w:t>
      </w:r>
    </w:p>
    <w:p w:rsidR="00BF35DE" w:rsidRDefault="00BF35DE" w:rsidP="00BF35DE">
      <w:pPr>
        <w:pStyle w:val="20"/>
        <w:shd w:val="clear" w:color="auto" w:fill="auto"/>
        <w:tabs>
          <w:tab w:val="left" w:pos="1038"/>
        </w:tabs>
        <w:spacing w:line="276" w:lineRule="auto"/>
        <w:ind w:firstLine="760"/>
      </w:pPr>
      <w:r>
        <w:t>б)</w:t>
      </w:r>
      <w:r>
        <w:tab/>
        <w:t xml:space="preserve">пользоваться розетками, рубильниками, другими </w:t>
      </w:r>
      <w:proofErr w:type="spellStart"/>
      <w:r>
        <w:t>электроустановочными</w:t>
      </w:r>
      <w:proofErr w:type="spellEnd"/>
      <w:r>
        <w:t xml:space="preserve"> изделиями с повреждениями;</w:t>
      </w:r>
    </w:p>
    <w:p w:rsidR="00BF35DE" w:rsidRDefault="00BF35DE" w:rsidP="00BF35DE">
      <w:pPr>
        <w:pStyle w:val="20"/>
        <w:shd w:val="clear" w:color="auto" w:fill="auto"/>
        <w:tabs>
          <w:tab w:val="left" w:pos="1038"/>
        </w:tabs>
        <w:spacing w:line="276" w:lineRule="auto"/>
        <w:ind w:firstLine="760"/>
      </w:pPr>
      <w:r>
        <w:lastRenderedPageBreak/>
        <w:t>в)</w:t>
      </w:r>
      <w:r>
        <w:tab/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>
        <w:t>рассеивателями</w:t>
      </w:r>
      <w:proofErr w:type="spellEnd"/>
      <w:r>
        <w:t>), предусмотренными конструкцией светильника;</w:t>
      </w:r>
    </w:p>
    <w:p w:rsidR="00BF35DE" w:rsidRDefault="00BF35DE" w:rsidP="00BF35DE">
      <w:pPr>
        <w:pStyle w:val="20"/>
        <w:shd w:val="clear" w:color="auto" w:fill="auto"/>
        <w:tabs>
          <w:tab w:val="left" w:pos="1098"/>
        </w:tabs>
        <w:spacing w:line="276" w:lineRule="auto"/>
        <w:ind w:firstLine="760"/>
      </w:pPr>
      <w:r>
        <w:t>г)</w:t>
      </w:r>
      <w:r>
        <w:tab/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BF35DE" w:rsidRDefault="00BF35DE" w:rsidP="00BF35DE">
      <w:pPr>
        <w:pStyle w:val="20"/>
        <w:shd w:val="clear" w:color="auto" w:fill="auto"/>
        <w:tabs>
          <w:tab w:val="left" w:pos="1097"/>
        </w:tabs>
        <w:spacing w:line="276" w:lineRule="auto"/>
        <w:ind w:firstLine="760"/>
      </w:pPr>
      <w:r>
        <w:t>д)</w:t>
      </w:r>
      <w:r>
        <w:tab/>
        <w:t>применять нестандартные (самодельные) электронагревательные приборы;</w:t>
      </w:r>
    </w:p>
    <w:p w:rsidR="00BF35DE" w:rsidRDefault="00BF35DE" w:rsidP="00BF35DE">
      <w:pPr>
        <w:pStyle w:val="20"/>
        <w:shd w:val="clear" w:color="auto" w:fill="auto"/>
        <w:tabs>
          <w:tab w:val="left" w:pos="1081"/>
        </w:tabs>
        <w:spacing w:line="276" w:lineRule="auto"/>
        <w:ind w:firstLine="760"/>
      </w:pPr>
      <w:r>
        <w:t>ж)</w:t>
      </w:r>
      <w:r>
        <w:tab/>
        <w:t xml:space="preserve">размещать (складировать) в </w:t>
      </w:r>
      <w:proofErr w:type="spellStart"/>
      <w:r>
        <w:t>электрощитовых</w:t>
      </w:r>
      <w:proofErr w:type="spellEnd"/>
      <w: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BF35DE" w:rsidRDefault="00BF35DE" w:rsidP="00BF35DE">
      <w:pPr>
        <w:pStyle w:val="20"/>
        <w:shd w:val="clear" w:color="auto" w:fill="auto"/>
        <w:tabs>
          <w:tab w:val="left" w:pos="1042"/>
        </w:tabs>
        <w:spacing w:line="276" w:lineRule="auto"/>
        <w:ind w:firstLine="760"/>
      </w:pPr>
      <w:r>
        <w:t>е)</w:t>
      </w:r>
      <w:r>
        <w:tab/>
        <w:t>оставлять без присмотра включенными в электрическую сеть электронагревательные приборы.</w:t>
      </w:r>
    </w:p>
    <w:p w:rsidR="00BF35DE" w:rsidRDefault="00BF35DE" w:rsidP="00BF35DE">
      <w:pPr>
        <w:pStyle w:val="20"/>
        <w:shd w:val="clear" w:color="auto" w:fill="auto"/>
        <w:tabs>
          <w:tab w:val="left" w:pos="1098"/>
        </w:tabs>
        <w:spacing w:line="276" w:lineRule="auto"/>
        <w:ind w:firstLine="760"/>
      </w:pPr>
      <w:r>
        <w:t>з)</w:t>
      </w:r>
      <w:r>
        <w:tab/>
        <w:t>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580"/>
      </w:pPr>
      <w:proofErr w:type="spellStart"/>
      <w:r>
        <w:t>З.Противопожарный</w:t>
      </w:r>
      <w:proofErr w:type="spellEnd"/>
      <w:r>
        <w:t xml:space="preserve"> режим в зданиях. Требования к зданиям с массовым пребыванием людей и эвакуационным путям. Ответственность за проведение массовых мероприятий.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580"/>
      </w:pPr>
      <w:r>
        <w:t>Ответственными за обеспечение пожарной безопасности при проведении культурно- массовых мероприятий (вечеров, спектаклей, концертов, киносеансов, новогодних елок и т.п.) являются руководитель Учреждения.</w:t>
      </w:r>
    </w:p>
    <w:p w:rsidR="00BF35DE" w:rsidRDefault="00BF35DE" w:rsidP="00BF35DE">
      <w:pPr>
        <w:pStyle w:val="20"/>
        <w:shd w:val="clear" w:color="auto" w:fill="auto"/>
        <w:spacing w:line="276" w:lineRule="auto"/>
      </w:pPr>
      <w:r>
        <w:t xml:space="preserve">Перед началом культурно-массовых мероприятий руководитель должен тщательно проверить все помещения, эвакуационные пути и выходы на соответствие их </w:t>
      </w:r>
      <w:proofErr w:type="gramStart"/>
      <w:r>
        <w:t>требованиям  пожарной</w:t>
      </w:r>
      <w:proofErr w:type="gramEnd"/>
      <w:r>
        <w:t xml:space="preserve"> безопасности, а также убедиться в наличии и исправном состоянии средств пожаротушения, связи и пожарной автоматики.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600"/>
      </w:pPr>
      <w:r>
        <w:t>Все выявленные недостатки должны быть устранены до начала культурно-массового мероприятия.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600"/>
      </w:pPr>
      <w:r>
        <w:t>На время проведения культурно-массовых мероприятий должно быть обеспечено дежурство работников.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600"/>
      </w:pPr>
      <w:r>
        <w:t>Во время проведения культурно-массового мероприятия с детьми должны неотлучно находиться дежурный. Эти лица должны быть проинструктированы о мерах пожарной безопасности и порядке эвакуации людей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600"/>
      </w:pPr>
      <w:r>
        <w:t>Проведение культурно-массовых мероприятий в подвальных и цокольных помещениях запрещается.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600"/>
      </w:pPr>
      <w:r>
        <w:t>Помещения, где проводятся культурно-массовые мероприятия, должны иметь не менее двух рассредоточенных эвакуационных выходов.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600"/>
      </w:pPr>
      <w:r>
        <w:t>Количество мест в помещениях устанавливается из расчета 0,75 кв. м на человека, а при проведении танцев, игр и подобных им мероприятий из расчета 1,5 кв. м на одного человека (без учета площади сцены). Заполнение помещений людьми сверх установленных норм не допускается.</w:t>
      </w:r>
    </w:p>
    <w:p w:rsidR="00BF35DE" w:rsidRDefault="00BF35DE" w:rsidP="00BF35DE">
      <w:pPr>
        <w:pStyle w:val="a5"/>
        <w:framePr w:w="9648" w:wrap="notBeside" w:vAnchor="text" w:hAnchor="text" w:xAlign="center" w:y="1"/>
        <w:shd w:val="clear" w:color="auto" w:fill="auto"/>
        <w:spacing w:line="276" w:lineRule="auto"/>
        <w:jc w:val="center"/>
        <w:rPr>
          <w:rStyle w:val="a6"/>
          <w:b/>
        </w:rPr>
      </w:pPr>
      <w:r w:rsidRPr="00BF35DE">
        <w:rPr>
          <w:rStyle w:val="a6"/>
          <w:b/>
        </w:rPr>
        <w:t>Количество непрерывно установленных мест в ряду должно быть не более:</w:t>
      </w:r>
    </w:p>
    <w:p w:rsidR="00BF35DE" w:rsidRPr="00BF35DE" w:rsidRDefault="00BF35DE" w:rsidP="00BF35DE">
      <w:pPr>
        <w:pStyle w:val="a5"/>
        <w:framePr w:w="9648" w:wrap="notBeside" w:vAnchor="text" w:hAnchor="text" w:xAlign="center" w:y="1"/>
        <w:shd w:val="clear" w:color="auto" w:fill="auto"/>
        <w:spacing w:line="276" w:lineRule="auto"/>
        <w:jc w:val="center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8"/>
        <w:gridCol w:w="3480"/>
        <w:gridCol w:w="1810"/>
      </w:tblGrid>
      <w:tr w:rsidR="00BF35DE" w:rsidTr="00002A4D">
        <w:trPr>
          <w:trHeight w:hRule="exact" w:val="485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framePr w:w="9648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pStyle w:val="20"/>
              <w:framePr w:w="9648" w:wrap="notBeside" w:vAnchor="text" w:hAnchor="text" w:xAlign="center" w:y="1"/>
              <w:shd w:val="clear" w:color="auto" w:fill="auto"/>
              <w:spacing w:line="276" w:lineRule="auto"/>
              <w:jc w:val="left"/>
            </w:pPr>
            <w:r>
              <w:rPr>
                <w:rStyle w:val="295pt"/>
              </w:rPr>
              <w:t>При односторонней эвакуации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5DE" w:rsidRDefault="00BF35DE" w:rsidP="00002A4D">
            <w:pPr>
              <w:pStyle w:val="20"/>
              <w:framePr w:w="9648" w:wrap="notBeside" w:vAnchor="text" w:hAnchor="text" w:xAlign="center" w:y="1"/>
              <w:shd w:val="clear" w:color="auto" w:fill="auto"/>
              <w:spacing w:line="276" w:lineRule="auto"/>
            </w:pPr>
            <w:r>
              <w:rPr>
                <w:rStyle w:val="295pt"/>
              </w:rPr>
              <w:t>При двусторонней эвакуации</w:t>
            </w:r>
          </w:p>
        </w:tc>
      </w:tr>
      <w:tr w:rsidR="00BF35DE" w:rsidTr="00002A4D">
        <w:trPr>
          <w:trHeight w:hRule="exact" w:val="370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pStyle w:val="20"/>
              <w:framePr w:w="9648" w:wrap="notBeside" w:vAnchor="text" w:hAnchor="text" w:xAlign="center" w:y="1"/>
              <w:shd w:val="clear" w:color="auto" w:fill="auto"/>
              <w:spacing w:line="276" w:lineRule="auto"/>
              <w:jc w:val="left"/>
            </w:pPr>
            <w:r>
              <w:rPr>
                <w:rStyle w:val="295pt"/>
              </w:rPr>
              <w:t xml:space="preserve">В зданиях </w:t>
            </w:r>
            <w:r>
              <w:rPr>
                <w:rStyle w:val="295pt-1pt"/>
              </w:rPr>
              <w:t>1,11</w:t>
            </w:r>
            <w:r>
              <w:rPr>
                <w:rStyle w:val="295pt"/>
              </w:rPr>
              <w:t xml:space="preserve"> и </w:t>
            </w:r>
            <w:r>
              <w:rPr>
                <w:rStyle w:val="295pt-1pt"/>
              </w:rPr>
              <w:t>1П</w:t>
            </w:r>
            <w:r>
              <w:rPr>
                <w:rStyle w:val="295pt"/>
              </w:rPr>
              <w:t xml:space="preserve"> степеней огнестойкости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pStyle w:val="20"/>
              <w:framePr w:w="9648" w:wrap="notBeside" w:vAnchor="text" w:hAnchor="text" w:xAlign="center" w:y="1"/>
              <w:shd w:val="clear" w:color="auto" w:fill="auto"/>
              <w:spacing w:line="276" w:lineRule="auto"/>
              <w:jc w:val="left"/>
            </w:pPr>
            <w:r>
              <w:rPr>
                <w:rStyle w:val="295pt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DE" w:rsidRDefault="00BF35DE" w:rsidP="00002A4D">
            <w:pPr>
              <w:pStyle w:val="20"/>
              <w:framePr w:w="9648" w:wrap="notBeside" w:vAnchor="text" w:hAnchor="text" w:xAlign="center" w:y="1"/>
              <w:shd w:val="clear" w:color="auto" w:fill="auto"/>
              <w:spacing w:line="276" w:lineRule="auto"/>
            </w:pPr>
            <w:r>
              <w:rPr>
                <w:rStyle w:val="295pt"/>
              </w:rPr>
              <w:t>60</w:t>
            </w:r>
          </w:p>
        </w:tc>
      </w:tr>
      <w:tr w:rsidR="00BF35DE" w:rsidTr="00002A4D">
        <w:trPr>
          <w:trHeight w:hRule="exact" w:val="379"/>
          <w:jc w:val="center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pStyle w:val="20"/>
              <w:framePr w:w="9648" w:wrap="notBeside" w:vAnchor="text" w:hAnchor="text" w:xAlign="center" w:y="1"/>
              <w:shd w:val="clear" w:color="auto" w:fill="auto"/>
              <w:spacing w:line="276" w:lineRule="auto"/>
              <w:jc w:val="left"/>
            </w:pPr>
            <w:r>
              <w:rPr>
                <w:rStyle w:val="295pt"/>
              </w:rPr>
              <w:t>В зданиях IV и V степени огнестойкости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pStyle w:val="20"/>
              <w:framePr w:w="9648" w:wrap="notBeside" w:vAnchor="text" w:hAnchor="text" w:xAlign="center" w:y="1"/>
              <w:shd w:val="clear" w:color="auto" w:fill="auto"/>
              <w:spacing w:line="276" w:lineRule="auto"/>
              <w:jc w:val="left"/>
            </w:pPr>
            <w:r>
              <w:rPr>
                <w:rStyle w:val="295pt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pStyle w:val="20"/>
              <w:framePr w:w="9648" w:wrap="notBeside" w:vAnchor="text" w:hAnchor="text" w:xAlign="center" w:y="1"/>
              <w:shd w:val="clear" w:color="auto" w:fill="auto"/>
              <w:spacing w:line="276" w:lineRule="auto"/>
            </w:pPr>
            <w:r>
              <w:rPr>
                <w:rStyle w:val="295pt"/>
              </w:rPr>
              <w:t>30</w:t>
            </w:r>
          </w:p>
        </w:tc>
      </w:tr>
    </w:tbl>
    <w:p w:rsidR="00BF35DE" w:rsidRDefault="00BF35DE" w:rsidP="00BF35DE">
      <w:pPr>
        <w:framePr w:w="9648" w:wrap="notBeside" w:vAnchor="text" w:hAnchor="text" w:xAlign="center" w:y="1"/>
        <w:spacing w:line="276" w:lineRule="auto"/>
        <w:rPr>
          <w:sz w:val="2"/>
          <w:szCs w:val="2"/>
        </w:rPr>
      </w:pPr>
    </w:p>
    <w:p w:rsidR="00BF35DE" w:rsidRDefault="00BF35DE" w:rsidP="00BF35DE">
      <w:pPr>
        <w:spacing w:line="276" w:lineRule="auto"/>
        <w:rPr>
          <w:sz w:val="2"/>
          <w:szCs w:val="2"/>
        </w:rPr>
      </w:pPr>
    </w:p>
    <w:p w:rsidR="00BF35DE" w:rsidRDefault="00BF35DE" w:rsidP="00BF35DE">
      <w:pPr>
        <w:pStyle w:val="25"/>
        <w:framePr w:w="9715" w:wrap="notBeside" w:vAnchor="text" w:hAnchor="text" w:xAlign="center" w:y="1"/>
        <w:shd w:val="clear" w:color="auto" w:fill="auto"/>
        <w:spacing w:line="276" w:lineRule="auto"/>
      </w:pPr>
      <w:r>
        <w:lastRenderedPageBreak/>
        <w:t>Расстояние между рядами должно быть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1426"/>
        <w:gridCol w:w="3533"/>
        <w:gridCol w:w="2813"/>
      </w:tblGrid>
      <w:tr w:rsidR="00BF35DE" w:rsidTr="00002A4D">
        <w:trPr>
          <w:trHeight w:hRule="exact" w:val="763"/>
          <w:jc w:val="center"/>
        </w:trPr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pStyle w:val="20"/>
              <w:framePr w:w="9715" w:wrap="notBeside" w:vAnchor="text" w:hAnchor="text" w:xAlign="center" w:y="1"/>
              <w:shd w:val="clear" w:color="auto" w:fill="auto"/>
              <w:spacing w:line="276" w:lineRule="auto"/>
            </w:pPr>
            <w:r>
              <w:rPr>
                <w:rStyle w:val="295pt"/>
              </w:rPr>
              <w:t>Количество непрерывно установленных мест в ряду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pStyle w:val="20"/>
              <w:framePr w:w="9715" w:wrap="notBeside" w:vAnchor="text" w:hAnchor="text" w:xAlign="center" w:y="1"/>
              <w:shd w:val="clear" w:color="auto" w:fill="auto"/>
              <w:spacing w:line="276" w:lineRule="auto"/>
            </w:pPr>
            <w:r>
              <w:rPr>
                <w:rStyle w:val="295pt"/>
              </w:rPr>
              <w:t>Наименьшее расстояние между спинками сидений(в метрах)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pStyle w:val="20"/>
              <w:framePr w:w="9715" w:wrap="notBeside" w:vAnchor="text" w:hAnchor="text" w:xAlign="center" w:y="1"/>
              <w:shd w:val="clear" w:color="auto" w:fill="auto"/>
              <w:spacing w:line="276" w:lineRule="auto"/>
              <w:jc w:val="left"/>
            </w:pPr>
            <w:r>
              <w:rPr>
                <w:rStyle w:val="295pt"/>
              </w:rPr>
              <w:t>Ширина прохода между рядами (в метрах)</w:t>
            </w:r>
          </w:p>
        </w:tc>
      </w:tr>
      <w:tr w:rsidR="00BF35DE" w:rsidTr="00002A4D">
        <w:trPr>
          <w:trHeight w:hRule="exact" w:val="931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pStyle w:val="20"/>
              <w:framePr w:w="9715" w:wrap="notBeside" w:vAnchor="text" w:hAnchor="text" w:xAlign="center" w:y="1"/>
              <w:shd w:val="clear" w:color="auto" w:fill="auto"/>
              <w:spacing w:line="276" w:lineRule="auto"/>
            </w:pPr>
            <w:r>
              <w:rPr>
                <w:rStyle w:val="295pt"/>
              </w:rPr>
              <w:t>При односторонней эвакуации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35DE" w:rsidRDefault="00BF35DE" w:rsidP="00002A4D">
            <w:pPr>
              <w:pStyle w:val="20"/>
              <w:framePr w:w="9715" w:wrap="notBeside" w:vAnchor="text" w:hAnchor="text" w:xAlign="center" w:y="1"/>
              <w:shd w:val="clear" w:color="auto" w:fill="auto"/>
              <w:spacing w:line="276" w:lineRule="auto"/>
              <w:jc w:val="left"/>
            </w:pPr>
            <w:r>
              <w:rPr>
                <w:rStyle w:val="295pt"/>
              </w:rPr>
              <w:t>При</w:t>
            </w:r>
          </w:p>
          <w:p w:rsidR="00BF35DE" w:rsidRDefault="00BF35DE" w:rsidP="00002A4D">
            <w:pPr>
              <w:pStyle w:val="20"/>
              <w:framePr w:w="9715" w:wrap="notBeside" w:vAnchor="text" w:hAnchor="text" w:xAlign="center" w:y="1"/>
              <w:shd w:val="clear" w:color="auto" w:fill="auto"/>
              <w:spacing w:line="276" w:lineRule="auto"/>
              <w:jc w:val="left"/>
            </w:pPr>
            <w:r>
              <w:rPr>
                <w:rStyle w:val="295pt"/>
              </w:rPr>
              <w:t>двусторонней</w:t>
            </w:r>
          </w:p>
          <w:p w:rsidR="00BF35DE" w:rsidRDefault="00BF35DE" w:rsidP="00002A4D">
            <w:pPr>
              <w:pStyle w:val="20"/>
              <w:framePr w:w="9715" w:wrap="notBeside" w:vAnchor="text" w:hAnchor="text" w:xAlign="center" w:y="1"/>
              <w:shd w:val="clear" w:color="auto" w:fill="auto"/>
              <w:spacing w:line="276" w:lineRule="auto"/>
              <w:jc w:val="left"/>
            </w:pPr>
            <w:r>
              <w:rPr>
                <w:rStyle w:val="295pt"/>
              </w:rPr>
              <w:t>эвакуации</w:t>
            </w:r>
          </w:p>
          <w:p w:rsidR="00BF35DE" w:rsidRDefault="00BF35DE" w:rsidP="00002A4D">
            <w:pPr>
              <w:pStyle w:val="20"/>
              <w:framePr w:w="9715" w:wrap="notBeside" w:vAnchor="text" w:hAnchor="text" w:xAlign="center" w:y="1"/>
              <w:shd w:val="clear" w:color="auto" w:fill="auto"/>
              <w:spacing w:line="276" w:lineRule="auto"/>
              <w:jc w:val="left"/>
            </w:pPr>
            <w:r>
              <w:rPr>
                <w:rStyle w:val="295pt"/>
              </w:rPr>
              <w:t>ряда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framePr w:w="9715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framePr w:w="9715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BF35DE" w:rsidTr="00002A4D">
        <w:trPr>
          <w:trHeight w:hRule="exact" w:val="37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pStyle w:val="20"/>
              <w:framePr w:w="9715" w:wrap="notBeside" w:vAnchor="text" w:hAnchor="text" w:xAlign="center" w:y="1"/>
              <w:shd w:val="clear" w:color="auto" w:fill="auto"/>
              <w:spacing w:line="276" w:lineRule="auto"/>
            </w:pPr>
            <w:r>
              <w:rPr>
                <w:rStyle w:val="295pt"/>
              </w:rPr>
              <w:t>До 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pStyle w:val="20"/>
              <w:framePr w:w="9715" w:wrap="notBeside" w:vAnchor="text" w:hAnchor="text" w:xAlign="center" w:y="1"/>
              <w:shd w:val="clear" w:color="auto" w:fill="auto"/>
              <w:spacing w:line="276" w:lineRule="auto"/>
              <w:jc w:val="left"/>
            </w:pPr>
            <w:r>
              <w:rPr>
                <w:rStyle w:val="295pt"/>
              </w:rPr>
              <w:t>До 15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5DE" w:rsidRDefault="00BF35DE" w:rsidP="00002A4D">
            <w:pPr>
              <w:pStyle w:val="20"/>
              <w:framePr w:w="9715" w:wrap="notBeside" w:vAnchor="text" w:hAnchor="text" w:xAlign="center" w:y="1"/>
              <w:shd w:val="clear" w:color="auto" w:fill="auto"/>
              <w:spacing w:line="276" w:lineRule="auto"/>
            </w:pPr>
            <w:r>
              <w:rPr>
                <w:rStyle w:val="295pt"/>
              </w:rPr>
              <w:t>0,80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pStyle w:val="20"/>
              <w:framePr w:w="9715" w:wrap="notBeside" w:vAnchor="text" w:hAnchor="text" w:xAlign="center" w:y="1"/>
              <w:shd w:val="clear" w:color="auto" w:fill="auto"/>
              <w:spacing w:line="276" w:lineRule="auto"/>
              <w:jc w:val="left"/>
            </w:pPr>
            <w:r>
              <w:rPr>
                <w:rStyle w:val="295pt"/>
              </w:rPr>
              <w:t>0,35</w:t>
            </w:r>
          </w:p>
        </w:tc>
      </w:tr>
      <w:tr w:rsidR="00BF35DE" w:rsidTr="00002A4D">
        <w:trPr>
          <w:trHeight w:hRule="exact" w:val="365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pStyle w:val="20"/>
              <w:framePr w:w="9715" w:wrap="notBeside" w:vAnchor="text" w:hAnchor="text" w:xAlign="center" w:y="1"/>
              <w:shd w:val="clear" w:color="auto" w:fill="auto"/>
              <w:spacing w:line="276" w:lineRule="auto"/>
            </w:pPr>
            <w:r>
              <w:rPr>
                <w:rStyle w:val="295pt"/>
              </w:rPr>
              <w:t>8-12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pStyle w:val="20"/>
              <w:framePr w:w="9715" w:wrap="notBeside" w:vAnchor="text" w:hAnchor="text" w:xAlign="center" w:y="1"/>
              <w:shd w:val="clear" w:color="auto" w:fill="auto"/>
              <w:spacing w:line="276" w:lineRule="auto"/>
              <w:jc w:val="left"/>
            </w:pPr>
            <w:r>
              <w:rPr>
                <w:rStyle w:val="295pt"/>
              </w:rPr>
              <w:t>16-25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pStyle w:val="20"/>
              <w:framePr w:w="9715" w:wrap="notBeside" w:vAnchor="text" w:hAnchor="text" w:xAlign="center" w:y="1"/>
              <w:shd w:val="clear" w:color="auto" w:fill="auto"/>
              <w:spacing w:line="276" w:lineRule="auto"/>
            </w:pPr>
            <w:r>
              <w:rPr>
                <w:rStyle w:val="295pt"/>
              </w:rPr>
              <w:t>0,85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pStyle w:val="20"/>
              <w:framePr w:w="9715" w:wrap="notBeside" w:vAnchor="text" w:hAnchor="text" w:xAlign="center" w:y="1"/>
              <w:shd w:val="clear" w:color="auto" w:fill="auto"/>
              <w:spacing w:line="276" w:lineRule="auto"/>
              <w:jc w:val="left"/>
            </w:pPr>
            <w:r>
              <w:rPr>
                <w:rStyle w:val="295pt"/>
              </w:rPr>
              <w:t>0,40</w:t>
            </w:r>
          </w:p>
        </w:tc>
      </w:tr>
      <w:tr w:rsidR="00BF35DE" w:rsidTr="00002A4D">
        <w:trPr>
          <w:trHeight w:hRule="exact" w:val="37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pStyle w:val="20"/>
              <w:framePr w:w="9715" w:wrap="notBeside" w:vAnchor="text" w:hAnchor="text" w:xAlign="center" w:y="1"/>
              <w:shd w:val="clear" w:color="auto" w:fill="auto"/>
              <w:spacing w:line="276" w:lineRule="auto"/>
            </w:pPr>
            <w:r>
              <w:rPr>
                <w:rStyle w:val="295pt"/>
              </w:rPr>
              <w:t>13-20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pStyle w:val="20"/>
              <w:framePr w:w="9715" w:wrap="notBeside" w:vAnchor="text" w:hAnchor="text" w:xAlign="center" w:y="1"/>
              <w:shd w:val="clear" w:color="auto" w:fill="auto"/>
              <w:spacing w:line="276" w:lineRule="auto"/>
              <w:jc w:val="left"/>
            </w:pPr>
            <w:r>
              <w:rPr>
                <w:rStyle w:val="295pt"/>
              </w:rPr>
              <w:t>26-40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pStyle w:val="20"/>
              <w:framePr w:w="9715" w:wrap="notBeside" w:vAnchor="text" w:hAnchor="text" w:xAlign="center" w:y="1"/>
              <w:shd w:val="clear" w:color="auto" w:fill="auto"/>
              <w:spacing w:line="276" w:lineRule="auto"/>
            </w:pPr>
            <w:r>
              <w:rPr>
                <w:rStyle w:val="295pt"/>
              </w:rPr>
              <w:t>0,90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pStyle w:val="20"/>
              <w:framePr w:w="9715" w:wrap="notBeside" w:vAnchor="text" w:hAnchor="text" w:xAlign="center" w:y="1"/>
              <w:shd w:val="clear" w:color="auto" w:fill="auto"/>
              <w:spacing w:line="276" w:lineRule="auto"/>
              <w:jc w:val="left"/>
            </w:pPr>
            <w:r>
              <w:rPr>
                <w:rStyle w:val="295pt"/>
              </w:rPr>
              <w:t>0,45</w:t>
            </w:r>
          </w:p>
        </w:tc>
      </w:tr>
      <w:tr w:rsidR="00BF35DE" w:rsidTr="00002A4D">
        <w:trPr>
          <w:trHeight w:hRule="exact" w:val="37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pStyle w:val="20"/>
              <w:framePr w:w="9715" w:wrap="notBeside" w:vAnchor="text" w:hAnchor="text" w:xAlign="center" w:y="1"/>
              <w:shd w:val="clear" w:color="auto" w:fill="auto"/>
              <w:spacing w:line="276" w:lineRule="auto"/>
            </w:pPr>
            <w:r>
              <w:rPr>
                <w:rStyle w:val="295pt"/>
              </w:rPr>
              <w:t>21-25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pStyle w:val="20"/>
              <w:framePr w:w="9715" w:wrap="notBeside" w:vAnchor="text" w:hAnchor="text" w:xAlign="center" w:y="1"/>
              <w:shd w:val="clear" w:color="auto" w:fill="auto"/>
              <w:spacing w:line="276" w:lineRule="auto"/>
              <w:jc w:val="left"/>
            </w:pPr>
            <w:r>
              <w:rPr>
                <w:rStyle w:val="295pt"/>
              </w:rPr>
              <w:t>41-45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pStyle w:val="20"/>
              <w:framePr w:w="9715" w:wrap="notBeside" w:vAnchor="text" w:hAnchor="text" w:xAlign="center" w:y="1"/>
              <w:shd w:val="clear" w:color="auto" w:fill="auto"/>
              <w:spacing w:line="276" w:lineRule="auto"/>
            </w:pPr>
            <w:r>
              <w:rPr>
                <w:rStyle w:val="295pt"/>
              </w:rPr>
              <w:t>0,95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pStyle w:val="20"/>
              <w:framePr w:w="9715" w:wrap="notBeside" w:vAnchor="text" w:hAnchor="text" w:xAlign="center" w:y="1"/>
              <w:shd w:val="clear" w:color="auto" w:fill="auto"/>
              <w:spacing w:line="276" w:lineRule="auto"/>
              <w:jc w:val="left"/>
            </w:pPr>
            <w:r>
              <w:rPr>
                <w:rStyle w:val="295pt"/>
              </w:rPr>
              <w:t>0,50</w:t>
            </w:r>
          </w:p>
        </w:tc>
      </w:tr>
      <w:tr w:rsidR="00BF35DE" w:rsidTr="00002A4D">
        <w:trPr>
          <w:trHeight w:hRule="exact" w:val="379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pStyle w:val="20"/>
              <w:framePr w:w="9715" w:wrap="notBeside" w:vAnchor="text" w:hAnchor="text" w:xAlign="center" w:y="1"/>
              <w:shd w:val="clear" w:color="auto" w:fill="auto"/>
              <w:spacing w:line="276" w:lineRule="auto"/>
            </w:pPr>
            <w:r>
              <w:rPr>
                <w:rStyle w:val="295pt"/>
              </w:rPr>
              <w:t>26-30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pStyle w:val="20"/>
              <w:framePr w:w="9715" w:wrap="notBeside" w:vAnchor="text" w:hAnchor="text" w:xAlign="center" w:y="1"/>
              <w:shd w:val="clear" w:color="auto" w:fill="auto"/>
              <w:spacing w:line="276" w:lineRule="auto"/>
              <w:jc w:val="left"/>
            </w:pPr>
            <w:r>
              <w:rPr>
                <w:rStyle w:val="295pt"/>
              </w:rPr>
              <w:t>51-60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5DE" w:rsidRDefault="00BF35DE" w:rsidP="00002A4D">
            <w:pPr>
              <w:pStyle w:val="20"/>
              <w:framePr w:w="9715" w:wrap="notBeside" w:vAnchor="text" w:hAnchor="text" w:xAlign="center" w:y="1"/>
              <w:shd w:val="clear" w:color="auto" w:fill="auto"/>
              <w:spacing w:line="276" w:lineRule="auto"/>
            </w:pPr>
            <w:r>
              <w:rPr>
                <w:rStyle w:val="295pt"/>
              </w:rPr>
              <w:t>1,00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DE" w:rsidRDefault="00BF35DE" w:rsidP="00002A4D">
            <w:pPr>
              <w:pStyle w:val="20"/>
              <w:framePr w:w="9715" w:wrap="notBeside" w:vAnchor="text" w:hAnchor="text" w:xAlign="center" w:y="1"/>
              <w:shd w:val="clear" w:color="auto" w:fill="auto"/>
              <w:spacing w:line="276" w:lineRule="auto"/>
              <w:jc w:val="left"/>
            </w:pPr>
            <w:r>
              <w:rPr>
                <w:rStyle w:val="295pt"/>
              </w:rPr>
              <w:t>0,55</w:t>
            </w:r>
          </w:p>
        </w:tc>
      </w:tr>
    </w:tbl>
    <w:p w:rsidR="00BF35DE" w:rsidRDefault="00BF35DE" w:rsidP="00BF35DE">
      <w:pPr>
        <w:framePr w:w="9715" w:wrap="notBeside" w:vAnchor="text" w:hAnchor="text" w:xAlign="center" w:y="1"/>
        <w:spacing w:line="276" w:lineRule="auto"/>
        <w:rPr>
          <w:sz w:val="2"/>
          <w:szCs w:val="2"/>
        </w:rPr>
      </w:pPr>
    </w:p>
    <w:p w:rsidR="00BF35DE" w:rsidRDefault="00BF35DE" w:rsidP="00BF35DE">
      <w:pPr>
        <w:spacing w:line="276" w:lineRule="auto"/>
        <w:rPr>
          <w:sz w:val="2"/>
          <w:szCs w:val="2"/>
        </w:rPr>
      </w:pPr>
    </w:p>
    <w:p w:rsidR="00BF35DE" w:rsidRDefault="00BF35DE" w:rsidP="00BF35DE">
      <w:pPr>
        <w:pStyle w:val="20"/>
        <w:shd w:val="clear" w:color="auto" w:fill="auto"/>
        <w:spacing w:before="194" w:line="276" w:lineRule="auto"/>
        <w:ind w:firstLine="600"/>
      </w:pPr>
      <w:r>
        <w:t>Ширина продольных и поперечных проходов в помещениях для проведения культурно- массовых мероприятий должна быть не менее одного метра, а проходов, ведущих к выходам, не менее ширины самих выходов. Все проходы и выходы должны располагаться так, чтобы не создавать встречных или пересекающихся потоков людей.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600"/>
      </w:pPr>
      <w:r>
        <w:t>Сокращать ширину проходов между рядами и устанавливать в проходах добавочные места запрещается.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600"/>
      </w:pPr>
      <w:r>
        <w:t>В помещениях для культурно-массовых мероприятий все кресла и стулья должны быть соединены в рядах между собой и прочно прикреплены к полу. В помещениях, используемых для танцевальных вечеров и детских игр, с количеством мест не более 200, крепление стульев к полу может не производиться.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600"/>
      </w:pPr>
      <w:r>
        <w:t>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</w:t>
      </w:r>
    </w:p>
    <w:p w:rsidR="00BF35DE" w:rsidRDefault="00BF35DE" w:rsidP="00BF35DE">
      <w:pPr>
        <w:pStyle w:val="20"/>
        <w:shd w:val="clear" w:color="auto" w:fill="auto"/>
        <w:spacing w:line="276" w:lineRule="auto"/>
      </w:pPr>
      <w:r>
        <w:t>эвакуационного освещения здания. При наличии людей в помещениях световые указатели должны быть во включенном состоянии.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580"/>
      </w:pPr>
      <w:r>
        <w:t xml:space="preserve">Проведение занятий, репетиций, спектаклей и концертов, а также демонстрация кинофильмов в актовых и подобных им залах детских учреждений разрешается только в строгом соответствии с действующими правилами пожарной безопасности для </w:t>
      </w:r>
      <w:proofErr w:type="spellStart"/>
      <w:r>
        <w:t>театрально</w:t>
      </w:r>
      <w:r>
        <w:softHyphen/>
        <w:t>зрелищных</w:t>
      </w:r>
      <w:proofErr w:type="spellEnd"/>
      <w:r>
        <w:t xml:space="preserve"> предприятий, культурно-просветительных учреждений, кинотеатров и киноустановок.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580"/>
      </w:pPr>
      <w:r>
        <w:t>В помещениях, используемых для проведения культурно-массовых мероприятий, запрещается:</w:t>
      </w:r>
    </w:p>
    <w:p w:rsidR="00BF35DE" w:rsidRDefault="00BF35DE" w:rsidP="00BF35DE">
      <w:pPr>
        <w:pStyle w:val="20"/>
        <w:shd w:val="clear" w:color="auto" w:fill="auto"/>
        <w:tabs>
          <w:tab w:val="left" w:pos="313"/>
        </w:tabs>
        <w:spacing w:line="276" w:lineRule="auto"/>
      </w:pPr>
      <w:r>
        <w:t>а)</w:t>
      </w:r>
      <w:r>
        <w:tab/>
        <w:t>использовать ставни на окнах для затемнения помещений;</w:t>
      </w:r>
    </w:p>
    <w:p w:rsidR="00BF35DE" w:rsidRDefault="00BF35DE" w:rsidP="00BF35DE">
      <w:pPr>
        <w:pStyle w:val="20"/>
        <w:shd w:val="clear" w:color="auto" w:fill="auto"/>
        <w:tabs>
          <w:tab w:val="left" w:pos="332"/>
        </w:tabs>
        <w:spacing w:line="276" w:lineRule="auto"/>
      </w:pPr>
      <w:r>
        <w:t>б)</w:t>
      </w:r>
      <w:r>
        <w:tab/>
        <w:t>оклеивать стены и потолки обоями и бумагой;</w:t>
      </w:r>
    </w:p>
    <w:p w:rsidR="00BF35DE" w:rsidRDefault="00BF35DE" w:rsidP="00BF35DE">
      <w:pPr>
        <w:pStyle w:val="20"/>
        <w:shd w:val="clear" w:color="auto" w:fill="auto"/>
        <w:tabs>
          <w:tab w:val="left" w:pos="403"/>
        </w:tabs>
        <w:spacing w:line="276" w:lineRule="auto"/>
      </w:pPr>
      <w:r>
        <w:t>в)</w:t>
      </w:r>
      <w:r>
        <w:tab/>
        <w:t>применять горючие материалы, не обработанные огнезащитными составами, для акустической отделки стен и потолков;</w:t>
      </w:r>
    </w:p>
    <w:p w:rsidR="00BF35DE" w:rsidRDefault="00BF35DE" w:rsidP="00BF35DE">
      <w:pPr>
        <w:pStyle w:val="20"/>
        <w:shd w:val="clear" w:color="auto" w:fill="auto"/>
        <w:tabs>
          <w:tab w:val="left" w:pos="322"/>
        </w:tabs>
        <w:spacing w:line="276" w:lineRule="auto"/>
      </w:pPr>
      <w:r>
        <w:t>г)</w:t>
      </w:r>
      <w:r>
        <w:tab/>
        <w:t>хранить бензин, керосин и другие легковоспламеняющиеся и горючие жидкости;</w:t>
      </w:r>
    </w:p>
    <w:p w:rsidR="00BF35DE" w:rsidRDefault="00BF35DE" w:rsidP="00BF35DE">
      <w:pPr>
        <w:pStyle w:val="20"/>
        <w:shd w:val="clear" w:color="auto" w:fill="auto"/>
        <w:tabs>
          <w:tab w:val="left" w:pos="337"/>
        </w:tabs>
        <w:spacing w:line="276" w:lineRule="auto"/>
      </w:pPr>
      <w:r>
        <w:t>д)</w:t>
      </w:r>
      <w:r>
        <w:tab/>
        <w:t>хранить имущество, инвентарь и другие предметы, вещества и материалы под сценой или подмостками, а также в подвалах, расположенных под помещениями;</w:t>
      </w:r>
    </w:p>
    <w:p w:rsidR="00BF35DE" w:rsidRDefault="00BF35DE" w:rsidP="00BF35DE">
      <w:pPr>
        <w:pStyle w:val="20"/>
        <w:shd w:val="clear" w:color="auto" w:fill="auto"/>
        <w:tabs>
          <w:tab w:val="left" w:pos="337"/>
        </w:tabs>
        <w:spacing w:line="276" w:lineRule="auto"/>
      </w:pPr>
      <w:r>
        <w:t>е)</w:t>
      </w:r>
      <w:r>
        <w:tab/>
        <w:t xml:space="preserve">применять предметы оформления помещений, декорации и сценическое оборудование, изготовленные из горючих синтетических материалов, искусственных тканей и волокон (пенопласта, поролона, </w:t>
      </w:r>
      <w:proofErr w:type="spellStart"/>
      <w:r>
        <w:t>поливинила</w:t>
      </w:r>
      <w:proofErr w:type="spellEnd"/>
      <w:r>
        <w:t xml:space="preserve"> и т.п.);</w:t>
      </w:r>
    </w:p>
    <w:p w:rsidR="00BF35DE" w:rsidRDefault="00BF35DE" w:rsidP="00BF35DE">
      <w:pPr>
        <w:pStyle w:val="20"/>
        <w:shd w:val="clear" w:color="auto" w:fill="auto"/>
        <w:tabs>
          <w:tab w:val="left" w:pos="380"/>
        </w:tabs>
        <w:spacing w:line="276" w:lineRule="auto"/>
      </w:pPr>
      <w:r>
        <w:t>ж)</w:t>
      </w:r>
      <w:r>
        <w:tab/>
        <w:t xml:space="preserve">применять открытый огонь (факелы, свечи, канделябры, фейерверки, бенгальские огни и т.п.), использовать хлопушки, применять дуговые прожекторы, устраивать световые эффекты с </w:t>
      </w:r>
      <w:r>
        <w:lastRenderedPageBreak/>
        <w:t>применением химических и других веществ, могущих вызвать загорание;</w:t>
      </w:r>
    </w:p>
    <w:p w:rsidR="00BF35DE" w:rsidRDefault="00BF35DE" w:rsidP="00BF35DE">
      <w:pPr>
        <w:pStyle w:val="20"/>
        <w:shd w:val="clear" w:color="auto" w:fill="auto"/>
        <w:tabs>
          <w:tab w:val="left" w:pos="385"/>
        </w:tabs>
        <w:spacing w:line="276" w:lineRule="auto"/>
      </w:pPr>
      <w:r>
        <w:t>з)</w:t>
      </w:r>
      <w:r>
        <w:tab/>
        <w:t>устанавливать стулья, кресла и т.п., конструкции которых выполнены из пластмасс и легковоспламеняющихся материалов;</w:t>
      </w:r>
    </w:p>
    <w:p w:rsidR="00BF35DE" w:rsidRDefault="00BF35DE" w:rsidP="00BF35DE">
      <w:pPr>
        <w:pStyle w:val="20"/>
        <w:shd w:val="clear" w:color="auto" w:fill="auto"/>
        <w:tabs>
          <w:tab w:val="left" w:pos="385"/>
        </w:tabs>
        <w:spacing w:line="276" w:lineRule="auto"/>
      </w:pPr>
      <w:r>
        <w:t>и)</w:t>
      </w:r>
      <w:r>
        <w:tab/>
        <w:t xml:space="preserve">устанавливать на дверях эвакуационных выходов замки и другие </w:t>
      </w:r>
      <w:proofErr w:type="spellStart"/>
      <w:r>
        <w:t>труднозакрывающиеся</w:t>
      </w:r>
      <w:proofErr w:type="spellEnd"/>
      <w:r>
        <w:t xml:space="preserve"> запоры;</w:t>
      </w:r>
    </w:p>
    <w:p w:rsidR="00BF35DE" w:rsidRDefault="00BF35DE" w:rsidP="00BF35DE">
      <w:pPr>
        <w:pStyle w:val="20"/>
        <w:shd w:val="clear" w:color="auto" w:fill="auto"/>
        <w:tabs>
          <w:tab w:val="left" w:pos="380"/>
        </w:tabs>
        <w:spacing w:line="276" w:lineRule="auto"/>
      </w:pPr>
      <w:r>
        <w:t>к)</w:t>
      </w:r>
      <w:r>
        <w:tab/>
        <w:t>устанавливать на окнах глухие решетки.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580"/>
      </w:pPr>
      <w:r>
        <w:t>Полы помещений должны быть ровными, без порогов, ступеней, щелей и выбоин. При разности уровней смежных помещений в проходах должны устанавливаться пологие пандусы.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580"/>
      </w:pPr>
      <w:r>
        <w:t>Все сгораемые декорации, сценическое оформление, а также драпировка, применяемые на окнах и дверях, должны подвергаться обработке огнезащитными составами с составлением акта в двух экземплярах, один из которых передается заказчику, а второй хранится в организации, производившей пропитку.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580"/>
      </w:pPr>
      <w:r>
        <w:t>Руководитель Учреждения дополнительного образования обязан производить проверку качества огнезащитной обработки декораций и конструкций перед проведением каждого культурно-массового мероприятий.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580"/>
      </w:pPr>
      <w:r>
        <w:t>При проведении новогоднего вечера елка должна устанавливаться на устойчивом основании (подставка, бочка с водой) с таким расчетом, чтобы не затруднялся выход из помещения. Ветки елки должны находиться на расстоянии не менее одного метра от стен и потолков.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580"/>
      </w:pPr>
      <w:r>
        <w:t>При отсутствии в парикмахерской электрического освещения новогодние представления и другие культурно-массовые мероприятия должны проводиться в дневное время.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580"/>
        <w:jc w:val="left"/>
      </w:pPr>
      <w:r>
        <w:t>Оформление иллюминации елки должно производиться только опытным электриком. Иллюминация елки должна быть смонтирована прочно, надежно и с соблюдением требований Правил устройства электроустановок.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580"/>
      </w:pPr>
      <w:r>
        <w:t>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580"/>
      </w:pPr>
      <w:r>
        <w:t>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580"/>
      </w:pPr>
      <w:r>
        <w:t>Участие в празднике елки людей, одетых в костюмы из ваты, бумаги, марли и подобных им легковоспламеняющихся материалов, не пропитанных огнезащитным составом, запрещается.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580"/>
      </w:pPr>
      <w:r>
        <w:t>При оформлении елки запрещается:</w:t>
      </w:r>
    </w:p>
    <w:p w:rsidR="00BF35DE" w:rsidRDefault="00BF35DE" w:rsidP="00BF35DE">
      <w:pPr>
        <w:pStyle w:val="20"/>
        <w:shd w:val="clear" w:color="auto" w:fill="auto"/>
        <w:tabs>
          <w:tab w:val="left" w:pos="382"/>
        </w:tabs>
        <w:spacing w:line="276" w:lineRule="auto"/>
      </w:pPr>
      <w:r>
        <w:t>а)</w:t>
      </w:r>
      <w:r>
        <w:tab/>
        <w:t xml:space="preserve">использовать для украшения целлулоидные и </w:t>
      </w:r>
      <w:proofErr w:type="gramStart"/>
      <w:r>
        <w:t>другие легковоспламеняющиеся игрушки</w:t>
      </w:r>
      <w:proofErr w:type="gramEnd"/>
      <w:r>
        <w:t xml:space="preserve"> и украшения;</w:t>
      </w:r>
    </w:p>
    <w:p w:rsidR="00BF35DE" w:rsidRDefault="00BF35DE" w:rsidP="00BF35DE">
      <w:pPr>
        <w:pStyle w:val="20"/>
        <w:shd w:val="clear" w:color="auto" w:fill="auto"/>
        <w:tabs>
          <w:tab w:val="left" w:pos="392"/>
        </w:tabs>
        <w:spacing w:line="276" w:lineRule="auto"/>
      </w:pPr>
      <w:r>
        <w:t>б)</w:t>
      </w:r>
      <w:r>
        <w:tab/>
        <w:t>применять для иллюминации елки свечи, бенгальские огни, фейерверки и т.п.;</w:t>
      </w:r>
    </w:p>
    <w:p w:rsidR="00BF35DE" w:rsidRDefault="00BF35DE" w:rsidP="00BF35DE">
      <w:pPr>
        <w:pStyle w:val="20"/>
        <w:shd w:val="clear" w:color="auto" w:fill="auto"/>
        <w:tabs>
          <w:tab w:val="left" w:pos="392"/>
        </w:tabs>
        <w:spacing w:line="276" w:lineRule="auto"/>
      </w:pPr>
      <w:r>
        <w:t>в)</w:t>
      </w:r>
      <w:r>
        <w:tab/>
        <w:t>обкладывать подставку и украшать ветки ватой и игрушками из нее, не пропитанными огнезащитным составом.</w:t>
      </w:r>
    </w:p>
    <w:p w:rsidR="00BF35DE" w:rsidRDefault="00BF35DE" w:rsidP="00BF35DE">
      <w:pPr>
        <w:pStyle w:val="32"/>
        <w:shd w:val="clear" w:color="auto" w:fill="auto"/>
        <w:spacing w:line="276" w:lineRule="auto"/>
        <w:ind w:firstLine="420"/>
        <w:jc w:val="left"/>
      </w:pPr>
      <w:r>
        <w:t>4. Назначение ответственных. Обязанности ответственных по пожарной безопасности и в случае возникновения пожара.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580"/>
      </w:pPr>
      <w:r>
        <w:t>Ответственные назначаются приказом директора. С ответственными проводится инструктаж по пожарной безопасности и обучение по программе пожарно-технического минимума.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580"/>
      </w:pPr>
      <w:r>
        <w:lastRenderedPageBreak/>
        <w:t>Ответственный при обнаружении пожара или признаков горения обязан:</w:t>
      </w:r>
    </w:p>
    <w:p w:rsidR="00BF35DE" w:rsidRDefault="00BF35DE" w:rsidP="00835188">
      <w:pPr>
        <w:pStyle w:val="20"/>
        <w:numPr>
          <w:ilvl w:val="0"/>
          <w:numId w:val="40"/>
        </w:numPr>
        <w:shd w:val="clear" w:color="auto" w:fill="auto"/>
        <w:tabs>
          <w:tab w:val="left" w:pos="771"/>
        </w:tabs>
        <w:spacing w:line="276" w:lineRule="auto"/>
        <w:ind w:left="760" w:hanging="340"/>
      </w:pPr>
      <w:r>
        <w:t>немедленно сообщить по телефонам 01 в пожарную охрану (назвать адрес объекта, место возникновения пожара, свою фамилию);</w:t>
      </w:r>
    </w:p>
    <w:p w:rsidR="00BF35DE" w:rsidRDefault="00BF35DE" w:rsidP="00835188">
      <w:pPr>
        <w:pStyle w:val="20"/>
        <w:numPr>
          <w:ilvl w:val="0"/>
          <w:numId w:val="40"/>
        </w:numPr>
        <w:shd w:val="clear" w:color="auto" w:fill="auto"/>
        <w:tabs>
          <w:tab w:val="left" w:pos="774"/>
        </w:tabs>
        <w:spacing w:line="276" w:lineRule="auto"/>
        <w:ind w:left="760" w:hanging="340"/>
      </w:pPr>
      <w:r>
        <w:t>принять меры по эвакуации людей, материальных ценностей;</w:t>
      </w:r>
    </w:p>
    <w:p w:rsidR="00BF35DE" w:rsidRDefault="00BF35DE" w:rsidP="00835188">
      <w:pPr>
        <w:pStyle w:val="20"/>
        <w:numPr>
          <w:ilvl w:val="0"/>
          <w:numId w:val="40"/>
        </w:numPr>
        <w:shd w:val="clear" w:color="auto" w:fill="auto"/>
        <w:tabs>
          <w:tab w:val="left" w:pos="774"/>
        </w:tabs>
        <w:spacing w:line="276" w:lineRule="auto"/>
        <w:ind w:left="760" w:hanging="340"/>
      </w:pPr>
      <w:r>
        <w:t>принять меры по тушению пожара.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580"/>
      </w:pPr>
      <w:r>
        <w:t>До прибытия пожарного подразделения сторож или ответственный за пожарную безопасность Учреждения, обязан:</w:t>
      </w:r>
    </w:p>
    <w:p w:rsidR="00BF35DE" w:rsidRDefault="00BF35DE" w:rsidP="00BF35DE">
      <w:pPr>
        <w:pStyle w:val="20"/>
        <w:shd w:val="clear" w:color="auto" w:fill="auto"/>
        <w:spacing w:line="276" w:lineRule="auto"/>
      </w:pPr>
      <w:r>
        <w:t>- продублировать сообщение о возникновении пожара в пожарную охрану и поставить в известность руководство Учреждения;</w:t>
      </w:r>
    </w:p>
    <w:p w:rsidR="00BF35DE" w:rsidRDefault="00BF35DE" w:rsidP="00835188">
      <w:pPr>
        <w:pStyle w:val="20"/>
        <w:numPr>
          <w:ilvl w:val="0"/>
          <w:numId w:val="40"/>
        </w:numPr>
        <w:shd w:val="clear" w:color="auto" w:fill="auto"/>
        <w:tabs>
          <w:tab w:val="left" w:pos="774"/>
        </w:tabs>
        <w:spacing w:line="276" w:lineRule="auto"/>
        <w:ind w:left="760" w:hanging="340"/>
      </w:pPr>
      <w:r>
        <w:t>в случае угрозы жизни людей немедленно организовать их спасение, используя все средства;</w:t>
      </w:r>
    </w:p>
    <w:p w:rsidR="00BF35DE" w:rsidRDefault="00BF35DE" w:rsidP="00835188">
      <w:pPr>
        <w:pStyle w:val="20"/>
        <w:numPr>
          <w:ilvl w:val="0"/>
          <w:numId w:val="40"/>
        </w:numPr>
        <w:shd w:val="clear" w:color="auto" w:fill="auto"/>
        <w:tabs>
          <w:tab w:val="left" w:pos="774"/>
        </w:tabs>
        <w:spacing w:line="276" w:lineRule="auto"/>
        <w:ind w:left="760" w:hanging="340"/>
      </w:pPr>
      <w:r>
        <w:t>проверить включение в работу автоматических систем противопожарной защиты;</w:t>
      </w:r>
    </w:p>
    <w:p w:rsidR="00BF35DE" w:rsidRDefault="00BF35DE" w:rsidP="00835188">
      <w:pPr>
        <w:pStyle w:val="20"/>
        <w:numPr>
          <w:ilvl w:val="0"/>
          <w:numId w:val="40"/>
        </w:numPr>
        <w:shd w:val="clear" w:color="auto" w:fill="auto"/>
        <w:tabs>
          <w:tab w:val="left" w:pos="774"/>
        </w:tabs>
        <w:spacing w:line="276" w:lineRule="auto"/>
        <w:ind w:left="760" w:hanging="340"/>
      </w:pPr>
      <w:r>
        <w:t>при необходимости отключить электроэнергию или выполнить мероприятия, способствующие предотвращению развития пожара;</w:t>
      </w:r>
    </w:p>
    <w:p w:rsidR="00BF35DE" w:rsidRDefault="00BF35DE" w:rsidP="00835188">
      <w:pPr>
        <w:pStyle w:val="20"/>
        <w:numPr>
          <w:ilvl w:val="0"/>
          <w:numId w:val="40"/>
        </w:numPr>
        <w:shd w:val="clear" w:color="auto" w:fill="auto"/>
        <w:tabs>
          <w:tab w:val="left" w:pos="774"/>
        </w:tabs>
        <w:spacing w:line="276" w:lineRule="auto"/>
        <w:ind w:left="760" w:hanging="340"/>
      </w:pPr>
      <w:r>
        <w:t>прекратить все работы в здании, кроме работ, связанных с мероприятиями по ликвидации пожара;</w:t>
      </w:r>
    </w:p>
    <w:p w:rsidR="00BF35DE" w:rsidRDefault="00BF35DE" w:rsidP="00835188">
      <w:pPr>
        <w:pStyle w:val="20"/>
        <w:numPr>
          <w:ilvl w:val="0"/>
          <w:numId w:val="40"/>
        </w:numPr>
        <w:shd w:val="clear" w:color="auto" w:fill="auto"/>
        <w:tabs>
          <w:tab w:val="left" w:pos="774"/>
        </w:tabs>
        <w:spacing w:line="276" w:lineRule="auto"/>
        <w:ind w:left="760" w:hanging="340"/>
      </w:pPr>
      <w:r>
        <w:t>удалить за пределы опасной зоны всех работников, не участвующих в тушении пожара;</w:t>
      </w:r>
    </w:p>
    <w:p w:rsidR="00BF35DE" w:rsidRDefault="00BF35DE" w:rsidP="00835188">
      <w:pPr>
        <w:pStyle w:val="20"/>
        <w:numPr>
          <w:ilvl w:val="0"/>
          <w:numId w:val="40"/>
        </w:numPr>
        <w:shd w:val="clear" w:color="auto" w:fill="auto"/>
        <w:tabs>
          <w:tab w:val="left" w:pos="774"/>
        </w:tabs>
        <w:spacing w:line="276" w:lineRule="auto"/>
        <w:ind w:left="760" w:hanging="340"/>
      </w:pPr>
      <w:r>
        <w:t>организовать встречу подразделений пожарной охраны;</w:t>
      </w:r>
    </w:p>
    <w:p w:rsidR="00BF35DE" w:rsidRDefault="00BF35DE" w:rsidP="00BF35DE">
      <w:pPr>
        <w:pStyle w:val="20"/>
        <w:shd w:val="clear" w:color="auto" w:fill="auto"/>
        <w:spacing w:line="276" w:lineRule="auto"/>
      </w:pPr>
      <w:r>
        <w:t>По прибытии пожарного подразделения сторож или ответственный за пожарную безопасность Учреждения, обязан:</w:t>
      </w:r>
    </w:p>
    <w:p w:rsidR="00BF35DE" w:rsidRDefault="00BF35DE" w:rsidP="00835188">
      <w:pPr>
        <w:pStyle w:val="20"/>
        <w:numPr>
          <w:ilvl w:val="0"/>
          <w:numId w:val="40"/>
        </w:numPr>
        <w:shd w:val="clear" w:color="auto" w:fill="auto"/>
        <w:tabs>
          <w:tab w:val="left" w:pos="774"/>
        </w:tabs>
        <w:spacing w:line="276" w:lineRule="auto"/>
        <w:ind w:left="760" w:hanging="340"/>
      </w:pPr>
      <w:r>
        <w:t>проинформировать руководителя тушения пожара о конструктивных и технологических особенностях объекта и других сведениях, необходимых для успешной ликвидации пожара.</w:t>
      </w:r>
    </w:p>
    <w:p w:rsidR="00BF35DE" w:rsidRDefault="00BF35DE" w:rsidP="00BF35DE">
      <w:pPr>
        <w:pStyle w:val="32"/>
        <w:shd w:val="clear" w:color="auto" w:fill="auto"/>
        <w:spacing w:line="276" w:lineRule="auto"/>
        <w:ind w:firstLine="420"/>
        <w:jc w:val="left"/>
      </w:pPr>
      <w:r>
        <w:t>Тема 5. «Средства тушения пожаров и правила их применения для тушения пожаров,</w:t>
      </w:r>
      <w:r w:rsidR="00002A4D">
        <w:t xml:space="preserve"> </w:t>
      </w:r>
      <w:r>
        <w:t>действия при пожаре и вызов пожарной охраны».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580"/>
      </w:pPr>
      <w:r>
        <w:t>Учебные цели: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580"/>
      </w:pPr>
      <w:r>
        <w:t>Ознакомить сотрудников со средствами тушения пожаров и правилами их применения для тушения пожаров, действиями при пожаре.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right="6440"/>
        <w:jc w:val="left"/>
      </w:pPr>
      <w:r>
        <w:t>Место занятия: учебный кабинет Время: 1 час.</w:t>
      </w:r>
    </w:p>
    <w:p w:rsidR="00BF35DE" w:rsidRDefault="00BF35DE" w:rsidP="00BF35DE">
      <w:pPr>
        <w:pStyle w:val="20"/>
        <w:shd w:val="clear" w:color="auto" w:fill="auto"/>
        <w:spacing w:line="276" w:lineRule="auto"/>
      </w:pPr>
      <w:r>
        <w:t>Метод: лекция</w:t>
      </w:r>
    </w:p>
    <w:p w:rsidR="00BF35DE" w:rsidRDefault="00BF35DE" w:rsidP="00BF35DE">
      <w:pPr>
        <w:pStyle w:val="20"/>
        <w:shd w:val="clear" w:color="auto" w:fill="auto"/>
        <w:spacing w:line="276" w:lineRule="auto"/>
        <w:ind w:right="6140"/>
        <w:jc w:val="left"/>
      </w:pPr>
      <w:r>
        <w:t>Учебные вопросы и расчет времени Вводная часть</w:t>
      </w:r>
    </w:p>
    <w:p w:rsidR="00BF35DE" w:rsidRDefault="00BF35DE" w:rsidP="00BF35DE">
      <w:pPr>
        <w:pStyle w:val="20"/>
        <w:shd w:val="clear" w:color="auto" w:fill="auto"/>
        <w:tabs>
          <w:tab w:val="left" w:pos="8987"/>
        </w:tabs>
        <w:spacing w:line="276" w:lineRule="auto"/>
        <w:ind w:left="760"/>
      </w:pPr>
      <w:r>
        <w:t>Повторение основных вопросов темы 4.</w:t>
      </w:r>
      <w:r>
        <w:tab/>
        <w:t>10 мин</w:t>
      </w:r>
    </w:p>
    <w:p w:rsidR="00BF35DE" w:rsidRDefault="00BF35DE" w:rsidP="00BF35DE">
      <w:pPr>
        <w:pStyle w:val="20"/>
        <w:shd w:val="clear" w:color="auto" w:fill="auto"/>
        <w:spacing w:line="276" w:lineRule="auto"/>
      </w:pPr>
      <w:r>
        <w:t>Первый учебный вопрос:</w:t>
      </w:r>
    </w:p>
    <w:p w:rsidR="00BF35DE" w:rsidRDefault="00BF35DE" w:rsidP="00BF35DE">
      <w:pPr>
        <w:pStyle w:val="20"/>
        <w:shd w:val="clear" w:color="auto" w:fill="auto"/>
        <w:spacing w:line="276" w:lineRule="auto"/>
      </w:pPr>
      <w:r>
        <w:t>1. Средства тушения пожаров. Нормы обеспечения Учреждения средствами пожаротушения.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left="8740"/>
        <w:jc w:val="left"/>
      </w:pPr>
      <w:r>
        <w:t>20 мин.</w:t>
      </w:r>
    </w:p>
    <w:p w:rsidR="00BF35DE" w:rsidRDefault="00BF35DE" w:rsidP="00BF35DE">
      <w:pPr>
        <w:pStyle w:val="20"/>
        <w:shd w:val="clear" w:color="auto" w:fill="auto"/>
        <w:tabs>
          <w:tab w:val="left" w:pos="8837"/>
        </w:tabs>
        <w:spacing w:line="276" w:lineRule="auto"/>
      </w:pPr>
      <w:r>
        <w:t>Второй учебный вопрос:</w:t>
      </w:r>
      <w:r w:rsidRPr="00BF35DE">
        <w:t xml:space="preserve"> </w:t>
      </w:r>
      <w:proofErr w:type="gramStart"/>
      <w:r>
        <w:t>2.Правила</w:t>
      </w:r>
      <w:proofErr w:type="gramEnd"/>
      <w:r>
        <w:t xml:space="preserve"> применения при пожаре средств тушения пожаров. Действия персонала при возникновении пожара. Порядок эвакуации людей и имущества при пожаре.</w:t>
      </w:r>
      <w:r>
        <w:tab/>
        <w:t>20 мин.</w:t>
      </w:r>
    </w:p>
    <w:p w:rsidR="00BF35DE" w:rsidRDefault="00BF35DE" w:rsidP="00BF35DE">
      <w:pPr>
        <w:pStyle w:val="20"/>
        <w:shd w:val="clear" w:color="auto" w:fill="auto"/>
        <w:tabs>
          <w:tab w:val="left" w:pos="8837"/>
        </w:tabs>
        <w:spacing w:line="276" w:lineRule="auto"/>
      </w:pPr>
      <w:r>
        <w:t>Обобщение пройденной темы.</w:t>
      </w:r>
      <w:r>
        <w:tab/>
        <w:t>10 мин.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580"/>
      </w:pPr>
      <w:r>
        <w:t>Литература (Учебно-материальное обеспечение):</w:t>
      </w:r>
    </w:p>
    <w:p w:rsidR="00BF35DE" w:rsidRDefault="00BF35DE" w:rsidP="00835188">
      <w:pPr>
        <w:pStyle w:val="20"/>
        <w:numPr>
          <w:ilvl w:val="0"/>
          <w:numId w:val="41"/>
        </w:numPr>
        <w:shd w:val="clear" w:color="auto" w:fill="auto"/>
        <w:tabs>
          <w:tab w:val="left" w:pos="281"/>
        </w:tabs>
        <w:spacing w:line="276" w:lineRule="auto"/>
      </w:pPr>
      <w:r>
        <w:t>Федеральный закон от 21.12.1994 года № 69-ФЗ "О пожарной безопасности"</w:t>
      </w:r>
    </w:p>
    <w:p w:rsidR="00BF35DE" w:rsidRDefault="00BF35DE" w:rsidP="00835188">
      <w:pPr>
        <w:pStyle w:val="20"/>
        <w:numPr>
          <w:ilvl w:val="0"/>
          <w:numId w:val="41"/>
        </w:numPr>
        <w:shd w:val="clear" w:color="auto" w:fill="auto"/>
        <w:tabs>
          <w:tab w:val="left" w:pos="305"/>
        </w:tabs>
        <w:spacing w:line="276" w:lineRule="auto"/>
      </w:pPr>
      <w:r>
        <w:t>Постановление правительства Российской Федерации № 390 от 25.04.2012г.</w:t>
      </w:r>
    </w:p>
    <w:p w:rsidR="00BF35DE" w:rsidRDefault="00BF35DE" w:rsidP="00BF35DE">
      <w:pPr>
        <w:pStyle w:val="20"/>
        <w:shd w:val="clear" w:color="auto" w:fill="auto"/>
        <w:spacing w:line="276" w:lineRule="auto"/>
      </w:pPr>
      <w:r>
        <w:t>«О противопожарном режиме в РФ».</w:t>
      </w:r>
    </w:p>
    <w:p w:rsidR="00BF35DE" w:rsidRDefault="00BF35DE" w:rsidP="00835188">
      <w:pPr>
        <w:pStyle w:val="20"/>
        <w:numPr>
          <w:ilvl w:val="0"/>
          <w:numId w:val="41"/>
        </w:numPr>
        <w:shd w:val="clear" w:color="auto" w:fill="auto"/>
        <w:tabs>
          <w:tab w:val="left" w:pos="305"/>
        </w:tabs>
        <w:spacing w:line="276" w:lineRule="auto"/>
      </w:pPr>
      <w:r>
        <w:lastRenderedPageBreak/>
        <w:t>Правила пожарной безопасности для учреждений дополнительного образования (ППБ-101-</w:t>
      </w:r>
    </w:p>
    <w:p w:rsidR="00BF35DE" w:rsidRDefault="00BF35DE" w:rsidP="00BF35DE">
      <w:pPr>
        <w:pStyle w:val="20"/>
        <w:shd w:val="clear" w:color="auto" w:fill="auto"/>
        <w:spacing w:line="276" w:lineRule="auto"/>
      </w:pPr>
      <w:r>
        <w:t>89).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left="760" w:hanging="300"/>
        <w:jc w:val="left"/>
      </w:pPr>
      <w:r>
        <w:t>1. Средства тушения пожаров. Нормы обеспечения Учреждения дополнительного образования средствами пожаротушения</w:t>
      </w:r>
    </w:p>
    <w:p w:rsidR="00BF35DE" w:rsidRDefault="00BF35DE" w:rsidP="00BF35DE">
      <w:pPr>
        <w:pStyle w:val="20"/>
        <w:shd w:val="clear" w:color="auto" w:fill="auto"/>
        <w:spacing w:line="276" w:lineRule="auto"/>
      </w:pPr>
      <w:r>
        <w:t>Первичные средства пожаротушения по Постановлению правительства Российской Федерации № 390 от 25.04.2012г. «О противопожарном режиме в РФ».</w:t>
      </w:r>
    </w:p>
    <w:p w:rsidR="00BF35DE" w:rsidRDefault="00BF35DE" w:rsidP="00835188">
      <w:pPr>
        <w:pStyle w:val="20"/>
        <w:numPr>
          <w:ilvl w:val="1"/>
          <w:numId w:val="41"/>
        </w:numPr>
        <w:shd w:val="clear" w:color="auto" w:fill="auto"/>
        <w:tabs>
          <w:tab w:val="left" w:pos="1026"/>
        </w:tabs>
        <w:spacing w:line="276" w:lineRule="auto"/>
        <w:ind w:firstLine="580"/>
      </w:pPr>
      <w:r>
        <w:t>Учреждения дополнительного образования должны быть оснащены первичными средствами пожаротушения независимо от оборудования зданий и помещений установками пожаротушения и пожарными кранами. Нормы первичных средств пожаротушения приведены в приложении 2.</w:t>
      </w:r>
    </w:p>
    <w:p w:rsidR="00BF35DE" w:rsidRDefault="00BF35DE" w:rsidP="00835188">
      <w:pPr>
        <w:pStyle w:val="20"/>
        <w:numPr>
          <w:ilvl w:val="1"/>
          <w:numId w:val="41"/>
        </w:numPr>
        <w:shd w:val="clear" w:color="auto" w:fill="auto"/>
        <w:tabs>
          <w:tab w:val="left" w:pos="1026"/>
        </w:tabs>
        <w:spacing w:line="276" w:lineRule="auto"/>
        <w:ind w:firstLine="460"/>
      </w:pPr>
      <w:r>
        <w:t>Места расположения первичных средств пожаротушения должны указываться в планах эвакуации, разрабатываемых согласно ГОСТ 12.1.114-82. Внешнее оформление и указательные знаки для определения мест расположения первичных средств пожаротушения должны соответствовать требованиям ГОСТ 12.4.026-76*.</w:t>
      </w:r>
    </w:p>
    <w:p w:rsidR="00BF35DE" w:rsidRDefault="00BF35DE" w:rsidP="00835188">
      <w:pPr>
        <w:pStyle w:val="20"/>
        <w:numPr>
          <w:ilvl w:val="1"/>
          <w:numId w:val="41"/>
        </w:numPr>
        <w:shd w:val="clear" w:color="auto" w:fill="auto"/>
        <w:tabs>
          <w:tab w:val="left" w:pos="1063"/>
        </w:tabs>
        <w:spacing w:line="276" w:lineRule="auto"/>
        <w:ind w:firstLine="580"/>
      </w:pPr>
      <w:r>
        <w:t>Ручные огнетушители должны размещаться согласно требованиям ГОСТ 12.4.009-83:</w:t>
      </w:r>
    </w:p>
    <w:p w:rsidR="00BF35DE" w:rsidRDefault="00BF35DE" w:rsidP="00BF35DE">
      <w:pPr>
        <w:pStyle w:val="20"/>
        <w:shd w:val="clear" w:color="auto" w:fill="auto"/>
        <w:tabs>
          <w:tab w:val="left" w:pos="684"/>
        </w:tabs>
        <w:spacing w:line="276" w:lineRule="auto"/>
        <w:ind w:firstLine="460"/>
      </w:pPr>
      <w:r>
        <w:t>а)</w:t>
      </w:r>
      <w:r>
        <w:tab/>
        <w:t>путем навески на вертикальные конструкции на высоте не более 1,5 м от уровня пола до нижнего торца огнетушителя;</w:t>
      </w:r>
    </w:p>
    <w:p w:rsidR="00BF35DE" w:rsidRDefault="00BF35DE" w:rsidP="00BF35DE">
      <w:pPr>
        <w:pStyle w:val="20"/>
        <w:shd w:val="clear" w:color="auto" w:fill="auto"/>
        <w:tabs>
          <w:tab w:val="left" w:pos="646"/>
        </w:tabs>
        <w:spacing w:line="276" w:lineRule="auto"/>
        <w:ind w:firstLine="340"/>
        <w:jc w:val="left"/>
      </w:pPr>
      <w:r>
        <w:t>б)</w:t>
      </w:r>
      <w:r>
        <w:tab/>
        <w:t>путем установки в пожарные шкафы совместно с пожарными кранами, в специальные тумбы или на пожарные стенды.</w:t>
      </w:r>
    </w:p>
    <w:p w:rsidR="00BF35DE" w:rsidRDefault="00BF35DE" w:rsidP="00835188">
      <w:pPr>
        <w:pStyle w:val="20"/>
        <w:numPr>
          <w:ilvl w:val="1"/>
          <w:numId w:val="41"/>
        </w:numPr>
        <w:shd w:val="clear" w:color="auto" w:fill="auto"/>
        <w:tabs>
          <w:tab w:val="left" w:pos="1026"/>
        </w:tabs>
        <w:spacing w:line="276" w:lineRule="auto"/>
        <w:ind w:firstLine="580"/>
      </w:pPr>
      <w:r>
        <w:t>Огнетушители должны устанавливаться таким образом, чтобы был виден имеющийся на его корпусе текст инструкции по использованию. Конструкции и внешнее оформление тумб и шкафов для размещения огнетушителей должны позволять визуально определить тип установленных в них огнетушителей.</w:t>
      </w:r>
    </w:p>
    <w:p w:rsidR="00BF35DE" w:rsidRDefault="00BF35DE" w:rsidP="00835188">
      <w:pPr>
        <w:pStyle w:val="20"/>
        <w:numPr>
          <w:ilvl w:val="1"/>
          <w:numId w:val="41"/>
        </w:numPr>
        <w:shd w:val="clear" w:color="auto" w:fill="auto"/>
        <w:tabs>
          <w:tab w:val="left" w:pos="1026"/>
        </w:tabs>
        <w:spacing w:line="276" w:lineRule="auto"/>
        <w:ind w:firstLine="580"/>
      </w:pPr>
      <w:r>
        <w:t>Огнетушители должны размещаться в легкодоступных местах, где исключено повреждение, попадание на них прямых солнечных лучей и атмосферных осадков, непосредственное воздействие отопительных и нагревательных приборов.</w:t>
      </w:r>
    </w:p>
    <w:p w:rsidR="00BF35DE" w:rsidRDefault="00BF35DE" w:rsidP="00BF35DE">
      <w:pPr>
        <w:pStyle w:val="20"/>
        <w:shd w:val="clear" w:color="auto" w:fill="auto"/>
        <w:spacing w:line="276" w:lineRule="auto"/>
        <w:ind w:firstLine="580"/>
      </w:pPr>
      <w:r>
        <w:t>При размещении огнетушителей не должны ухудшаться условия эвакуации людей.</w:t>
      </w:r>
    </w:p>
    <w:p w:rsidR="00BF35DE" w:rsidRDefault="00BF35DE" w:rsidP="00835188">
      <w:pPr>
        <w:pStyle w:val="20"/>
        <w:numPr>
          <w:ilvl w:val="1"/>
          <w:numId w:val="41"/>
        </w:numPr>
        <w:shd w:val="clear" w:color="auto" w:fill="auto"/>
        <w:tabs>
          <w:tab w:val="left" w:pos="1026"/>
        </w:tabs>
        <w:spacing w:line="276" w:lineRule="auto"/>
        <w:ind w:firstLine="580"/>
      </w:pPr>
      <w:r>
        <w:t>Огнетушители, размещаемые вне помещений или в неотапливаемых помещениях, подлежат съему на холодный период. В этих случаях на пожарных стендах должна быть информация о местах их расположения.</w:t>
      </w:r>
    </w:p>
    <w:p w:rsidR="00BF35DE" w:rsidRDefault="00BF35DE" w:rsidP="00835188">
      <w:pPr>
        <w:pStyle w:val="20"/>
        <w:numPr>
          <w:ilvl w:val="1"/>
          <w:numId w:val="41"/>
        </w:numPr>
        <w:shd w:val="clear" w:color="auto" w:fill="auto"/>
        <w:tabs>
          <w:tab w:val="left" w:pos="1030"/>
        </w:tabs>
        <w:spacing w:line="276" w:lineRule="auto"/>
        <w:ind w:firstLine="580"/>
      </w:pPr>
      <w:r>
        <w:t>На период перезарядки и технического обслуживания огнетушителей, связанного с их ремонтом, взамен должны быть установлены огнетушители из резервного фонда.</w:t>
      </w:r>
    </w:p>
    <w:p w:rsidR="00BF35DE" w:rsidRDefault="00DA450B" w:rsidP="00835188">
      <w:pPr>
        <w:pStyle w:val="20"/>
        <w:numPr>
          <w:ilvl w:val="1"/>
          <w:numId w:val="41"/>
        </w:numPr>
        <w:shd w:val="clear" w:color="auto" w:fill="auto"/>
        <w:tabs>
          <w:tab w:val="left" w:pos="1026"/>
        </w:tabs>
        <w:spacing w:line="276" w:lineRule="auto"/>
        <w:ind w:firstLine="580"/>
      </w:pPr>
      <w:r>
        <w:rPr>
          <w:noProof/>
          <w:lang w:bidi="ar-SA"/>
        </w:rPr>
        <w:drawing>
          <wp:anchor distT="12065" distB="94615" distL="63500" distR="63500" simplePos="0" relativeHeight="251658752" behindDoc="1" locked="0" layoutInCell="1" allowOverlap="1" wp14:anchorId="151B3F5E" wp14:editId="515AA5BB">
            <wp:simplePos x="0" y="0"/>
            <wp:positionH relativeFrom="margin">
              <wp:posOffset>-301625</wp:posOffset>
            </wp:positionH>
            <wp:positionV relativeFrom="paragraph">
              <wp:posOffset>614680</wp:posOffset>
            </wp:positionV>
            <wp:extent cx="1225550" cy="1926590"/>
            <wp:effectExtent l="0" t="0" r="0" b="0"/>
            <wp:wrapSquare wrapText="right"/>
            <wp:docPr id="2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5DE">
        <w:t>При эксплуатации и техническом обслуживании огнетушителей следует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типа.</w:t>
      </w:r>
    </w:p>
    <w:p w:rsidR="00002A4D" w:rsidRDefault="00BF35DE" w:rsidP="00835188">
      <w:pPr>
        <w:pStyle w:val="20"/>
        <w:numPr>
          <w:ilvl w:val="1"/>
          <w:numId w:val="41"/>
        </w:numPr>
        <w:shd w:val="clear" w:color="auto" w:fill="auto"/>
        <w:tabs>
          <w:tab w:val="left" w:pos="1026"/>
        </w:tabs>
        <w:spacing w:line="276" w:lineRule="auto"/>
        <w:ind w:firstLine="580"/>
      </w:pPr>
      <w:r>
        <w:t xml:space="preserve">На территории зданий </w:t>
      </w:r>
      <w:proofErr w:type="spellStart"/>
      <w:r>
        <w:t>Ша</w:t>
      </w:r>
      <w:proofErr w:type="spellEnd"/>
      <w:r>
        <w:t xml:space="preserve">, </w:t>
      </w:r>
      <w:proofErr w:type="spellStart"/>
      <w:r>
        <w:t>Шб</w:t>
      </w:r>
      <w:proofErr w:type="spellEnd"/>
      <w:r>
        <w:t xml:space="preserve">, IV, </w:t>
      </w:r>
      <w:proofErr w:type="spellStart"/>
      <w:r>
        <w:rPr>
          <w:lang w:val="en-US" w:eastAsia="en-US" w:bidi="en-US"/>
        </w:rPr>
        <w:t>IVa</w:t>
      </w:r>
      <w:proofErr w:type="spellEnd"/>
      <w:r w:rsidRPr="002B698F">
        <w:rPr>
          <w:lang w:eastAsia="en-US" w:bidi="en-US"/>
        </w:rPr>
        <w:t xml:space="preserve">, </w:t>
      </w:r>
      <w:r>
        <w:t>V степеней огнестойкости, расположенных в сельской местности, следует оборудовать пожарные посты с набором следующих первичных средств пожаротушения: огнетушители пенные емкостью 10 л или порошковые емкостью 5 л- 2 шт., ведра - 4 шт., топоры - 2 шт., лопаты - 2 шт., багры - 2 шт., лестницы приставные -1 шт., бочки с водой емкостью 0,25 м</w:t>
      </w:r>
      <w:r>
        <w:rPr>
          <w:vertAlign w:val="superscript"/>
        </w:rPr>
        <w:t>3</w:t>
      </w:r>
      <w:r>
        <w:t xml:space="preserve"> - 2 шт. (на зимний период заменяются ящиками с песком емкостью по 0,25 м</w:t>
      </w:r>
      <w:r>
        <w:rPr>
          <w:vertAlign w:val="superscript"/>
        </w:rPr>
        <w:t>3</w:t>
      </w:r>
      <w:r>
        <w:t>).</w:t>
      </w:r>
    </w:p>
    <w:p w:rsidR="00002A4D" w:rsidRDefault="00002A4D" w:rsidP="00002A4D">
      <w:pPr>
        <w:pStyle w:val="20"/>
        <w:numPr>
          <w:ilvl w:val="0"/>
          <w:numId w:val="42"/>
        </w:numPr>
        <w:shd w:val="clear" w:color="auto" w:fill="auto"/>
        <w:tabs>
          <w:tab w:val="left" w:pos="1145"/>
        </w:tabs>
        <w:spacing w:line="276" w:lineRule="auto"/>
        <w:ind w:firstLine="580"/>
      </w:pPr>
      <w:r>
        <w:t xml:space="preserve">Повседневный контроль за сохранностью, содержанием и </w:t>
      </w:r>
      <w:r>
        <w:lastRenderedPageBreak/>
        <w:t>постоянной готовностью к действию первичных средств пожаротушения осуществляется лицами, назначенными приказом руководителя Учреждения.</w:t>
      </w:r>
    </w:p>
    <w:p w:rsidR="00002A4D" w:rsidRDefault="00002A4D" w:rsidP="00002A4D">
      <w:pPr>
        <w:pStyle w:val="20"/>
        <w:numPr>
          <w:ilvl w:val="0"/>
          <w:numId w:val="42"/>
        </w:numPr>
        <w:shd w:val="clear" w:color="auto" w:fill="auto"/>
        <w:tabs>
          <w:tab w:val="left" w:pos="1141"/>
        </w:tabs>
        <w:spacing w:line="276" w:lineRule="auto"/>
        <w:ind w:firstLine="580"/>
      </w:pPr>
      <w:r>
        <w:t>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002A4D" w:rsidRDefault="00002A4D" w:rsidP="00002A4D">
      <w:pPr>
        <w:pStyle w:val="20"/>
        <w:shd w:val="clear" w:color="auto" w:fill="auto"/>
        <w:spacing w:line="276" w:lineRule="auto"/>
      </w:pPr>
      <w:r>
        <w:t>Углекислотные огнетушители:</w:t>
      </w:r>
    </w:p>
    <w:p w:rsidR="00002A4D" w:rsidRDefault="00002A4D" w:rsidP="00002A4D">
      <w:pPr>
        <w:pStyle w:val="20"/>
        <w:shd w:val="clear" w:color="auto" w:fill="auto"/>
        <w:spacing w:line="276" w:lineRule="auto"/>
        <w:ind w:firstLine="580"/>
      </w:pPr>
      <w:r>
        <w:t>Огнетушители СО</w:t>
      </w:r>
      <w:r>
        <w:rPr>
          <w:rStyle w:val="265pt"/>
        </w:rPr>
        <w:t>2</w:t>
      </w:r>
      <w:r>
        <w:t xml:space="preserve"> (углекислотные) предназначены для тушения загораний различных веществ, горение которых не может происходить без доступа воздуха, загораний на электрифицированном железнодорожном и городском транспорте, электроустановок, находящихся под напряжением до 1000 В, загораний в музеях, картинных галереях и архивах.</w:t>
      </w:r>
    </w:p>
    <w:p w:rsidR="00002A4D" w:rsidRDefault="00002A4D" w:rsidP="00002A4D">
      <w:pPr>
        <w:pStyle w:val="20"/>
        <w:shd w:val="clear" w:color="auto" w:fill="auto"/>
        <w:spacing w:line="276" w:lineRule="auto"/>
        <w:ind w:firstLine="580"/>
      </w:pPr>
      <w:r>
        <w:t>Принцип действия огнетушителя:</w:t>
      </w:r>
    </w:p>
    <w:p w:rsidR="00002A4D" w:rsidRDefault="00002A4D" w:rsidP="00002A4D">
      <w:pPr>
        <w:pStyle w:val="20"/>
        <w:shd w:val="clear" w:color="auto" w:fill="auto"/>
        <w:spacing w:line="276" w:lineRule="auto"/>
        <w:ind w:firstLine="580"/>
      </w:pPr>
      <w:r>
        <w:t>Работа углекислотного огнетушителя основана на вытеснении заряда двуокиси углерода под действием собственного избыточного давления, которое задается при наполнении огнетушителя. Двуокись углерода находится в баллоне под давлением 5,7 МПа (58 кгс/см</w:t>
      </w:r>
      <w:r>
        <w:rPr>
          <w:vertAlign w:val="superscript"/>
        </w:rPr>
        <w:t>2</w:t>
      </w:r>
      <w:r>
        <w:t>) при температуре окружающего воздуха 20°С. Максимальное рабочее давление в баллоне при температуре +50°С не должно превышать 15 МПа (150 кгс/см</w:t>
      </w:r>
      <w:r>
        <w:rPr>
          <w:vertAlign w:val="superscript"/>
        </w:rPr>
        <w:t>2</w:t>
      </w:r>
      <w:r>
        <w:t>).</w:t>
      </w:r>
    </w:p>
    <w:p w:rsidR="00002A4D" w:rsidRDefault="00002A4D" w:rsidP="00002A4D">
      <w:pPr>
        <w:pStyle w:val="20"/>
        <w:shd w:val="clear" w:color="auto" w:fill="auto"/>
        <w:spacing w:line="276" w:lineRule="auto"/>
        <w:ind w:firstLine="580"/>
      </w:pPr>
      <w:r>
        <w:t xml:space="preserve">При открывании запорно-пускового устройства (нажатии на рычаг) заряд </w:t>
      </w:r>
      <w:proofErr w:type="spellStart"/>
      <w:r>
        <w:t>СОг</w:t>
      </w:r>
      <w:proofErr w:type="spellEnd"/>
      <w:r>
        <w:t xml:space="preserve"> по сифонной трубке поступает к раструбу. При этом происходит переход двуокиси углерода из сжиженного состояния в снегообразное (твердое), сопровождающийся резким понижением температуры до минус 70°С.</w:t>
      </w:r>
    </w:p>
    <w:p w:rsidR="00002A4D" w:rsidRDefault="00002A4D" w:rsidP="00002A4D">
      <w:pPr>
        <w:pStyle w:val="20"/>
        <w:shd w:val="clear" w:color="auto" w:fill="auto"/>
        <w:spacing w:line="276" w:lineRule="auto"/>
        <w:ind w:firstLine="580"/>
      </w:pPr>
      <w:r>
        <w:t xml:space="preserve">Огнетушащее действие углекислоты основано на охлаждении зоны горения и разбавлении горючей </w:t>
      </w:r>
      <w:proofErr w:type="spellStart"/>
      <w:r>
        <w:t>парогазовоздушной</w:t>
      </w:r>
      <w:proofErr w:type="spellEnd"/>
      <w:r>
        <w:t xml:space="preserve"> среды инертным (негорючим) веществом до концентраций, при которых происходит прекращение реакции горения.</w:t>
      </w:r>
    </w:p>
    <w:p w:rsidR="00002A4D" w:rsidRDefault="00002A4D" w:rsidP="00002A4D">
      <w:pPr>
        <w:pStyle w:val="20"/>
        <w:shd w:val="clear" w:color="auto" w:fill="auto"/>
        <w:spacing w:line="276" w:lineRule="auto"/>
      </w:pPr>
      <w:r>
        <w:t>Для приведения огнетушителя в действие необходимо:</w:t>
      </w:r>
    </w:p>
    <w:p w:rsidR="00002A4D" w:rsidRDefault="00002A4D" w:rsidP="00002A4D">
      <w:pPr>
        <w:pStyle w:val="20"/>
        <w:numPr>
          <w:ilvl w:val="0"/>
          <w:numId w:val="43"/>
        </w:numPr>
        <w:shd w:val="clear" w:color="auto" w:fill="auto"/>
        <w:tabs>
          <w:tab w:val="left" w:pos="281"/>
        </w:tabs>
        <w:spacing w:line="276" w:lineRule="auto"/>
      </w:pPr>
      <w:r>
        <w:t>Выдернуть чеку 6 или сорвать пломбу.</w:t>
      </w:r>
    </w:p>
    <w:p w:rsidR="00002A4D" w:rsidRDefault="00002A4D" w:rsidP="00002A4D">
      <w:pPr>
        <w:pStyle w:val="20"/>
        <w:numPr>
          <w:ilvl w:val="0"/>
          <w:numId w:val="43"/>
        </w:numPr>
        <w:shd w:val="clear" w:color="auto" w:fill="auto"/>
        <w:tabs>
          <w:tab w:val="left" w:pos="305"/>
        </w:tabs>
        <w:spacing w:line="276" w:lineRule="auto"/>
      </w:pPr>
      <w:r>
        <w:t>Направить раструб 4 на очаг пожара.</w:t>
      </w:r>
    </w:p>
    <w:p w:rsidR="00002A4D" w:rsidRDefault="00002A4D" w:rsidP="00002A4D">
      <w:pPr>
        <w:pStyle w:val="20"/>
        <w:numPr>
          <w:ilvl w:val="0"/>
          <w:numId w:val="43"/>
        </w:numPr>
        <w:shd w:val="clear" w:color="auto" w:fill="auto"/>
        <w:tabs>
          <w:tab w:val="left" w:pos="305"/>
        </w:tabs>
        <w:spacing w:line="276" w:lineRule="auto"/>
      </w:pPr>
      <w:r>
        <w:t>Нажать рычаг 2.</w:t>
      </w:r>
    </w:p>
    <w:p w:rsidR="00002A4D" w:rsidRDefault="00002A4D" w:rsidP="00002A4D">
      <w:pPr>
        <w:pStyle w:val="20"/>
        <w:shd w:val="clear" w:color="auto" w:fill="auto"/>
        <w:spacing w:line="276" w:lineRule="auto"/>
        <w:ind w:firstLine="580"/>
      </w:pPr>
      <w:r>
        <w:t>Указания по эксплуатации огнетушителей и безопасности</w:t>
      </w:r>
    </w:p>
    <w:p w:rsidR="00002A4D" w:rsidRDefault="00002A4D" w:rsidP="00002A4D">
      <w:pPr>
        <w:pStyle w:val="20"/>
        <w:shd w:val="clear" w:color="auto" w:fill="auto"/>
        <w:spacing w:line="276" w:lineRule="auto"/>
        <w:ind w:firstLine="580"/>
      </w:pPr>
      <w:r>
        <w:t>Эксплуатация огнетушителей без чеки и пломбы завода-изготовителя или организации, производившей перезарядку, не допускается.</w:t>
      </w:r>
    </w:p>
    <w:p w:rsidR="00002A4D" w:rsidRDefault="00002A4D" w:rsidP="00002A4D">
      <w:pPr>
        <w:pStyle w:val="20"/>
        <w:shd w:val="clear" w:color="auto" w:fill="auto"/>
        <w:spacing w:line="276" w:lineRule="auto"/>
        <w:ind w:firstLine="580"/>
      </w:pPr>
      <w:r>
        <w:t>Огнетушители должны размещаться в легкодоступных и заметных местах, где исключено попадание на них прямых солнечных тучей и непосредственное воздействие отопительных и нагревательных приборов.</w:t>
      </w:r>
    </w:p>
    <w:p w:rsidR="00002A4D" w:rsidRDefault="00002A4D" w:rsidP="00002A4D">
      <w:pPr>
        <w:pStyle w:val="20"/>
        <w:shd w:val="clear" w:color="auto" w:fill="auto"/>
        <w:spacing w:line="276" w:lineRule="auto"/>
        <w:ind w:firstLine="580"/>
      </w:pPr>
      <w:r>
        <w:t>Температура эксплуатации и хранения от минус 40 до плюс 50°С.</w:t>
      </w:r>
    </w:p>
    <w:p w:rsidR="00002A4D" w:rsidRDefault="00002A4D" w:rsidP="00002A4D">
      <w:pPr>
        <w:pStyle w:val="20"/>
        <w:shd w:val="clear" w:color="auto" w:fill="auto"/>
        <w:spacing w:line="276" w:lineRule="auto"/>
        <w:ind w:firstLine="580"/>
      </w:pPr>
      <w:r>
        <w:t>При тушении электроустановок, находящихся под напряжением, не допускается подводить раструб ближе 1 м до электроустановки и пламени.</w:t>
      </w:r>
    </w:p>
    <w:p w:rsidR="00002A4D" w:rsidRDefault="00002A4D" w:rsidP="00002A4D">
      <w:pPr>
        <w:pStyle w:val="20"/>
        <w:shd w:val="clear" w:color="auto" w:fill="auto"/>
        <w:spacing w:line="276" w:lineRule="auto"/>
        <w:ind w:firstLine="580"/>
      </w:pPr>
      <w:r>
        <w:t>После применения огнетушителя в закрытом помещении, помещение необходимо проветрить.</w:t>
      </w:r>
    </w:p>
    <w:p w:rsidR="00002A4D" w:rsidRDefault="00002A4D" w:rsidP="00002A4D">
      <w:pPr>
        <w:pStyle w:val="20"/>
        <w:shd w:val="clear" w:color="auto" w:fill="auto"/>
        <w:spacing w:line="276" w:lineRule="auto"/>
        <w:ind w:firstLine="580"/>
      </w:pPr>
      <w:r>
        <w:t>Необходимо соблюдать осторожность при выпуске заряда из раструба, т. к. температура на его поверхности понижается до минус 60-70°С.</w:t>
      </w:r>
    </w:p>
    <w:p w:rsidR="00002A4D" w:rsidRDefault="00002A4D" w:rsidP="00002A4D">
      <w:pPr>
        <w:pStyle w:val="20"/>
        <w:shd w:val="clear" w:color="auto" w:fill="auto"/>
        <w:spacing w:line="276" w:lineRule="auto"/>
        <w:ind w:firstLine="580"/>
      </w:pPr>
      <w:r>
        <w:t>Перезарядка и ремонт огнетушителей должны производиться в специализированных организациях на зарядных станциях.</w:t>
      </w:r>
    </w:p>
    <w:p w:rsidR="00002A4D" w:rsidRDefault="00002A4D" w:rsidP="00002A4D">
      <w:pPr>
        <w:pStyle w:val="20"/>
        <w:shd w:val="clear" w:color="auto" w:fill="auto"/>
        <w:spacing w:line="276" w:lineRule="auto"/>
        <w:ind w:firstLine="580"/>
      </w:pPr>
      <w:r>
        <w:t>Баллон огнетушителя должен пройти переосвидетельствование через 5 лет после изготовления огнетушителя.</w:t>
      </w:r>
    </w:p>
    <w:p w:rsidR="00002A4D" w:rsidRDefault="00002A4D" w:rsidP="00002A4D">
      <w:pPr>
        <w:pStyle w:val="20"/>
        <w:shd w:val="clear" w:color="auto" w:fill="auto"/>
        <w:spacing w:line="276" w:lineRule="auto"/>
        <w:ind w:firstLine="580"/>
      </w:pPr>
      <w:r>
        <w:t xml:space="preserve">Контроль массы заряда огнетушителя необходимо проводить не реже одного раза в два года. Величина массы баллона с </w:t>
      </w:r>
      <w:proofErr w:type="spellStart"/>
      <w:r>
        <w:t>запорнопусковой</w:t>
      </w:r>
      <w:proofErr w:type="spellEnd"/>
      <w:r>
        <w:t xml:space="preserve"> головкой выбита на корпусе запорного </w:t>
      </w:r>
      <w:r>
        <w:lastRenderedPageBreak/>
        <w:t xml:space="preserve">устройства. Суммарная масса огнетушителя определяется прибавлением к ней массы </w:t>
      </w:r>
      <w:proofErr w:type="spellStart"/>
      <w:r>
        <w:t>СОг</w:t>
      </w:r>
      <w:proofErr w:type="spellEnd"/>
      <w:r>
        <w:t>, указанной на этикетке или в паспорте.</w:t>
      </w:r>
    </w:p>
    <w:p w:rsidR="00002A4D" w:rsidRDefault="00002A4D" w:rsidP="00002A4D">
      <w:pPr>
        <w:pStyle w:val="20"/>
        <w:shd w:val="clear" w:color="auto" w:fill="auto"/>
        <w:spacing w:line="276" w:lineRule="auto"/>
        <w:ind w:firstLine="580"/>
      </w:pPr>
      <w:r>
        <w:t>Транспортирование огнетушителя допускается всеми видами транспорта.</w:t>
      </w:r>
    </w:p>
    <w:p w:rsidR="00002A4D" w:rsidRDefault="00002A4D" w:rsidP="00002A4D">
      <w:pPr>
        <w:pStyle w:val="20"/>
        <w:shd w:val="clear" w:color="auto" w:fill="auto"/>
        <w:spacing w:line="276" w:lineRule="auto"/>
      </w:pPr>
      <w:r>
        <w:t>Порошковые огнетушители:</w:t>
      </w:r>
    </w:p>
    <w:p w:rsidR="00002A4D" w:rsidRDefault="00002A4D" w:rsidP="00002A4D">
      <w:pPr>
        <w:pStyle w:val="20"/>
        <w:shd w:val="clear" w:color="auto" w:fill="auto"/>
        <w:spacing w:line="276" w:lineRule="auto"/>
      </w:pPr>
    </w:p>
    <w:p w:rsidR="00002A4D" w:rsidRDefault="00002A4D" w:rsidP="00002A4D">
      <w:pPr>
        <w:pStyle w:val="20"/>
        <w:shd w:val="clear" w:color="auto" w:fill="auto"/>
        <w:spacing w:line="276" w:lineRule="auto"/>
      </w:pPr>
    </w:p>
    <w:p w:rsidR="00002A4D" w:rsidRDefault="00002A4D" w:rsidP="00002A4D">
      <w:pPr>
        <w:pStyle w:val="20"/>
        <w:shd w:val="clear" w:color="auto" w:fill="auto"/>
        <w:spacing w:line="276" w:lineRule="auto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778"/>
        <w:gridCol w:w="461"/>
        <w:gridCol w:w="912"/>
        <w:gridCol w:w="898"/>
        <w:gridCol w:w="912"/>
        <w:gridCol w:w="989"/>
        <w:gridCol w:w="1498"/>
        <w:gridCol w:w="888"/>
        <w:gridCol w:w="1104"/>
      </w:tblGrid>
      <w:tr w:rsidR="00002A4D" w:rsidTr="00002A4D">
        <w:trPr>
          <w:trHeight w:hRule="exact" w:val="1872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</w:pPr>
            <w:r>
              <w:t>Категория помещения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</w:pPr>
            <w:r>
              <w:t>Предельная защищаемая 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</w:pPr>
            <w:r>
              <w:t>Класс пожара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</w:pPr>
            <w:r>
              <w:t>Пенные и водные огнетушители вместимостью 10 л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Порошковые огнетушители вместимостью, л / массой огнетушащего вещества, кг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proofErr w:type="spellStart"/>
            <w:r>
              <w:t>Хладоновые</w:t>
            </w:r>
            <w:proofErr w:type="spellEnd"/>
          </w:p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proofErr w:type="spellStart"/>
            <w:r>
              <w:t>огнетушител</w:t>
            </w:r>
            <w:proofErr w:type="spellEnd"/>
          </w:p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и</w:t>
            </w:r>
          </w:p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вместимость</w:t>
            </w:r>
          </w:p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ю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Углекислотные огнетушители вместимостью, л / массой</w:t>
            </w:r>
          </w:p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огнетушащего вещества, кг</w:t>
            </w:r>
          </w:p>
        </w:tc>
      </w:tr>
      <w:tr w:rsidR="00002A4D" w:rsidTr="00002A4D">
        <w:trPr>
          <w:trHeight w:hRule="exact" w:val="1982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02A4D" w:rsidRDefault="00002A4D" w:rsidP="00002A4D">
            <w:pPr>
              <w:spacing w:line="276" w:lineRule="auto"/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02A4D" w:rsidRDefault="00002A4D" w:rsidP="00002A4D">
            <w:pPr>
              <w:spacing w:line="276" w:lineRule="auto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02A4D" w:rsidRDefault="00002A4D" w:rsidP="00002A4D">
            <w:pPr>
              <w:spacing w:line="276" w:lineRule="auto"/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02A4D" w:rsidRDefault="00002A4D" w:rsidP="00002A4D">
            <w:pPr>
              <w:spacing w:line="276" w:lineRule="auto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2/2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5/4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10/9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2(3 )л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2/2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5(8)/3(5)</w:t>
            </w:r>
          </w:p>
        </w:tc>
      </w:tr>
      <w:tr w:rsidR="00002A4D" w:rsidTr="00002A4D">
        <w:trPr>
          <w:trHeight w:hRule="exact" w:val="254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А, Б, В (горючие газы, газы и жидкости )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200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2 + 4-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2 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1 + +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002A4D" w:rsidTr="00002A4D">
        <w:trPr>
          <w:trHeight w:hRule="exact" w:val="250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spacing w:line="276" w:lineRule="auto"/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4 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rPr>
                <w:rStyle w:val="2LucidaSansUnicode4pt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2 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1 + +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4 +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rPr>
                <w:rStyle w:val="2LucidaSansUnicode4pt"/>
              </w:rPr>
              <w:t>_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rPr>
                <w:rStyle w:val="2LucidaSansUnicode4pt"/>
              </w:rPr>
              <w:t>_</w:t>
            </w:r>
          </w:p>
        </w:tc>
      </w:tr>
      <w:tr w:rsidR="00002A4D" w:rsidTr="00002A4D">
        <w:trPr>
          <w:trHeight w:hRule="exact" w:val="259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spacing w:line="276" w:lineRule="auto"/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2 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1 + +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4 +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rPr>
                <w:rStyle w:val="2LucidaSansUnicode4pt"/>
              </w:rPr>
              <w:t>_</w:t>
            </w:r>
          </w:p>
        </w:tc>
      </w:tr>
      <w:tr w:rsidR="00002A4D" w:rsidTr="00002A4D">
        <w:trPr>
          <w:trHeight w:hRule="exact" w:val="250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spacing w:line="276" w:lineRule="auto"/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2 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1 + +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rPr>
                <w:rStyle w:val="2LucidaSansUnicode4pt"/>
              </w:rPr>
              <w:t>_</w:t>
            </w:r>
          </w:p>
        </w:tc>
      </w:tr>
      <w:tr w:rsidR="00002A4D" w:rsidTr="00002A4D">
        <w:trPr>
          <w:trHeight w:hRule="exact" w:val="643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spacing w:line="276" w:lineRule="auto"/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(Е)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2 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1 + +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rPr>
                <w:rStyle w:val="2Arial4pt"/>
              </w:rPr>
              <w:t>“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2 + +</w:t>
            </w:r>
          </w:p>
        </w:tc>
      </w:tr>
      <w:tr w:rsidR="00002A4D" w:rsidTr="00002A4D">
        <w:trPr>
          <w:trHeight w:hRule="exact" w:val="254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В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400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rPr>
                <w:rStyle w:val="2115pt90"/>
              </w:rPr>
              <w:t>2 + 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4 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rPr>
                <w:rStyle w:val="2115pt90"/>
              </w:rPr>
              <w:t>2 + 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1 +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rPr>
                <w:rStyle w:val="2LucidaSansUnicode4pt"/>
              </w:rPr>
              <w:t>_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2 +</w:t>
            </w:r>
          </w:p>
        </w:tc>
      </w:tr>
      <w:tr w:rsidR="00002A4D" w:rsidTr="00002A4D">
        <w:trPr>
          <w:trHeight w:hRule="exact" w:val="254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2 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1 + +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rPr>
                <w:rStyle w:val="2LucidaSansUnicode4pt"/>
              </w:rPr>
              <w:t>_</w:t>
            </w:r>
          </w:p>
        </w:tc>
      </w:tr>
      <w:tr w:rsidR="00002A4D" w:rsidTr="00002A4D">
        <w:trPr>
          <w:trHeight w:hRule="exact" w:val="259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(Е)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2 + 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1 +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2 +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4 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2 + +</w:t>
            </w:r>
          </w:p>
        </w:tc>
      </w:tr>
      <w:tr w:rsidR="00002A4D" w:rsidTr="00002A4D">
        <w:trPr>
          <w:trHeight w:hRule="exact" w:val="259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Г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rPr>
                <w:rStyle w:val="2115pt90"/>
              </w:rPr>
              <w:t>2 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2 + 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1 +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rPr>
                <w:rStyle w:val="2LucidaSansUnicode4pt"/>
              </w:rPr>
              <w:t>_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002A4D" w:rsidTr="00002A4D">
        <w:trPr>
          <w:trHeight w:hRule="exact" w:val="250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spacing w:line="276" w:lineRule="auto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4 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rPr>
                <w:rStyle w:val="2115pt90"/>
              </w:rPr>
              <w:t>2 + 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1 +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rPr>
                <w:rStyle w:val="2LucidaSansUnicode4pt"/>
              </w:rPr>
              <w:t>_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002A4D" w:rsidTr="00002A4D">
        <w:trPr>
          <w:trHeight w:hRule="exact" w:val="254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proofErr w:type="spellStart"/>
            <w:r>
              <w:t>г,д</w:t>
            </w:r>
            <w:proofErr w:type="spellEnd"/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1800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rPr>
                <w:rStyle w:val="2115pt90"/>
              </w:rPr>
              <w:t>2 + 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4 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rPr>
                <w:rStyle w:val="2115pt90"/>
              </w:rPr>
              <w:t>2 + 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1 +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rPr>
                <w:rStyle w:val="2LucidaSansUnicode4pt"/>
              </w:rPr>
              <w:t>_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002A4D" w:rsidTr="00002A4D">
        <w:trPr>
          <w:trHeight w:hRule="exact" w:val="259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rPr>
                <w:rStyle w:val="2115pt90"/>
              </w:rPr>
              <w:t>2 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1 + +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002A4D" w:rsidTr="00002A4D">
        <w:trPr>
          <w:trHeight w:hRule="exact" w:val="245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(Е)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rPr>
                <w:rStyle w:val="24pt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2 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2 + 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1 +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2 +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4 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rPr>
                <w:rStyle w:val="2115pt90"/>
              </w:rPr>
              <w:t>2 + +</w:t>
            </w:r>
          </w:p>
        </w:tc>
      </w:tr>
      <w:tr w:rsidR="00002A4D" w:rsidTr="00002A4D">
        <w:trPr>
          <w:trHeight w:hRule="exact" w:val="264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Обществ</w:t>
            </w:r>
          </w:p>
          <w:p w:rsidR="00002A4D" w:rsidRDefault="00002A4D" w:rsidP="00002A4D">
            <w:pPr>
              <w:pStyle w:val="20"/>
              <w:shd w:val="clear" w:color="auto" w:fill="auto"/>
              <w:spacing w:before="120" w:line="276" w:lineRule="auto"/>
              <w:jc w:val="left"/>
            </w:pPr>
            <w:proofErr w:type="spellStart"/>
            <w:r>
              <w:t>енные</w:t>
            </w:r>
            <w:proofErr w:type="spellEnd"/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rPr>
                <w:rStyle w:val="2115pt90"/>
              </w:rPr>
              <w:t>4</w:t>
            </w:r>
            <w:r>
              <w:t xml:space="preserve"> + 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8 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4 + 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2 +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4 +</w:t>
            </w:r>
          </w:p>
        </w:tc>
      </w:tr>
      <w:tr w:rsidR="00002A4D" w:rsidTr="00002A4D">
        <w:trPr>
          <w:trHeight w:hRule="exact" w:val="283"/>
        </w:trPr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spacing w:line="276" w:lineRule="auto"/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A4D" w:rsidRDefault="00002A4D" w:rsidP="00002A4D">
            <w:pPr>
              <w:spacing w:line="276" w:lineRule="auto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rPr>
                <w:rStyle w:val="2Arial14pt-1pt"/>
              </w:rPr>
              <w:t>ШД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rPr>
                <w:rStyle w:val="2Arial4pt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A4D" w:rsidRDefault="00002A4D" w:rsidP="00002A4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4 + 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2 +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4 +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4 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A4D" w:rsidRDefault="00002A4D" w:rsidP="00002A4D">
            <w:pPr>
              <w:pStyle w:val="20"/>
              <w:shd w:val="clear" w:color="auto" w:fill="auto"/>
              <w:spacing w:line="276" w:lineRule="auto"/>
              <w:jc w:val="left"/>
            </w:pPr>
            <w:r>
              <w:t>2 + +</w:t>
            </w:r>
          </w:p>
        </w:tc>
      </w:tr>
    </w:tbl>
    <w:p w:rsidR="00DA450B" w:rsidRDefault="00002A4D" w:rsidP="00DA450B">
      <w:pPr>
        <w:pStyle w:val="20"/>
        <w:shd w:val="clear" w:color="auto" w:fill="auto"/>
        <w:spacing w:before="189" w:line="276" w:lineRule="auto"/>
      </w:pPr>
      <w:r>
        <w:br w:type="page"/>
      </w:r>
      <w:r w:rsidR="00DA450B">
        <w:lastRenderedPageBreak/>
        <w:t>Примечания: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60"/>
      </w:pPr>
      <w:r>
        <w:t>Для тушения пожаров различных классов порошковые огнетушители должны иметь соответствующие заряды: для класса А - порошок АВС (Е); для классов В, С и (Е) - ВС (Е) или АВС (Е) и класса 0-0.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60"/>
        <w:jc w:val="left"/>
      </w:pPr>
      <w:r>
        <w:t>В зданиях и сооружениях образовательного учреждения на каждом этаже должно быть не менее двух ручных огнетушителей.</w:t>
      </w:r>
    </w:p>
    <w:p w:rsidR="00DA450B" w:rsidRDefault="00DA450B" w:rsidP="00DA450B">
      <w:pPr>
        <w:pStyle w:val="32"/>
        <w:shd w:val="clear" w:color="auto" w:fill="auto"/>
        <w:spacing w:line="276" w:lineRule="auto"/>
        <w:ind w:firstLine="0"/>
      </w:pPr>
      <w:r>
        <w:t>Пожарные щиты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60"/>
      </w:pPr>
      <w:r>
        <w:t>Для размещения первичных средств пожаротушения, немеханизированного инструмента и пожарного инвентаря должны быть оборудованы пожарные щиты:</w:t>
      </w:r>
    </w:p>
    <w:p w:rsidR="00DA450B" w:rsidRDefault="00DA450B" w:rsidP="00DA450B">
      <w:pPr>
        <w:pStyle w:val="20"/>
        <w:numPr>
          <w:ilvl w:val="0"/>
          <w:numId w:val="44"/>
        </w:numPr>
        <w:shd w:val="clear" w:color="auto" w:fill="auto"/>
        <w:tabs>
          <w:tab w:val="left" w:pos="223"/>
        </w:tabs>
        <w:spacing w:line="276" w:lineRule="auto"/>
      </w:pPr>
      <w:r>
        <w:t>в производственных и складских помещениях образовательных учреждений (особенно учреждений профессионального образования), не оборудованных внутренним противопожарным водопроводом и автоматическими установками пожаротушения;</w:t>
      </w:r>
    </w:p>
    <w:p w:rsidR="00DA450B" w:rsidRDefault="00DA450B" w:rsidP="00DA450B">
      <w:pPr>
        <w:pStyle w:val="20"/>
        <w:numPr>
          <w:ilvl w:val="0"/>
          <w:numId w:val="44"/>
        </w:numPr>
        <w:shd w:val="clear" w:color="auto" w:fill="auto"/>
        <w:tabs>
          <w:tab w:val="left" w:pos="223"/>
        </w:tabs>
        <w:spacing w:line="276" w:lineRule="auto"/>
      </w:pPr>
      <w:r>
        <w:t xml:space="preserve">на территории учреждений, не имеющих наружного противопожарного водопровода, или при удалении зданий (сооружений), наружных технологических установок этих учреждений на расстояние более 100 м от наружных пожарных </w:t>
      </w:r>
      <w:proofErr w:type="spellStart"/>
      <w:r>
        <w:t>водоисточников</w:t>
      </w:r>
      <w:proofErr w:type="spellEnd"/>
      <w:r>
        <w:t>.</w:t>
      </w:r>
    </w:p>
    <w:p w:rsidR="00DA450B" w:rsidRDefault="00DA450B" w:rsidP="00DA450B">
      <w:pPr>
        <w:pStyle w:val="20"/>
        <w:shd w:val="clear" w:color="auto" w:fill="auto"/>
        <w:spacing w:line="276" w:lineRule="auto"/>
      </w:pPr>
      <w:r>
        <w:t>Необходимое количество пожарных щитов и их тип определяют в зависимости от категории помещений, зданий (сооружений) и наружных технологических установок по</w:t>
      </w:r>
      <w:r>
        <w:t xml:space="preserve"> </w:t>
      </w:r>
      <w:r>
        <w:t>взрывопожарной и пожарной опасности, предельной защищаемой площади одним пожарным щитом и класса пожара в соответствии с таблицей № 3.</w:t>
      </w:r>
    </w:p>
    <w:p w:rsidR="00DA450B" w:rsidRDefault="00DA450B" w:rsidP="00DA450B">
      <w:pPr>
        <w:pStyle w:val="a5"/>
        <w:framePr w:w="9533" w:wrap="notBeside" w:vAnchor="text" w:hAnchor="text" w:xAlign="center" w:y="1"/>
        <w:shd w:val="clear" w:color="auto" w:fill="auto"/>
        <w:spacing w:line="276" w:lineRule="auto"/>
        <w:jc w:val="right"/>
      </w:pPr>
      <w:r>
        <w:t>Таблица№ 3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60"/>
        <w:rPr>
          <w:rStyle w:val="a6"/>
        </w:rPr>
      </w:pPr>
      <w:r>
        <w:rPr>
          <w:rStyle w:val="a6"/>
        </w:rPr>
        <w:t xml:space="preserve"> 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60"/>
        <w:rPr>
          <w:rStyle w:val="a6"/>
        </w:rPr>
      </w:pPr>
      <w:r>
        <w:rPr>
          <w:rStyle w:val="a6"/>
        </w:rPr>
        <w:t>Нормы комплектации пожарных щитов немеханизированным инструментом и инвентарем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60"/>
        <w:rPr>
          <w:rStyle w:val="a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8"/>
        <w:gridCol w:w="1046"/>
        <w:gridCol w:w="1056"/>
        <w:gridCol w:w="1070"/>
        <w:gridCol w:w="1219"/>
        <w:gridCol w:w="1003"/>
      </w:tblGrid>
      <w:tr w:rsidR="00DA450B" w:rsidTr="00DA450B">
        <w:trPr>
          <w:trHeight w:hRule="exact" w:val="283"/>
        </w:trPr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</w:pPr>
            <w: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53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Нормы комплектации в зависимости от типа щитов</w:t>
            </w:r>
          </w:p>
        </w:tc>
      </w:tr>
      <w:tr w:rsidR="00DA450B" w:rsidTr="00DA450B">
        <w:trPr>
          <w:trHeight w:hRule="exact" w:val="811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proofErr w:type="spellStart"/>
            <w:r>
              <w:t>щп</w:t>
            </w:r>
            <w:proofErr w:type="spellEnd"/>
            <w:r>
              <w:t>-д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proofErr w:type="spellStart"/>
            <w:r>
              <w:t>щп</w:t>
            </w:r>
            <w:proofErr w:type="spellEnd"/>
            <w:r>
              <w:t>-в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</w:pPr>
            <w:r>
              <w:t>ЩП-Е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proofErr w:type="spellStart"/>
            <w:r>
              <w:t>щп-сх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proofErr w:type="spellStart"/>
            <w:r>
              <w:t>щпп</w:t>
            </w:r>
            <w:proofErr w:type="spellEnd"/>
          </w:p>
        </w:tc>
      </w:tr>
      <w:tr w:rsidR="00DA450B" w:rsidTr="00DA450B">
        <w:trPr>
          <w:trHeight w:hRule="exact" w:val="1795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</w:pPr>
            <w:r>
              <w:t>Огнетушители: воздушно-пенные (ОВП) вместимостью 10 л порошковые (ОП) вместимостью, л / массой огнету</w:t>
            </w:r>
            <w:r>
              <w:softHyphen/>
              <w:t xml:space="preserve">шащего состава, кг: 10/9 5/4 углекислотные (ОУ) вместимостью, л / массой </w:t>
            </w:r>
            <w:proofErr w:type="spellStart"/>
            <w:r>
              <w:t>огнету-шащего</w:t>
            </w:r>
            <w:proofErr w:type="spellEnd"/>
            <w:r>
              <w:t xml:space="preserve"> состава, кг: 5/3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2 +</w:t>
            </w:r>
          </w:p>
          <w:p w:rsidR="00DA450B" w:rsidRDefault="00DA450B" w:rsidP="00DA450B">
            <w:pPr>
              <w:pStyle w:val="20"/>
              <w:shd w:val="clear" w:color="auto" w:fill="auto"/>
              <w:spacing w:before="60" w:line="276" w:lineRule="auto"/>
              <w:jc w:val="left"/>
            </w:pPr>
            <w:r>
              <w:rPr>
                <w:rStyle w:val="2115pt3pt90"/>
              </w:rPr>
              <w:t>1+ + 2 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2 +</w:t>
            </w:r>
          </w:p>
          <w:p w:rsidR="00DA450B" w:rsidRDefault="00DA450B" w:rsidP="00DA450B">
            <w:pPr>
              <w:pStyle w:val="20"/>
              <w:shd w:val="clear" w:color="auto" w:fill="auto"/>
              <w:spacing w:before="60" w:line="276" w:lineRule="auto"/>
              <w:jc w:val="left"/>
            </w:pPr>
            <w:r>
              <w:t>1 + + 2 +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</w:pPr>
            <w:r>
              <w:t>1 + + 2 + 2 +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2 +</w:t>
            </w:r>
          </w:p>
          <w:p w:rsidR="00DA450B" w:rsidRDefault="00DA450B" w:rsidP="00DA450B">
            <w:pPr>
              <w:pStyle w:val="20"/>
              <w:shd w:val="clear" w:color="auto" w:fill="auto"/>
              <w:spacing w:before="60" w:line="276" w:lineRule="auto"/>
              <w:jc w:val="left"/>
            </w:pPr>
            <w:r>
              <w:t>1 + + 2 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2 +</w:t>
            </w:r>
          </w:p>
          <w:p w:rsidR="00DA450B" w:rsidRDefault="00DA450B" w:rsidP="00DA450B">
            <w:pPr>
              <w:pStyle w:val="20"/>
              <w:shd w:val="clear" w:color="auto" w:fill="auto"/>
              <w:spacing w:before="60" w:line="276" w:lineRule="auto"/>
              <w:jc w:val="left"/>
            </w:pPr>
            <w:r>
              <w:t>1 + + 2 +</w:t>
            </w:r>
          </w:p>
        </w:tc>
      </w:tr>
      <w:tr w:rsidR="00DA450B" w:rsidTr="00DA450B">
        <w:trPr>
          <w:trHeight w:hRule="exact" w:val="25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</w:pPr>
            <w:r>
              <w:t>Лом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1</w:t>
            </w:r>
          </w:p>
        </w:tc>
      </w:tr>
      <w:tr w:rsidR="00DA450B" w:rsidTr="00DA450B">
        <w:trPr>
          <w:trHeight w:hRule="exact" w:val="25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</w:pPr>
            <w:r>
              <w:t>Багор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DA450B" w:rsidTr="00DA450B">
        <w:trPr>
          <w:trHeight w:hRule="exact" w:val="259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</w:pPr>
            <w:r>
              <w:t>К шок с деревянной рукояткой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DA450B" w:rsidTr="00DA450B">
        <w:trPr>
          <w:trHeight w:hRule="exact" w:val="245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</w:pPr>
            <w:r>
              <w:t>Ведро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1</w:t>
            </w:r>
          </w:p>
        </w:tc>
      </w:tr>
      <w:tr w:rsidR="00DA450B" w:rsidTr="00DA450B">
        <w:trPr>
          <w:trHeight w:hRule="exact" w:val="773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</w:pPr>
            <w:r>
              <w:t>Комплект для резки электропроводов: ножницы, диэлектрические боты и</w:t>
            </w:r>
          </w:p>
          <w:p w:rsidR="00DA450B" w:rsidRDefault="00DA450B" w:rsidP="00DA450B">
            <w:pPr>
              <w:pStyle w:val="20"/>
              <w:shd w:val="clear" w:color="auto" w:fill="auto"/>
              <w:spacing w:line="276" w:lineRule="auto"/>
            </w:pPr>
            <w:proofErr w:type="spellStart"/>
            <w:r>
              <w:t>кгтпик</w:t>
            </w:r>
            <w:proofErr w:type="spellEnd"/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DA450B" w:rsidTr="00DA450B">
        <w:trPr>
          <w:trHeight w:hRule="exact" w:val="108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</w:pPr>
            <w:r>
              <w:t>Асбестовое полотно, грубошерстная ткань или войлок (кошма, покрывало из негорючего материала)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1</w:t>
            </w:r>
          </w:p>
        </w:tc>
      </w:tr>
      <w:tr w:rsidR="00DA450B" w:rsidTr="00DA450B">
        <w:trPr>
          <w:trHeight w:hRule="exact" w:val="259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</w:pPr>
            <w:r>
              <w:t>Лопата штыковая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1</w:t>
            </w:r>
          </w:p>
        </w:tc>
      </w:tr>
      <w:tr w:rsidR="00DA450B" w:rsidTr="00DA450B">
        <w:trPr>
          <w:trHeight w:hRule="exact" w:val="25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</w:pPr>
            <w:r>
              <w:t>Лопата совковая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DA450B" w:rsidTr="00DA450B">
        <w:trPr>
          <w:trHeight w:hRule="exact" w:val="254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</w:pPr>
            <w:r>
              <w:t>Вилы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DA450B" w:rsidTr="00DA450B">
        <w:trPr>
          <w:trHeight w:hRule="exact" w:val="456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</w:pPr>
            <w:r>
              <w:lastRenderedPageBreak/>
              <w:t>Тележка для перевозки оборудования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1</w:t>
            </w:r>
          </w:p>
        </w:tc>
      </w:tr>
      <w:tr w:rsidR="00DA450B" w:rsidTr="00DA450B">
        <w:trPr>
          <w:trHeight w:hRule="exact" w:val="552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</w:pPr>
            <w:r>
              <w:t>Емкость для хранения воды объемом, м</w:t>
            </w:r>
            <w:r>
              <w:rPr>
                <w:vertAlign w:val="superscript"/>
              </w:rPr>
              <w:t>3</w:t>
            </w:r>
            <w:r>
              <w:t>: 0,2 0,02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1</w:t>
            </w:r>
          </w:p>
        </w:tc>
      </w:tr>
      <w:tr w:rsidR="00DA450B" w:rsidTr="00DA450B">
        <w:trPr>
          <w:trHeight w:hRule="exact" w:val="259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</w:pPr>
            <w:r>
              <w:t>Ящик с песком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DA450B" w:rsidTr="00DA450B">
        <w:trPr>
          <w:trHeight w:hRule="exact" w:val="245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</w:pPr>
            <w:proofErr w:type="spellStart"/>
            <w:r>
              <w:rPr>
                <w:lang w:val="en-US" w:eastAsia="en-US" w:bidi="en-US"/>
              </w:rPr>
              <w:t>Elacoc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ручной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1</w:t>
            </w:r>
          </w:p>
        </w:tc>
      </w:tr>
      <w:tr w:rsidR="00DA450B" w:rsidTr="00DA450B">
        <w:trPr>
          <w:trHeight w:hRule="exact" w:val="264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</w:pPr>
            <w:r>
              <w:t xml:space="preserve">Рукав </w:t>
            </w:r>
            <w:proofErr w:type="spellStart"/>
            <w:r>
              <w:t>Ду</w:t>
            </w:r>
            <w:proofErr w:type="spellEnd"/>
            <w:r>
              <w:t xml:space="preserve"> 18-20 длиной 5 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1</w:t>
            </w:r>
          </w:p>
        </w:tc>
      </w:tr>
      <w:tr w:rsidR="00DA450B" w:rsidTr="00DA450B">
        <w:trPr>
          <w:trHeight w:hRule="exact" w:val="259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</w:pPr>
            <w:r>
              <w:t>Защитный экран 1,4 х 2 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6</w:t>
            </w:r>
          </w:p>
        </w:tc>
      </w:tr>
      <w:tr w:rsidR="00DA450B" w:rsidTr="00DA450B">
        <w:trPr>
          <w:trHeight w:hRule="exact" w:val="283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</w:pPr>
            <w:r>
              <w:t>Стойки для подвески экранов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50B" w:rsidRDefault="00DA450B" w:rsidP="00DA450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50B" w:rsidRDefault="00DA450B" w:rsidP="00DA450B">
            <w:pPr>
              <w:pStyle w:val="20"/>
              <w:shd w:val="clear" w:color="auto" w:fill="auto"/>
              <w:spacing w:line="276" w:lineRule="auto"/>
              <w:jc w:val="left"/>
            </w:pPr>
            <w:r>
              <w:t>6</w:t>
            </w:r>
          </w:p>
        </w:tc>
      </w:tr>
    </w:tbl>
    <w:p w:rsidR="00DA450B" w:rsidRDefault="00DA450B" w:rsidP="00DA450B">
      <w:pPr>
        <w:pStyle w:val="20"/>
        <w:shd w:val="clear" w:color="auto" w:fill="auto"/>
        <w:spacing w:line="276" w:lineRule="auto"/>
        <w:ind w:firstLine="560"/>
        <w:sectPr w:rsidR="00DA450B" w:rsidSect="00DA450B">
          <w:footerReference w:type="even" r:id="rId26"/>
          <w:footerReference w:type="default" r:id="rId27"/>
          <w:headerReference w:type="first" r:id="rId28"/>
          <w:footerReference w:type="first" r:id="rId29"/>
          <w:type w:val="continuous"/>
          <w:pgSz w:w="11900" w:h="16840"/>
          <w:pgMar w:top="1135" w:right="563" w:bottom="1181" w:left="1517" w:header="426" w:footer="227" w:gutter="0"/>
          <w:cols w:space="720"/>
          <w:noEndnote/>
          <w:titlePg/>
          <w:docGrid w:linePitch="360"/>
        </w:sectPr>
      </w:pPr>
    </w:p>
    <w:p w:rsidR="00002A4D" w:rsidRDefault="00002A4D" w:rsidP="00DA450B">
      <w:pPr>
        <w:pStyle w:val="20"/>
        <w:shd w:val="clear" w:color="auto" w:fill="auto"/>
        <w:spacing w:before="189" w:line="276" w:lineRule="auto"/>
        <w:sectPr w:rsidR="00002A4D" w:rsidSect="00DA450B">
          <w:footerReference w:type="even" r:id="rId30"/>
          <w:footerReference w:type="default" r:id="rId31"/>
          <w:headerReference w:type="first" r:id="rId32"/>
          <w:footerReference w:type="first" r:id="rId33"/>
          <w:type w:val="continuous"/>
          <w:pgSz w:w="11900" w:h="16840"/>
          <w:pgMar w:top="1135" w:right="563" w:bottom="1181" w:left="1517" w:header="426" w:footer="227" w:gutter="0"/>
          <w:cols w:space="720"/>
          <w:noEndnote/>
          <w:titlePg/>
          <w:docGrid w:linePitch="360"/>
        </w:sectPr>
      </w:pPr>
    </w:p>
    <w:p w:rsidR="00DA450B" w:rsidRDefault="00DA450B" w:rsidP="00DA450B">
      <w:pPr>
        <w:pStyle w:val="20"/>
        <w:shd w:val="clear" w:color="auto" w:fill="auto"/>
        <w:spacing w:before="211" w:line="276" w:lineRule="auto"/>
      </w:pPr>
      <w:r>
        <w:t>Примечания:</w:t>
      </w:r>
    </w:p>
    <w:p w:rsidR="00DA450B" w:rsidRDefault="00DA450B" w:rsidP="00DA450B">
      <w:pPr>
        <w:pStyle w:val="20"/>
        <w:shd w:val="clear" w:color="auto" w:fill="auto"/>
        <w:spacing w:line="276" w:lineRule="auto"/>
      </w:pPr>
      <w:r>
        <w:t>Для тушения пожаров различных классов порошковые огнетушители должны иметь соответствующие заряды: для класса А - порошок АВС (Е), для классов В и (Е) - соответственно ВС (Е) или АВС (Е).</w:t>
      </w:r>
    </w:p>
    <w:p w:rsidR="00DA450B" w:rsidRDefault="00DA450B" w:rsidP="00DA450B">
      <w:pPr>
        <w:pStyle w:val="32"/>
        <w:shd w:val="clear" w:color="auto" w:fill="auto"/>
        <w:spacing w:line="276" w:lineRule="auto"/>
      </w:pPr>
      <w:r>
        <w:t>2.Правила применения при пожаре средств тушения пожаров. Действия сотрудников Учреждения при возникновении пожара. Порядок эвакуации людей и имущества при пожаре.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420"/>
        <w:jc w:val="left"/>
      </w:pPr>
      <w:r>
        <w:t>В зависимости от заряда порошковые огнетушители применяют для тушения пожаров классов АВСЕ, ВСЕ или класса Д.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420"/>
        <w:jc w:val="left"/>
      </w:pPr>
      <w:r>
        <w:t>5.3. Запрещается (без проведения предварительных испытаний по п. 8.9 НПБ 155-96 или</w:t>
      </w:r>
    </w:p>
    <w:p w:rsidR="00DA450B" w:rsidRDefault="00DA450B" w:rsidP="00DA450B">
      <w:pPr>
        <w:pStyle w:val="20"/>
        <w:shd w:val="clear" w:color="auto" w:fill="auto"/>
        <w:spacing w:line="276" w:lineRule="auto"/>
      </w:pPr>
      <w:r>
        <w:t>п. 8.17 НПБ 156-96) тушить порошковыми огнетушителями электрооборудование, находящееся под напряжением выше 1000 В.</w:t>
      </w:r>
    </w:p>
    <w:p w:rsidR="00DA450B" w:rsidRDefault="00DA450B" w:rsidP="00DA450B">
      <w:pPr>
        <w:pStyle w:val="20"/>
        <w:numPr>
          <w:ilvl w:val="0"/>
          <w:numId w:val="45"/>
        </w:numPr>
        <w:shd w:val="clear" w:color="auto" w:fill="auto"/>
        <w:tabs>
          <w:tab w:val="left" w:pos="831"/>
        </w:tabs>
        <w:spacing w:line="276" w:lineRule="auto"/>
        <w:ind w:firstLine="400"/>
      </w:pPr>
      <w:r>
        <w:t>Для тушения пожаров класса Д огнетушители должны быть заряжены специальным порошком, который рекомендован для тушения данного горючего вещества, и оснащены специальным успокоителем для снижения скорости и кинетической энергии порошковой струи. Параметры и количество огнетушителей определяют исходя из специфики обращающихся пожароопасных материалов, дисперсности частиц и возможной площади пожара.</w:t>
      </w:r>
    </w:p>
    <w:p w:rsidR="00DA450B" w:rsidRDefault="00DA450B" w:rsidP="00DA450B">
      <w:pPr>
        <w:pStyle w:val="20"/>
        <w:numPr>
          <w:ilvl w:val="0"/>
          <w:numId w:val="45"/>
        </w:numPr>
        <w:shd w:val="clear" w:color="auto" w:fill="auto"/>
        <w:tabs>
          <w:tab w:val="left" w:pos="836"/>
        </w:tabs>
        <w:spacing w:line="276" w:lineRule="auto"/>
        <w:ind w:firstLine="400"/>
      </w:pPr>
      <w:r>
        <w:t>При тушении пожара порошковыми огнетушителями необходимо применять дополнительные меры по охлаждению нагретых элементов оборудования или строительных конструкций.</w:t>
      </w:r>
    </w:p>
    <w:p w:rsidR="00DA450B" w:rsidRDefault="00DA450B" w:rsidP="00DA450B">
      <w:pPr>
        <w:pStyle w:val="20"/>
        <w:numPr>
          <w:ilvl w:val="0"/>
          <w:numId w:val="45"/>
        </w:numPr>
        <w:shd w:val="clear" w:color="auto" w:fill="auto"/>
        <w:tabs>
          <w:tab w:val="left" w:pos="785"/>
        </w:tabs>
        <w:spacing w:line="276" w:lineRule="auto"/>
        <w:ind w:firstLine="400"/>
      </w:pPr>
      <w:r>
        <w:t>Не следует использовать порошковые огнетушители для защиты оборудования, которое может выйти из строя при попадании порошка (электронно-вычислительные машины, электронное оборудование, электрические машины коллекторного типа).</w:t>
      </w:r>
    </w:p>
    <w:p w:rsidR="00DA450B" w:rsidRDefault="00DA450B" w:rsidP="00DA450B">
      <w:pPr>
        <w:pStyle w:val="20"/>
        <w:numPr>
          <w:ilvl w:val="0"/>
          <w:numId w:val="45"/>
        </w:numPr>
        <w:shd w:val="clear" w:color="auto" w:fill="auto"/>
        <w:tabs>
          <w:tab w:val="left" w:pos="785"/>
        </w:tabs>
        <w:spacing w:line="276" w:lineRule="auto"/>
        <w:ind w:firstLine="220"/>
      </w:pPr>
      <w:r>
        <w:t>Необходимо строго соблюдать рекомендованный режим хранения и периодически проверять эксплуатационные параметры порошкового заряда (влажность, текучесть, дисперсность).</w:t>
      </w:r>
    </w:p>
    <w:p w:rsidR="00DA450B" w:rsidRDefault="00DA450B" w:rsidP="00DA450B">
      <w:pPr>
        <w:pStyle w:val="20"/>
        <w:numPr>
          <w:ilvl w:val="0"/>
          <w:numId w:val="45"/>
        </w:numPr>
        <w:shd w:val="clear" w:color="auto" w:fill="auto"/>
        <w:tabs>
          <w:tab w:val="left" w:pos="785"/>
        </w:tabs>
        <w:spacing w:line="276" w:lineRule="auto"/>
        <w:ind w:firstLine="220"/>
      </w:pPr>
      <w:r>
        <w:t xml:space="preserve">Запрещается применять углекислотные огнетушители для тушения пожаров электрооборудования, находящегося под напряжением выше 10 </w:t>
      </w:r>
      <w:proofErr w:type="spellStart"/>
      <w:r>
        <w:t>кВ.</w:t>
      </w:r>
      <w:proofErr w:type="spellEnd"/>
    </w:p>
    <w:p w:rsidR="00DA450B" w:rsidRDefault="00DA450B" w:rsidP="00DA450B">
      <w:pPr>
        <w:pStyle w:val="20"/>
        <w:numPr>
          <w:ilvl w:val="0"/>
          <w:numId w:val="45"/>
        </w:numPr>
        <w:shd w:val="clear" w:color="auto" w:fill="auto"/>
        <w:tabs>
          <w:tab w:val="left" w:pos="644"/>
        </w:tabs>
        <w:spacing w:line="276" w:lineRule="auto"/>
        <w:ind w:firstLine="220"/>
      </w:pPr>
      <w:r>
        <w:t xml:space="preserve">Углекислотные огнетушители с диффузором, создающим струю ОТВ в виде </w:t>
      </w:r>
      <w:proofErr w:type="spellStart"/>
      <w:r>
        <w:t>снеясных</w:t>
      </w:r>
      <w:proofErr w:type="spellEnd"/>
      <w:r>
        <w:t xml:space="preserve"> хлопьев, как правило, применяют для тушения пожаров класса А.</w:t>
      </w:r>
    </w:p>
    <w:p w:rsidR="00DA450B" w:rsidRDefault="00DA450B" w:rsidP="00DA450B">
      <w:pPr>
        <w:pStyle w:val="20"/>
        <w:numPr>
          <w:ilvl w:val="0"/>
          <w:numId w:val="45"/>
        </w:numPr>
        <w:shd w:val="clear" w:color="auto" w:fill="auto"/>
        <w:tabs>
          <w:tab w:val="left" w:pos="785"/>
        </w:tabs>
        <w:spacing w:line="276" w:lineRule="auto"/>
        <w:ind w:firstLine="220"/>
      </w:pPr>
      <w:r>
        <w:t>Углекислотные огнетушители с диффузором, создающим поток ОТВ в виде газовой струи, следует применять для тушения пожаров класса Е.</w:t>
      </w:r>
    </w:p>
    <w:p w:rsidR="00DA450B" w:rsidRDefault="00DA450B" w:rsidP="00DA450B">
      <w:pPr>
        <w:pStyle w:val="20"/>
        <w:numPr>
          <w:ilvl w:val="0"/>
          <w:numId w:val="45"/>
        </w:numPr>
        <w:shd w:val="clear" w:color="auto" w:fill="auto"/>
        <w:tabs>
          <w:tab w:val="left" w:pos="785"/>
        </w:tabs>
        <w:spacing w:line="276" w:lineRule="auto"/>
        <w:ind w:firstLine="220"/>
      </w:pPr>
      <w:proofErr w:type="spellStart"/>
      <w:r>
        <w:t>Хладоновые</w:t>
      </w:r>
      <w:proofErr w:type="spellEnd"/>
      <w:r>
        <w:t xml:space="preserve"> огнетушители должны применяться в тех случаях, когда для эффективного тушения пожара необходимы огнетушащие составы, не повреждающие защищаемое оборудование и объекты (вычислительные центры, радиоэлектронная аппаратура, музейные экспонаты, архивы и т. д.).</w:t>
      </w:r>
    </w:p>
    <w:p w:rsidR="00DA450B" w:rsidRDefault="00DA450B" w:rsidP="00DA450B">
      <w:pPr>
        <w:pStyle w:val="20"/>
        <w:numPr>
          <w:ilvl w:val="0"/>
          <w:numId w:val="45"/>
        </w:numPr>
        <w:shd w:val="clear" w:color="auto" w:fill="auto"/>
        <w:tabs>
          <w:tab w:val="left" w:pos="785"/>
        </w:tabs>
        <w:spacing w:line="276" w:lineRule="auto"/>
        <w:ind w:firstLine="220"/>
      </w:pPr>
      <w:r>
        <w:lastRenderedPageBreak/>
        <w:t>Воздушно-пенные огнетушители применяют для тушения пожаров класса А (как правило, со стволом пены низкой кратности) и пожаров класса В.</w:t>
      </w:r>
    </w:p>
    <w:p w:rsidR="00DA450B" w:rsidRDefault="00DA450B" w:rsidP="00DA450B">
      <w:pPr>
        <w:pStyle w:val="20"/>
        <w:numPr>
          <w:ilvl w:val="0"/>
          <w:numId w:val="45"/>
        </w:numPr>
        <w:shd w:val="clear" w:color="auto" w:fill="auto"/>
        <w:tabs>
          <w:tab w:val="left" w:pos="785"/>
        </w:tabs>
        <w:spacing w:line="276" w:lineRule="auto"/>
        <w:ind w:firstLine="220"/>
      </w:pPr>
      <w:r>
        <w:t>Воздушно-пенные огнетушители не должны применяться для тушения пожаров оборудования, находящегося под электрическим напряжением, для тушения сильно нагретых или расплавленных веществ, а также веществ, вступающих с водой в химическую реакцию, которая сопровождается интенсивным выделением тепла и разбрызгиванием горючего.</w:t>
      </w:r>
    </w:p>
    <w:p w:rsidR="00DA450B" w:rsidRDefault="00DA450B" w:rsidP="00DA450B">
      <w:pPr>
        <w:pStyle w:val="20"/>
        <w:numPr>
          <w:ilvl w:val="0"/>
          <w:numId w:val="45"/>
        </w:numPr>
        <w:shd w:val="clear" w:color="auto" w:fill="auto"/>
        <w:tabs>
          <w:tab w:val="left" w:pos="711"/>
        </w:tabs>
        <w:spacing w:line="276" w:lineRule="auto"/>
        <w:ind w:firstLine="220"/>
      </w:pPr>
      <w:r>
        <w:t>Химические пенные огнетушители и огнетушители, приводимые в действие путем их переворачивания, запрещается вводить в эксплуатацию. Они должны быть исключены из инструкций и рекомендаций по пожарной безопасности и заменены более эффективными огнетушителями, тип которых определяют в зависимости от возможного класса пожара (табл. 1) и с учетом особенностей защищаемого объекта.</w:t>
      </w:r>
    </w:p>
    <w:p w:rsidR="00DA450B" w:rsidRDefault="00DA450B" w:rsidP="00DA450B">
      <w:pPr>
        <w:pStyle w:val="20"/>
        <w:numPr>
          <w:ilvl w:val="0"/>
          <w:numId w:val="45"/>
        </w:numPr>
        <w:shd w:val="clear" w:color="auto" w:fill="auto"/>
        <w:tabs>
          <w:tab w:val="left" w:pos="806"/>
        </w:tabs>
        <w:spacing w:line="276" w:lineRule="auto"/>
        <w:ind w:firstLine="220"/>
      </w:pPr>
      <w:r>
        <w:t>Водные огнетушители следует применять для тушения пожаров класса А.</w:t>
      </w:r>
    </w:p>
    <w:p w:rsidR="00DA450B" w:rsidRDefault="00DA450B" w:rsidP="00DA450B">
      <w:pPr>
        <w:pStyle w:val="20"/>
        <w:numPr>
          <w:ilvl w:val="0"/>
          <w:numId w:val="45"/>
        </w:numPr>
        <w:shd w:val="clear" w:color="auto" w:fill="auto"/>
        <w:tabs>
          <w:tab w:val="left" w:pos="785"/>
        </w:tabs>
        <w:spacing w:line="276" w:lineRule="auto"/>
        <w:ind w:firstLine="220"/>
      </w:pPr>
      <w:r>
        <w:t>Запрещается применять водные огнетушители для ликвидации пожаров оборудования, находящегося под электрическим напряжением, для тушения сильно нагретых или расплавленных веществ, а также веществ, вступающих с водой в химическую реакцию, которая сопровождается интенсивным выделением тепла и разбрызгиванием горючего.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right="20"/>
        <w:jc w:val="center"/>
      </w:pPr>
      <w:r>
        <w:t>Использование пожарного инвентаря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60"/>
      </w:pPr>
      <w:r>
        <w:t>Бочки для хранения воды, устанавливаемые рядом с пожарным щитом, должны иметь объем не менее 0,2м</w:t>
      </w:r>
      <w:r>
        <w:rPr>
          <w:vertAlign w:val="superscript"/>
        </w:rPr>
        <w:t>3</w:t>
      </w:r>
      <w:r>
        <w:t xml:space="preserve"> и комплектоваться ведрами. Ящики для песка объемом 0,5; 1,0 или 3,0м</w:t>
      </w:r>
      <w:r>
        <w:rPr>
          <w:vertAlign w:val="superscript"/>
        </w:rPr>
        <w:t xml:space="preserve">3 </w:t>
      </w:r>
      <w:r>
        <w:t>комплектуются совковой лопатой. Конструкция ящика должна быть удобной для извлечения песка и исключать проникновение в них осадков.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Ящики с песком, как правило, устанавливают рядом с пожарными щитами в помещениях или на открытых площадках, где возможен розлив легковоспламеняющихся или горючих жидкостей.</w:t>
      </w:r>
      <w:r w:rsidRPr="00BF35DE">
        <w:t xml:space="preserve"> </w:t>
      </w:r>
      <w:r>
        <w:t>Порошковые огнетушители используются в качестве первичного средства тушения загорания пожаров класса А (твердых веществ), В (жидких веществ), С (газообразных веществ) и электроустановок, находящихся под напряжением до 1000 В.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Огнетушители не предназначены для тушения загораний щелочных и щелочноземельных металлов и других материалов, горение которых может происходить без доступа воздуха.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Огнетушитель оснащен гибким рукавом, пистолетом-распылителем, который состоит из ручки подвижным подпружиненным штуцером, рассекателя и сопла.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Для приведения огнетушителя в действие необходимо выдернуть опломбированную чеку и отвести вверх рукоятку запуска.</w:t>
      </w:r>
    </w:p>
    <w:p w:rsidR="00DA450B" w:rsidRDefault="00DA450B" w:rsidP="00DA450B">
      <w:pPr>
        <w:pStyle w:val="20"/>
        <w:shd w:val="clear" w:color="auto" w:fill="auto"/>
        <w:spacing w:line="276" w:lineRule="auto"/>
        <w:jc w:val="left"/>
      </w:pPr>
      <w:proofErr w:type="spellStart"/>
      <w:r>
        <w:t>Норадок</w:t>
      </w:r>
      <w:proofErr w:type="spellEnd"/>
      <w:r>
        <w:t xml:space="preserve"> работы и техническое обслуживание огнетушителей: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Тушение необходимо производить с наветренной стороны с расстояния не менее 3- 4 метра. После окончания тушения необходимо нажать на ручку и выбросить остаток порошка.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Заряженные огнетушители при хранении и транспортировании могут находиться как в вертикальном, так и в горизонтальном положении.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Один раз в четыре года необходимо производить освидетельствование огнетушителя.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Перезарядка, ремонт и освидетельствование огнетушителей должны производиться в специализированных организациях.</w:t>
      </w:r>
    </w:p>
    <w:p w:rsidR="00DA450B" w:rsidRDefault="00DA450B" w:rsidP="00DA450B">
      <w:pPr>
        <w:pStyle w:val="20"/>
        <w:shd w:val="clear" w:color="auto" w:fill="auto"/>
        <w:spacing w:line="276" w:lineRule="auto"/>
        <w:jc w:val="left"/>
      </w:pPr>
      <w:r>
        <w:t>Принцип действия огнетушителя: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Работа огнетушителя основана на вытеснении огнетушащего порошкового состава под действием избыточного давления, создаваемого рабочим газом.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 xml:space="preserve">Для приведения огнетушителя в действие необходимо выдернуть опломбированную чеку и отвести вверх рукоятку запуска, при этом боек приводит в действие источник газа, в результате чего рабочий газ через газоотводную трубку аэрирует порошок и создает внутри </w:t>
      </w:r>
      <w:r>
        <w:lastRenderedPageBreak/>
        <w:t>корпуса огнетушителя требуемое избыточное давление.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Дальнейшее управление работой огнетушителя осуществляется путем нажатия кистью руки на ручку.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В качестве рабочего газа используется двуокись углерода. В огнетушителях ОП-5(б) вместимость баллончика для рабочего газа составляет 0,175 л, в ОП-Ю(б) — 0,350 л. Длина порошковой струи, при этом, составляет 3,5 и 4,5 м, соответственно.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Оба типа огнетушителей допускают до 5 срабатываний при прерывистой подаче порошка. Максимальная продолжительность действия огнетушителей при прерывистой подаче порошка составляет 120 с. Средний срок службы огнетушителей 10 лет.</w:t>
      </w:r>
    </w:p>
    <w:p w:rsidR="00DA450B" w:rsidRDefault="00DA450B" w:rsidP="00DA450B">
      <w:pPr>
        <w:pStyle w:val="20"/>
        <w:shd w:val="clear" w:color="auto" w:fill="auto"/>
        <w:spacing w:line="276" w:lineRule="auto"/>
        <w:jc w:val="left"/>
      </w:pPr>
      <w:r>
        <w:t>Техническое обслуживание производится 1 раз в два года.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Размещение и условия содержания огнетушителей: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Расстояние от возможного очага пожара до места размещения огнетушителя не должно превышать: 20 м - для общественных зданий и сооружений (в т. ч. образовательных учреждений); 30 м - для помещений категорий А, Б и В; 40 м - для помещений категории Г;</w:t>
      </w:r>
    </w:p>
    <w:p w:rsidR="00DA450B" w:rsidRDefault="00DA450B" w:rsidP="00DA450B">
      <w:pPr>
        <w:pStyle w:val="20"/>
        <w:shd w:val="clear" w:color="auto" w:fill="auto"/>
        <w:spacing w:line="276" w:lineRule="auto"/>
        <w:jc w:val="left"/>
      </w:pPr>
      <w:r>
        <w:t>70 м - для помещений категории Д.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В образовательном учреждении должно быть определено лицо, ответственное за приобретение, ремонт, сохранность и готовность к действию первичных средств пожаротушения.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Учет наличия и состояния первичных средств пожаротушения следует вести в специальном журнале произвольной формы.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Каждый огнетушитель, установленный в образовательном учреждении на определенном объекте, должен иметь порядковый номер, нанесенный на корпус белой краской, и паспорт, который заводят по установленной форме.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Огнетушители следует всегда содержать в исправном состоянии, периодически осматривать, проверять и своевременно перезаряжать.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В зимнее время (при температуре ниже 1 °С) огнетушители с зарядом на водной основе необходимо хранить в отапливаемых помещениях.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80"/>
      </w:pPr>
      <w:r>
        <w:t>Размещение первичных средств пожаротушения в коридорах, проходах не должно препятствовать безопасной эвакуации людей. Их следует располагать на видных местах вблизи от выходов из помещений на высоте не более 1,5 м.</w:t>
      </w:r>
      <w:r w:rsidRPr="00BF35DE">
        <w:t xml:space="preserve"> </w:t>
      </w:r>
      <w:r>
        <w:t>Для помещений и наружных технологических установок категории А, Б и В по взрывопожарной и пожарной опасности запас песка в ящиках должен быть не менее 0,5м</w:t>
      </w:r>
      <w:r>
        <w:rPr>
          <w:vertAlign w:val="superscript"/>
        </w:rPr>
        <w:t>3</w:t>
      </w:r>
      <w:r>
        <w:t xml:space="preserve"> на каждые 500м</w:t>
      </w:r>
      <w:r>
        <w:rPr>
          <w:vertAlign w:val="superscript"/>
        </w:rPr>
        <w:t>2</w:t>
      </w:r>
      <w:r>
        <w:t xml:space="preserve"> защищаемой площади, а для помещений и наружных технологических установок категории Г и Д - не менее 0,5м</w:t>
      </w:r>
      <w:r>
        <w:rPr>
          <w:vertAlign w:val="superscript"/>
        </w:rPr>
        <w:t>3</w:t>
      </w:r>
      <w:r>
        <w:t xml:space="preserve"> на каждую 1000м</w:t>
      </w:r>
      <w:r>
        <w:rPr>
          <w:vertAlign w:val="superscript"/>
        </w:rPr>
        <w:t>2</w:t>
      </w:r>
      <w:r>
        <w:t xml:space="preserve"> защищаемой площади.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80"/>
      </w:pPr>
      <w:r>
        <w:t xml:space="preserve">Асбестовые полотна, грубошерстные ткани или войлок должны быть размером не менее </w:t>
      </w:r>
      <w:r w:rsidRPr="002B698F">
        <w:rPr>
          <w:lang w:eastAsia="en-US" w:bidi="en-US"/>
        </w:rPr>
        <w:t>1</w:t>
      </w:r>
      <w:r>
        <w:rPr>
          <w:lang w:val="en-US" w:eastAsia="en-US" w:bidi="en-US"/>
        </w:rPr>
        <w:t>x</w:t>
      </w:r>
      <w:r w:rsidRPr="002B698F">
        <w:rPr>
          <w:lang w:eastAsia="en-US" w:bidi="en-US"/>
        </w:rPr>
        <w:t xml:space="preserve">1 </w:t>
      </w:r>
      <w:r>
        <w:t xml:space="preserve">ми предназначены для тушения очагов пожара веществ и материалов на площади не более 50% от площади применяемого полотна, горение которых не может происходить без доступа воздуха. В местах применения и хранения ЛВЖ и ГЖ размеры полотен могут быть увеличены до </w:t>
      </w:r>
      <w:r w:rsidRPr="002B698F">
        <w:rPr>
          <w:lang w:eastAsia="en-US" w:bidi="en-US"/>
        </w:rPr>
        <w:t>2</w:t>
      </w:r>
      <w:r>
        <w:rPr>
          <w:lang w:val="en-US" w:eastAsia="en-US" w:bidi="en-US"/>
        </w:rPr>
        <w:t>x</w:t>
      </w:r>
      <w:r w:rsidRPr="002B698F">
        <w:rPr>
          <w:lang w:eastAsia="en-US" w:bidi="en-US"/>
        </w:rPr>
        <w:t xml:space="preserve">1,5 </w:t>
      </w:r>
      <w:r>
        <w:t xml:space="preserve">м или </w:t>
      </w:r>
      <w:r w:rsidRPr="002B698F">
        <w:rPr>
          <w:lang w:eastAsia="en-US" w:bidi="en-US"/>
        </w:rPr>
        <w:t>2</w:t>
      </w:r>
      <w:r>
        <w:rPr>
          <w:lang w:val="en-US" w:eastAsia="en-US" w:bidi="en-US"/>
        </w:rPr>
        <w:t>x</w:t>
      </w:r>
      <w:r w:rsidRPr="002B698F">
        <w:rPr>
          <w:lang w:eastAsia="en-US" w:bidi="en-US"/>
        </w:rPr>
        <w:t xml:space="preserve">2 </w:t>
      </w:r>
      <w:r>
        <w:t>м.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80"/>
      </w:pPr>
      <w:r>
        <w:t>Асбестовое полотно, грубошерстные ткани или войлок (кошма, покрывало из негорючего материала) нужно хранить в водонепроницаемых закрывающихся футлярах (чехлах, упаковках), позволяющих быстро применить эти средства в случае пожара. Указанные средства не реже одного раза в 3 месяца просушивают и очищают от пыли.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80"/>
      </w:pPr>
      <w:r>
        <w:t>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в образовательных учреждениях запрещается.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80"/>
      </w:pPr>
      <w:r>
        <w:lastRenderedPageBreak/>
        <w:t>Действия персонала Учреждения при возникновении пожара. Порядок эвакуации детей, сотрудников и имущества при пожаре.</w:t>
      </w:r>
    </w:p>
    <w:p w:rsidR="00DA450B" w:rsidRDefault="00DA450B" w:rsidP="00DA450B">
      <w:pPr>
        <w:pStyle w:val="90"/>
        <w:shd w:val="clear" w:color="auto" w:fill="auto"/>
        <w:spacing w:before="0" w:line="276" w:lineRule="auto"/>
      </w:pPr>
      <w:r>
        <w:t>6. ПОРЯДОК ДЕЙСТВИЙ В СЛУЧАЕ ВОЗНИКНОВЕНИЯ ПОЖАРА (ППБ-101-89) '</w:t>
      </w:r>
    </w:p>
    <w:p w:rsidR="00DA450B" w:rsidRDefault="00DA450B" w:rsidP="00DA450B">
      <w:pPr>
        <w:pStyle w:val="20"/>
        <w:numPr>
          <w:ilvl w:val="0"/>
          <w:numId w:val="46"/>
        </w:numPr>
        <w:shd w:val="clear" w:color="auto" w:fill="auto"/>
        <w:tabs>
          <w:tab w:val="left" w:pos="1027"/>
        </w:tabs>
        <w:spacing w:line="276" w:lineRule="auto"/>
        <w:ind w:firstLine="580"/>
      </w:pPr>
      <w:r>
        <w:t>В случае возникновения пожара действия работников предприятия и привлекаемых к тушению пожара лиц в первую очередь должны быть направлены на обеспечение безопасности людей, их эвакуацию и спасение.</w:t>
      </w:r>
    </w:p>
    <w:p w:rsidR="00DA450B" w:rsidRDefault="00DA450B" w:rsidP="00DA450B">
      <w:pPr>
        <w:pStyle w:val="20"/>
        <w:numPr>
          <w:ilvl w:val="0"/>
          <w:numId w:val="46"/>
        </w:numPr>
        <w:shd w:val="clear" w:color="auto" w:fill="auto"/>
        <w:tabs>
          <w:tab w:val="left" w:pos="1027"/>
        </w:tabs>
        <w:spacing w:line="276" w:lineRule="auto"/>
        <w:ind w:firstLine="580"/>
      </w:pPr>
      <w:r>
        <w:t>Каждый работник Учреждения, обнаруживший пожар и его признаки (задымление, запах горения или тления различных материалов, повышение температуры и т.п.) обязан:</w:t>
      </w:r>
    </w:p>
    <w:p w:rsidR="00DA450B" w:rsidRDefault="00DA450B" w:rsidP="00DA450B">
      <w:pPr>
        <w:pStyle w:val="20"/>
        <w:shd w:val="clear" w:color="auto" w:fill="auto"/>
        <w:tabs>
          <w:tab w:val="left" w:pos="862"/>
        </w:tabs>
        <w:spacing w:line="276" w:lineRule="auto"/>
        <w:ind w:firstLine="580"/>
      </w:pPr>
      <w:r>
        <w:t>а)</w:t>
      </w:r>
      <w:r>
        <w:tab/>
        <w:t xml:space="preserve">немедленно сообщить об этом по телефону в пожарную часть (при этом необходимо четко назвать адрес предприятия, место возникновения пожара, а </w:t>
      </w:r>
      <w:proofErr w:type="spellStart"/>
      <w:r>
        <w:t>таюке</w:t>
      </w:r>
      <w:proofErr w:type="spellEnd"/>
      <w:r>
        <w:t xml:space="preserve"> сообщить свою должность и фамилию);</w:t>
      </w:r>
    </w:p>
    <w:p w:rsidR="00DA450B" w:rsidRDefault="00DA450B" w:rsidP="00DA450B">
      <w:pPr>
        <w:pStyle w:val="20"/>
        <w:shd w:val="clear" w:color="auto" w:fill="auto"/>
        <w:tabs>
          <w:tab w:val="left" w:pos="881"/>
        </w:tabs>
        <w:spacing w:line="276" w:lineRule="auto"/>
        <w:ind w:firstLine="580"/>
      </w:pPr>
      <w:r>
        <w:t>б)</w:t>
      </w:r>
      <w:r>
        <w:tab/>
        <w:t>задействовать систему оповещения людей о пожаре, приступить самому и привлечь других лиц к эвакуации людей из здания в безопасное место согласно плану эвакуации;</w:t>
      </w:r>
    </w:p>
    <w:p w:rsidR="00DA450B" w:rsidRDefault="00DA450B" w:rsidP="00DA450B">
      <w:pPr>
        <w:pStyle w:val="20"/>
        <w:shd w:val="clear" w:color="auto" w:fill="auto"/>
        <w:tabs>
          <w:tab w:val="left" w:pos="914"/>
        </w:tabs>
        <w:spacing w:line="276" w:lineRule="auto"/>
        <w:ind w:firstLine="580"/>
      </w:pPr>
      <w:r>
        <w:t>в)</w:t>
      </w:r>
      <w:r>
        <w:tab/>
        <w:t>известить о пожаре руководителя предприятия или заменяющего его работника;</w:t>
      </w:r>
    </w:p>
    <w:p w:rsidR="00DA450B" w:rsidRDefault="00DA450B" w:rsidP="00DA450B">
      <w:pPr>
        <w:pStyle w:val="20"/>
        <w:shd w:val="clear" w:color="auto" w:fill="auto"/>
        <w:tabs>
          <w:tab w:val="left" w:pos="871"/>
        </w:tabs>
        <w:spacing w:line="276" w:lineRule="auto"/>
        <w:ind w:firstLine="580"/>
      </w:pPr>
      <w:r>
        <w:t>г)</w:t>
      </w:r>
      <w:r>
        <w:tab/>
        <w:t>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DA450B" w:rsidRDefault="00DA450B" w:rsidP="00DA450B">
      <w:pPr>
        <w:pStyle w:val="20"/>
        <w:numPr>
          <w:ilvl w:val="0"/>
          <w:numId w:val="46"/>
        </w:numPr>
        <w:shd w:val="clear" w:color="auto" w:fill="auto"/>
        <w:tabs>
          <w:tab w:val="left" w:pos="1027"/>
        </w:tabs>
        <w:spacing w:line="276" w:lineRule="auto"/>
        <w:ind w:firstLine="580"/>
      </w:pPr>
      <w:r>
        <w:t>Руководитель Учреждения или заменяющий его работник, прибывший к месту пожара, обязан:</w:t>
      </w:r>
    </w:p>
    <w:p w:rsidR="00DA450B" w:rsidRDefault="00DA450B" w:rsidP="00DA450B">
      <w:pPr>
        <w:pStyle w:val="20"/>
        <w:shd w:val="clear" w:color="auto" w:fill="auto"/>
        <w:tabs>
          <w:tab w:val="left" w:pos="899"/>
        </w:tabs>
        <w:spacing w:line="276" w:lineRule="auto"/>
        <w:ind w:firstLine="580"/>
      </w:pPr>
      <w:r>
        <w:t>а)</w:t>
      </w:r>
      <w:r>
        <w:tab/>
        <w:t>проверить, сообщено ли в пожарную охрану о возникновении пожара;</w:t>
      </w:r>
    </w:p>
    <w:p w:rsidR="00DA450B" w:rsidRDefault="00DA450B" w:rsidP="00DA450B">
      <w:pPr>
        <w:pStyle w:val="20"/>
        <w:shd w:val="clear" w:color="auto" w:fill="auto"/>
        <w:tabs>
          <w:tab w:val="left" w:pos="876"/>
        </w:tabs>
        <w:spacing w:line="276" w:lineRule="auto"/>
        <w:ind w:firstLine="580"/>
      </w:pPr>
      <w:r>
        <w:t>б)</w:t>
      </w:r>
      <w:r>
        <w:tab/>
        <w:t>осуществлять руководство эвакуацией обучающихся, сотрудников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</w:t>
      </w:r>
    </w:p>
    <w:p w:rsidR="00DA450B" w:rsidRDefault="00DA450B" w:rsidP="00DA450B">
      <w:pPr>
        <w:pStyle w:val="20"/>
        <w:shd w:val="clear" w:color="auto" w:fill="auto"/>
        <w:tabs>
          <w:tab w:val="left" w:pos="873"/>
        </w:tabs>
        <w:spacing w:line="276" w:lineRule="auto"/>
        <w:ind w:firstLine="580"/>
      </w:pPr>
      <w:r>
        <w:t>в)</w:t>
      </w:r>
      <w:r>
        <w:tab/>
        <w:t>организовать проверку наличия обучающихся и сотрудников, эвакуированных из здания, по имеющимся данным;</w:t>
      </w:r>
    </w:p>
    <w:p w:rsidR="00DA450B" w:rsidRDefault="00DA450B" w:rsidP="00DA450B">
      <w:pPr>
        <w:pStyle w:val="20"/>
        <w:shd w:val="clear" w:color="auto" w:fill="auto"/>
        <w:tabs>
          <w:tab w:val="left" w:pos="857"/>
        </w:tabs>
        <w:spacing w:line="276" w:lineRule="auto"/>
        <w:ind w:firstLine="580"/>
      </w:pPr>
      <w:r>
        <w:t>г)</w:t>
      </w:r>
      <w:r>
        <w:tab/>
        <w:t xml:space="preserve">выделить для встречи пожарных подразделений лицо, хорошо знающее расположение подъездных путей и </w:t>
      </w:r>
      <w:proofErr w:type="spellStart"/>
      <w:r>
        <w:t>водоисточников</w:t>
      </w:r>
      <w:proofErr w:type="spellEnd"/>
      <w:r>
        <w:t>;</w:t>
      </w:r>
    </w:p>
    <w:p w:rsidR="00DA450B" w:rsidRDefault="00DA450B" w:rsidP="00DA450B">
      <w:pPr>
        <w:pStyle w:val="20"/>
        <w:shd w:val="clear" w:color="auto" w:fill="auto"/>
        <w:tabs>
          <w:tab w:val="left" w:pos="1027"/>
        </w:tabs>
        <w:spacing w:line="276" w:lineRule="auto"/>
        <w:ind w:firstLine="580"/>
      </w:pPr>
      <w:r>
        <w:t>д)</w:t>
      </w:r>
      <w:r>
        <w:tab/>
        <w:t>проверить включение в работу автоматической (стационарной) системы пожаротушения;</w:t>
      </w:r>
    </w:p>
    <w:p w:rsidR="00DA450B" w:rsidRDefault="00DA450B" w:rsidP="00DA450B">
      <w:pPr>
        <w:pStyle w:val="20"/>
        <w:shd w:val="clear" w:color="auto" w:fill="auto"/>
        <w:tabs>
          <w:tab w:val="left" w:pos="881"/>
        </w:tabs>
        <w:spacing w:line="276" w:lineRule="auto"/>
        <w:ind w:firstLine="580"/>
      </w:pPr>
      <w:r>
        <w:t>е)</w:t>
      </w:r>
      <w:r>
        <w:tab/>
        <w:t>удалить из опасной зоны всех работников и других лиц, не занятых эвакуацией людей и ликвидацией пожара;</w:t>
      </w:r>
    </w:p>
    <w:p w:rsidR="00DA450B" w:rsidRDefault="00DA450B" w:rsidP="00DA450B">
      <w:pPr>
        <w:pStyle w:val="20"/>
        <w:shd w:val="clear" w:color="auto" w:fill="auto"/>
        <w:tabs>
          <w:tab w:val="left" w:pos="957"/>
        </w:tabs>
        <w:spacing w:line="276" w:lineRule="auto"/>
        <w:ind w:firstLine="580"/>
      </w:pPr>
      <w:r>
        <w:t>ж)</w:t>
      </w:r>
      <w:r>
        <w:tab/>
        <w:t>при необходимости вызвать к месту пожара медицинскую и другие службы;</w:t>
      </w:r>
    </w:p>
    <w:p w:rsidR="00DA450B" w:rsidRDefault="00DA450B" w:rsidP="00DA450B">
      <w:pPr>
        <w:pStyle w:val="20"/>
        <w:shd w:val="clear" w:color="auto" w:fill="auto"/>
        <w:tabs>
          <w:tab w:val="left" w:pos="919"/>
        </w:tabs>
        <w:spacing w:line="276" w:lineRule="auto"/>
        <w:ind w:firstLine="580"/>
      </w:pPr>
      <w:r>
        <w:t>з)</w:t>
      </w:r>
      <w:r>
        <w:tab/>
        <w:t>прекратить все работы, не связанные с мероприятиями по эвакуации людей и ликвидации пожара;</w:t>
      </w:r>
    </w:p>
    <w:p w:rsidR="00DA450B" w:rsidRDefault="00DA450B" w:rsidP="00DA450B">
      <w:pPr>
        <w:pStyle w:val="20"/>
        <w:shd w:val="clear" w:color="auto" w:fill="auto"/>
        <w:tabs>
          <w:tab w:val="left" w:pos="920"/>
        </w:tabs>
        <w:spacing w:line="276" w:lineRule="auto"/>
        <w:ind w:firstLine="580"/>
      </w:pPr>
      <w:r>
        <w:t>и)</w:t>
      </w:r>
      <w:r>
        <w:tab/>
        <w:t>организовать отключение сетей электро- 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пожара;</w:t>
      </w:r>
    </w:p>
    <w:p w:rsidR="00DA450B" w:rsidRDefault="00DA450B" w:rsidP="00DA450B">
      <w:pPr>
        <w:pStyle w:val="20"/>
        <w:shd w:val="clear" w:color="auto" w:fill="auto"/>
        <w:tabs>
          <w:tab w:val="left" w:pos="920"/>
        </w:tabs>
        <w:spacing w:line="276" w:lineRule="auto"/>
        <w:ind w:firstLine="580"/>
      </w:pPr>
      <w:r>
        <w:t>к)</w:t>
      </w:r>
      <w:r>
        <w:tab/>
        <w:t>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</w:p>
    <w:p w:rsidR="00DA450B" w:rsidRDefault="00DA450B" w:rsidP="00DA450B">
      <w:pPr>
        <w:pStyle w:val="20"/>
        <w:shd w:val="clear" w:color="auto" w:fill="auto"/>
        <w:tabs>
          <w:tab w:val="left" w:pos="915"/>
        </w:tabs>
        <w:spacing w:line="276" w:lineRule="auto"/>
        <w:ind w:firstLine="580"/>
      </w:pPr>
      <w:r>
        <w:t>л)</w:t>
      </w:r>
      <w:r>
        <w:tab/>
        <w:t>организовать эвакуацию материальных ценностей из опасной зоны, определить места их складирования и обеспечить, при необходимости, их охрану;</w:t>
      </w:r>
    </w:p>
    <w:p w:rsidR="00DA450B" w:rsidRDefault="00DA450B" w:rsidP="00DA450B">
      <w:pPr>
        <w:pStyle w:val="20"/>
        <w:shd w:val="clear" w:color="auto" w:fill="auto"/>
        <w:tabs>
          <w:tab w:val="left" w:pos="977"/>
        </w:tabs>
        <w:spacing w:line="276" w:lineRule="auto"/>
        <w:ind w:firstLine="580"/>
      </w:pPr>
      <w:r>
        <w:t>м)</w:t>
      </w:r>
      <w:r>
        <w:tab/>
        <w:t>информировать начальника пожарного подразделения о наличии людей в здании.</w:t>
      </w:r>
    </w:p>
    <w:p w:rsidR="00DA450B" w:rsidRDefault="00DA450B" w:rsidP="00DA450B">
      <w:pPr>
        <w:pStyle w:val="32"/>
        <w:shd w:val="clear" w:color="auto" w:fill="auto"/>
        <w:spacing w:line="276" w:lineRule="auto"/>
      </w:pPr>
      <w:r>
        <w:t>6.4. При проведении эвакуации и тушении пожара необходимо:</w:t>
      </w:r>
    </w:p>
    <w:p w:rsidR="00DA450B" w:rsidRDefault="00DA450B" w:rsidP="00DA450B">
      <w:pPr>
        <w:pStyle w:val="20"/>
        <w:shd w:val="clear" w:color="auto" w:fill="auto"/>
        <w:tabs>
          <w:tab w:val="left" w:pos="901"/>
        </w:tabs>
        <w:spacing w:line="276" w:lineRule="auto"/>
        <w:ind w:firstLine="580"/>
      </w:pPr>
      <w:r>
        <w:t>а)</w:t>
      </w:r>
      <w:r>
        <w:tab/>
        <w:t>с учетом сложившейся обстановки определить наиболее безопасные эвакуационные пути и выходы, обеспечивающие возможность эвакуации обучающихся и сотрудников в безопасную зону в кратчайший срок;</w:t>
      </w:r>
    </w:p>
    <w:p w:rsidR="00DA450B" w:rsidRDefault="00DA450B" w:rsidP="00DA450B">
      <w:pPr>
        <w:pStyle w:val="20"/>
        <w:shd w:val="clear" w:color="auto" w:fill="auto"/>
        <w:tabs>
          <w:tab w:val="left" w:pos="915"/>
        </w:tabs>
        <w:spacing w:line="276" w:lineRule="auto"/>
        <w:ind w:firstLine="580"/>
      </w:pPr>
      <w:r>
        <w:lastRenderedPageBreak/>
        <w:t>б)</w:t>
      </w:r>
      <w:r>
        <w:tab/>
        <w:t>исключить условия, способствующие возникновению паники. С этой целью преподавателям и другим работникам предприятия нельзя оставлять людей без присмотра с момента обнаружения пожара и до его ликвидации;</w:t>
      </w:r>
    </w:p>
    <w:p w:rsidR="00DA450B" w:rsidRDefault="00DA450B" w:rsidP="00DA450B">
      <w:pPr>
        <w:pStyle w:val="20"/>
        <w:shd w:val="clear" w:color="auto" w:fill="auto"/>
        <w:tabs>
          <w:tab w:val="left" w:pos="925"/>
        </w:tabs>
        <w:spacing w:line="276" w:lineRule="auto"/>
        <w:ind w:firstLine="580"/>
      </w:pPr>
      <w:r>
        <w:t>в)</w:t>
      </w:r>
      <w:r>
        <w:tab/>
        <w:t>эвакуацию следует начинать из помещения, в котором возник пожар, и смежных с ним помещений, которым угрожает опасность распространения огня и продуктов горения. Детей младшего возраста и больных следует эвакуировать в первую очередь;</w:t>
      </w:r>
    </w:p>
    <w:p w:rsidR="00DA450B" w:rsidRDefault="00DA450B" w:rsidP="00DA450B">
      <w:pPr>
        <w:pStyle w:val="20"/>
        <w:shd w:val="clear" w:color="auto" w:fill="auto"/>
        <w:tabs>
          <w:tab w:val="left" w:pos="901"/>
        </w:tabs>
        <w:spacing w:line="276" w:lineRule="auto"/>
        <w:ind w:firstLine="580"/>
      </w:pPr>
      <w:r>
        <w:t>г)</w:t>
      </w:r>
      <w:r>
        <w:tab/>
        <w:t>в зимнее время по усмотрению лиц, осуществляющих эвакуацию, дети старших возрастных групп могут предварительно одеться или взять теплую одежду с собой, а детей младшего возраста следует выводить или выносить, завернув в теплые вещи;</w:t>
      </w:r>
    </w:p>
    <w:p w:rsidR="00DA450B" w:rsidRDefault="00DA450B" w:rsidP="00DA450B">
      <w:pPr>
        <w:pStyle w:val="20"/>
        <w:shd w:val="clear" w:color="auto" w:fill="auto"/>
        <w:tabs>
          <w:tab w:val="left" w:pos="915"/>
        </w:tabs>
        <w:spacing w:line="276" w:lineRule="auto"/>
        <w:ind w:firstLine="580"/>
      </w:pPr>
      <w:r>
        <w:t>д)</w:t>
      </w:r>
      <w:r>
        <w:tab/>
        <w:t>тщательно проверить все помещения, чтобы исключить возможность пребывания в опасной зоне людей, спрятавшихся в шкафах или других местах;</w:t>
      </w:r>
    </w:p>
    <w:p w:rsidR="00DA450B" w:rsidRDefault="00DA450B" w:rsidP="00DA450B">
      <w:pPr>
        <w:pStyle w:val="20"/>
        <w:shd w:val="clear" w:color="auto" w:fill="auto"/>
        <w:tabs>
          <w:tab w:val="left" w:pos="915"/>
        </w:tabs>
        <w:spacing w:line="276" w:lineRule="auto"/>
        <w:ind w:firstLine="580"/>
      </w:pPr>
      <w:r>
        <w:t>е)</w:t>
      </w:r>
      <w:r>
        <w:tab/>
        <w:t>выставлять посты безопасности на входах в помещение, чтобы исключить возможность возвращения людей и работников в здание, где возник пожар;</w:t>
      </w:r>
    </w:p>
    <w:p w:rsidR="00DA450B" w:rsidRDefault="00DA450B" w:rsidP="00DA450B">
      <w:pPr>
        <w:pStyle w:val="20"/>
        <w:shd w:val="clear" w:color="auto" w:fill="auto"/>
        <w:tabs>
          <w:tab w:val="left" w:pos="958"/>
        </w:tabs>
        <w:spacing w:line="276" w:lineRule="auto"/>
        <w:ind w:firstLine="580"/>
      </w:pPr>
      <w:r>
        <w:t>ж)</w:t>
      </w:r>
      <w:r>
        <w:tab/>
        <w:t>при тушении следует стремиться в первую очередь обеспечить благоприятные условия для безопасной эвакуации людей;</w:t>
      </w:r>
    </w:p>
    <w:p w:rsidR="00DA450B" w:rsidRDefault="00DA450B" w:rsidP="00DA450B">
      <w:pPr>
        <w:pStyle w:val="20"/>
        <w:shd w:val="clear" w:color="auto" w:fill="auto"/>
        <w:tabs>
          <w:tab w:val="left" w:pos="963"/>
        </w:tabs>
        <w:spacing w:line="276" w:lineRule="auto"/>
        <w:ind w:firstLine="580"/>
      </w:pPr>
      <w:r>
        <w:t>з)</w:t>
      </w:r>
      <w:r>
        <w:tab/>
        <w:t>воздержаться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left="700"/>
        <w:jc w:val="left"/>
      </w:pPr>
      <w:r>
        <w:t>Практические занятия</w:t>
      </w:r>
    </w:p>
    <w:p w:rsidR="00DA450B" w:rsidRDefault="00DA450B" w:rsidP="00DA450B">
      <w:pPr>
        <w:pStyle w:val="32"/>
        <w:shd w:val="clear" w:color="auto" w:fill="auto"/>
        <w:spacing w:line="276" w:lineRule="auto"/>
        <w:jc w:val="left"/>
      </w:pPr>
      <w:r>
        <w:t>«Тренировка проведения эвакуации при различных сценариях развития пожара. Проверка действий сотрудников при возникновении пожара. Работа с огнетушителем». Учебные цели: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80"/>
      </w:pPr>
      <w:r>
        <w:t>Провести с сотрудниками учебную эвакуацию.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right="5700"/>
        <w:jc w:val="left"/>
      </w:pPr>
      <w:r>
        <w:t>Место занятия: учебный кабинет Время: 3 часа.</w:t>
      </w:r>
    </w:p>
    <w:p w:rsidR="00DA450B" w:rsidRDefault="00DA450B" w:rsidP="00DA450B">
      <w:pPr>
        <w:pStyle w:val="20"/>
        <w:shd w:val="clear" w:color="auto" w:fill="auto"/>
        <w:spacing w:line="276" w:lineRule="auto"/>
      </w:pPr>
      <w:r>
        <w:t>Методы: лекция, практические занятия.</w:t>
      </w:r>
    </w:p>
    <w:p w:rsidR="00DA450B" w:rsidRDefault="00DA450B" w:rsidP="00DA450B">
      <w:pPr>
        <w:pStyle w:val="20"/>
        <w:shd w:val="clear" w:color="auto" w:fill="auto"/>
        <w:spacing w:line="276" w:lineRule="auto"/>
      </w:pPr>
      <w:r>
        <w:t>Учебные вопросы и расчет времени</w:t>
      </w:r>
    </w:p>
    <w:p w:rsidR="00DA450B" w:rsidRDefault="00DA450B" w:rsidP="00DA450B">
      <w:pPr>
        <w:pStyle w:val="20"/>
        <w:shd w:val="clear" w:color="auto" w:fill="auto"/>
        <w:spacing w:line="276" w:lineRule="auto"/>
      </w:pPr>
      <w:r>
        <w:t>Вводная часть</w:t>
      </w:r>
    </w:p>
    <w:p w:rsidR="00DA450B" w:rsidRDefault="00DA450B" w:rsidP="00DA450B">
      <w:pPr>
        <w:pStyle w:val="20"/>
        <w:shd w:val="clear" w:color="auto" w:fill="auto"/>
        <w:spacing w:line="276" w:lineRule="auto"/>
      </w:pPr>
      <w:r>
        <w:t>Первый учебный вопрос:</w:t>
      </w:r>
    </w:p>
    <w:p w:rsidR="00DA450B" w:rsidRDefault="00DA450B" w:rsidP="00DA450B">
      <w:pPr>
        <w:pStyle w:val="20"/>
        <w:shd w:val="clear" w:color="auto" w:fill="auto"/>
        <w:tabs>
          <w:tab w:val="left" w:pos="8920"/>
        </w:tabs>
        <w:spacing w:line="276" w:lineRule="auto"/>
      </w:pPr>
      <w:r>
        <w:t>1. Документация по организации тренировок по эвакуации при пожаре. Порядок проведения эвакуации.</w:t>
      </w:r>
      <w:r>
        <w:tab/>
        <w:t>1 час.</w:t>
      </w:r>
    </w:p>
    <w:p w:rsidR="00DA450B" w:rsidRDefault="00DA450B" w:rsidP="00DA450B">
      <w:pPr>
        <w:pStyle w:val="20"/>
        <w:shd w:val="clear" w:color="auto" w:fill="auto"/>
        <w:spacing w:line="276" w:lineRule="auto"/>
      </w:pPr>
      <w:r>
        <w:t>Второй учебный вопрос:</w:t>
      </w:r>
    </w:p>
    <w:p w:rsidR="00DA450B" w:rsidRDefault="00DA450B" w:rsidP="00DA450B">
      <w:pPr>
        <w:pStyle w:val="20"/>
        <w:shd w:val="clear" w:color="auto" w:fill="auto"/>
        <w:tabs>
          <w:tab w:val="left" w:pos="8920"/>
        </w:tabs>
        <w:spacing w:line="276" w:lineRule="auto"/>
      </w:pPr>
      <w:r>
        <w:t>2. Проведение тренировок по эвакуации обучающихся и сотрудников Учреждения. Работа с огнетушителем.</w:t>
      </w:r>
      <w:r>
        <w:tab/>
        <w:t>2 часа.</w:t>
      </w:r>
    </w:p>
    <w:p w:rsidR="00DA450B" w:rsidRDefault="00DA450B" w:rsidP="00DA450B">
      <w:pPr>
        <w:pStyle w:val="20"/>
        <w:shd w:val="clear" w:color="auto" w:fill="auto"/>
        <w:tabs>
          <w:tab w:val="left" w:pos="8920"/>
        </w:tabs>
        <w:spacing w:line="276" w:lineRule="auto"/>
      </w:pPr>
      <w:r>
        <w:t>Обобщение пройденной темы.</w:t>
      </w:r>
      <w:r>
        <w:tab/>
        <w:t>20 мин.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80"/>
      </w:pPr>
      <w:r>
        <w:t>Литература (Учебно-материальное обеспечение):</w:t>
      </w:r>
    </w:p>
    <w:p w:rsidR="00DA450B" w:rsidRDefault="00DA450B" w:rsidP="00DA450B">
      <w:pPr>
        <w:pStyle w:val="20"/>
        <w:numPr>
          <w:ilvl w:val="0"/>
          <w:numId w:val="47"/>
        </w:numPr>
        <w:shd w:val="clear" w:color="auto" w:fill="auto"/>
        <w:tabs>
          <w:tab w:val="left" w:pos="315"/>
        </w:tabs>
        <w:spacing w:line="276" w:lineRule="auto"/>
      </w:pPr>
      <w:r>
        <w:t>Федеральный закон от 21.12.1994 года № 69-ФЗ "О пожарной безопасности"</w:t>
      </w:r>
    </w:p>
    <w:p w:rsidR="00DA450B" w:rsidRDefault="00DA450B" w:rsidP="00DA450B">
      <w:pPr>
        <w:pStyle w:val="20"/>
        <w:numPr>
          <w:ilvl w:val="0"/>
          <w:numId w:val="47"/>
        </w:numPr>
        <w:shd w:val="clear" w:color="auto" w:fill="auto"/>
        <w:tabs>
          <w:tab w:val="left" w:pos="334"/>
        </w:tabs>
        <w:spacing w:line="276" w:lineRule="auto"/>
      </w:pPr>
      <w:r>
        <w:t>Правила Пожарной безопасности в РФ (ППБ 01-93*)</w:t>
      </w:r>
    </w:p>
    <w:p w:rsidR="00DA450B" w:rsidRDefault="00DA450B" w:rsidP="00DA450B">
      <w:pPr>
        <w:pStyle w:val="20"/>
        <w:numPr>
          <w:ilvl w:val="0"/>
          <w:numId w:val="48"/>
        </w:numPr>
        <w:shd w:val="clear" w:color="auto" w:fill="auto"/>
        <w:tabs>
          <w:tab w:val="left" w:pos="289"/>
        </w:tabs>
        <w:spacing w:line="276" w:lineRule="auto"/>
      </w:pPr>
      <w:r>
        <w:t>Постановление правительства Российской Федерации № 390 от 25.04.2012г.</w:t>
      </w:r>
    </w:p>
    <w:p w:rsidR="00DA450B" w:rsidRDefault="00DA450B" w:rsidP="00DA450B">
      <w:pPr>
        <w:pStyle w:val="20"/>
        <w:shd w:val="clear" w:color="auto" w:fill="auto"/>
        <w:spacing w:line="276" w:lineRule="auto"/>
      </w:pPr>
      <w:r>
        <w:t>«О противопожарном режиме в РФ».</w:t>
      </w:r>
    </w:p>
    <w:p w:rsidR="00DA450B" w:rsidRDefault="00DA450B" w:rsidP="00DA450B">
      <w:pPr>
        <w:pStyle w:val="20"/>
        <w:numPr>
          <w:ilvl w:val="0"/>
          <w:numId w:val="48"/>
        </w:numPr>
        <w:shd w:val="clear" w:color="auto" w:fill="auto"/>
        <w:tabs>
          <w:tab w:val="left" w:pos="294"/>
        </w:tabs>
        <w:spacing w:line="276" w:lineRule="auto"/>
      </w:pPr>
      <w:r>
        <w:t>Правила пожарной безопасности для учреждений дополнительного образования (ППБ-101- 89).</w:t>
      </w:r>
    </w:p>
    <w:p w:rsidR="00DA450B" w:rsidRDefault="00DA450B" w:rsidP="00DA450B">
      <w:pPr>
        <w:pStyle w:val="20"/>
        <w:numPr>
          <w:ilvl w:val="0"/>
          <w:numId w:val="48"/>
        </w:numPr>
        <w:shd w:val="clear" w:color="auto" w:fill="auto"/>
        <w:tabs>
          <w:tab w:val="left" w:pos="308"/>
        </w:tabs>
        <w:spacing w:line="276" w:lineRule="auto"/>
      </w:pPr>
      <w:proofErr w:type="spellStart"/>
      <w:r>
        <w:t>Г.Н.Кириллов</w:t>
      </w:r>
      <w:proofErr w:type="spellEnd"/>
      <w:r>
        <w:t xml:space="preserve">, </w:t>
      </w:r>
      <w:proofErr w:type="spellStart"/>
      <w:r>
        <w:t>Ю.П.Ненашев</w:t>
      </w:r>
      <w:proofErr w:type="spellEnd"/>
      <w:r>
        <w:t xml:space="preserve">, </w:t>
      </w:r>
      <w:proofErr w:type="spellStart"/>
      <w:r>
        <w:t>Ю.П.Хондожко</w:t>
      </w:r>
      <w:proofErr w:type="spellEnd"/>
      <w:r>
        <w:t xml:space="preserve">. Организация тренировок по эвакуации персонала предприятий и учреждений при пожаре и иных чрезвычайных ситуациях. Методические рекомендации. Под общей редакцией главного государственного инспектора Российской Федерации по пожарному надзору генерал-полковника Г.Н. Кириллова Методические рекомендации предназначены для сотрудников МЧС России и </w:t>
      </w:r>
      <w:proofErr w:type="gramStart"/>
      <w:r>
        <w:t xml:space="preserve">должностных </w:t>
      </w:r>
      <w:r>
        <w:lastRenderedPageBreak/>
        <w:t>лиц предприятий</w:t>
      </w:r>
      <w:proofErr w:type="gramEnd"/>
      <w:r>
        <w:t xml:space="preserve"> и учреждений, ответственных за противопожарное состояние. Москва. 2007 г.</w:t>
      </w:r>
    </w:p>
    <w:p w:rsidR="00DA450B" w:rsidRDefault="00DA450B" w:rsidP="00DA450B">
      <w:pPr>
        <w:pStyle w:val="32"/>
        <w:shd w:val="clear" w:color="auto" w:fill="auto"/>
        <w:spacing w:line="276" w:lineRule="auto"/>
        <w:ind w:firstLine="0"/>
      </w:pPr>
      <w:r>
        <w:t xml:space="preserve">1. Документация по организации тренировок </w:t>
      </w:r>
      <w:proofErr w:type="spellStart"/>
      <w:r>
        <w:t>ио</w:t>
      </w:r>
      <w:proofErr w:type="spellEnd"/>
      <w:r>
        <w:t xml:space="preserve"> эвакуации при пожаре. Порядок проведения эвакуации.</w:t>
      </w:r>
    </w:p>
    <w:p w:rsidR="00DA450B" w:rsidRDefault="00DA450B" w:rsidP="00DA450B">
      <w:pPr>
        <w:pStyle w:val="32"/>
        <w:shd w:val="clear" w:color="auto" w:fill="auto"/>
        <w:spacing w:line="276" w:lineRule="auto"/>
        <w:ind w:firstLine="600"/>
      </w:pPr>
      <w:r>
        <w:t>Задачи проведения противопожарных тренировок.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Задачами проведения с сотрудниками объекта тренировок являются:</w:t>
      </w:r>
    </w:p>
    <w:p w:rsidR="00DA450B" w:rsidRDefault="00DA450B" w:rsidP="00DA450B">
      <w:pPr>
        <w:pStyle w:val="20"/>
        <w:numPr>
          <w:ilvl w:val="0"/>
          <w:numId w:val="49"/>
        </w:numPr>
        <w:shd w:val="clear" w:color="auto" w:fill="auto"/>
        <w:tabs>
          <w:tab w:val="left" w:pos="884"/>
        </w:tabs>
        <w:spacing w:line="276" w:lineRule="auto"/>
        <w:ind w:firstLine="600"/>
      </w:pPr>
      <w:r>
        <w:t>Обучение сотрудников умению идентифицировать исходное событие. Проверка готовности сотрудников к эвакуации и проведению работ по тушению пожара и ликвидации последствий чрезвычайных ситуаций.</w:t>
      </w:r>
    </w:p>
    <w:p w:rsidR="00DA450B" w:rsidRDefault="00DA450B" w:rsidP="00DA450B">
      <w:pPr>
        <w:pStyle w:val="20"/>
        <w:numPr>
          <w:ilvl w:val="0"/>
          <w:numId w:val="49"/>
        </w:numPr>
        <w:shd w:val="clear" w:color="auto" w:fill="auto"/>
        <w:tabs>
          <w:tab w:val="left" w:pos="884"/>
        </w:tabs>
        <w:spacing w:line="276" w:lineRule="auto"/>
        <w:ind w:firstLine="600"/>
      </w:pPr>
      <w:r>
        <w:t>Поддержание на современном уровне профессиональной и психофизиологической подготовленности сотрудников, необходимой для осуществления успешных действий по устранению нарушений в работе, связанных с пожарами и чрезвычайными ситуациями, а также по эвакуации людей, предотвращению развития пожара, его локализации и ликвидации.</w:t>
      </w:r>
    </w:p>
    <w:p w:rsidR="00DA450B" w:rsidRDefault="00DA450B" w:rsidP="00DA450B">
      <w:pPr>
        <w:pStyle w:val="20"/>
        <w:numPr>
          <w:ilvl w:val="0"/>
          <w:numId w:val="49"/>
        </w:numPr>
        <w:shd w:val="clear" w:color="auto" w:fill="auto"/>
        <w:tabs>
          <w:tab w:val="left" w:pos="932"/>
        </w:tabs>
        <w:spacing w:line="276" w:lineRule="auto"/>
        <w:ind w:firstLine="600"/>
      </w:pPr>
      <w:r>
        <w:t xml:space="preserve">Обучение навыкам и действиям по своевременному предотвращению возможных аварий и повреждений оборудования, являющихся следствием воздействия опасных факторов пожара и чрезвычайных ситуаций, обучение </w:t>
      </w:r>
      <w:proofErr w:type="gramStart"/>
      <w:r>
        <w:t>правилам оказания доврачебной помощи</w:t>
      </w:r>
      <w:proofErr w:type="gramEnd"/>
      <w:r>
        <w:t xml:space="preserve"> пострадавшим на пожаре и при чрезвычайных ситуациях, правилам пользования индивидуальными средствами защиты.</w:t>
      </w:r>
    </w:p>
    <w:p w:rsidR="00DA450B" w:rsidRDefault="00DA450B" w:rsidP="00DA450B">
      <w:pPr>
        <w:pStyle w:val="20"/>
        <w:numPr>
          <w:ilvl w:val="0"/>
          <w:numId w:val="49"/>
        </w:numPr>
        <w:shd w:val="clear" w:color="auto" w:fill="auto"/>
        <w:tabs>
          <w:tab w:val="left" w:pos="884"/>
        </w:tabs>
        <w:spacing w:line="276" w:lineRule="auto"/>
        <w:ind w:firstLine="600"/>
      </w:pPr>
      <w:r>
        <w:t xml:space="preserve">Обучение порядку' и правилам взаимодействия сотрудников объекта с </w:t>
      </w:r>
      <w:proofErr w:type="spellStart"/>
      <w:r>
        <w:t>пожарно</w:t>
      </w:r>
      <w:r>
        <w:softHyphen/>
        <w:t>спасательными</w:t>
      </w:r>
      <w:proofErr w:type="spellEnd"/>
      <w:r>
        <w:t xml:space="preserve"> подразделениями и медицинским персоналом.</w:t>
      </w:r>
    </w:p>
    <w:p w:rsidR="00DA450B" w:rsidRDefault="00DA450B" w:rsidP="00DA450B">
      <w:pPr>
        <w:pStyle w:val="20"/>
        <w:numPr>
          <w:ilvl w:val="0"/>
          <w:numId w:val="49"/>
        </w:numPr>
        <w:shd w:val="clear" w:color="auto" w:fill="auto"/>
        <w:tabs>
          <w:tab w:val="left" w:pos="884"/>
        </w:tabs>
        <w:spacing w:line="276" w:lineRule="auto"/>
        <w:ind w:firstLine="600"/>
      </w:pPr>
      <w:r>
        <w:t>Выработка у сотрудников навыков и способности самостоятельно, быстро и безошибочно ориентироваться в ситуации при возникновении угрозы пожара и чрезвычайных ситуаций или самого пожара, определять решающее направление действий и принимать правильные меры по предупреждению или ликвидации пожара.</w:t>
      </w:r>
    </w:p>
    <w:p w:rsidR="00DA450B" w:rsidRDefault="00DA450B" w:rsidP="00DA450B">
      <w:pPr>
        <w:pStyle w:val="20"/>
        <w:numPr>
          <w:ilvl w:val="0"/>
          <w:numId w:val="49"/>
        </w:numPr>
        <w:shd w:val="clear" w:color="auto" w:fill="auto"/>
        <w:tabs>
          <w:tab w:val="left" w:pos="884"/>
        </w:tabs>
        <w:spacing w:line="276" w:lineRule="auto"/>
        <w:ind w:firstLine="600"/>
      </w:pPr>
      <w:r>
        <w:t>Отработка организации немедленного вызова подразделений ГПС и последующих действий при срабатывании установок автоматической противопожарной защиты, обнаружении задымления или пожара.</w:t>
      </w:r>
    </w:p>
    <w:p w:rsidR="00DA450B" w:rsidRDefault="00DA450B" w:rsidP="00DA450B">
      <w:pPr>
        <w:pStyle w:val="20"/>
        <w:numPr>
          <w:ilvl w:val="0"/>
          <w:numId w:val="49"/>
        </w:numPr>
        <w:shd w:val="clear" w:color="auto" w:fill="auto"/>
        <w:tabs>
          <w:tab w:val="left" w:pos="884"/>
        </w:tabs>
        <w:spacing w:line="276" w:lineRule="auto"/>
        <w:ind w:firstLine="600"/>
      </w:pPr>
      <w:r>
        <w:t>Обучение приемам и способам спасения и эвакуации людей и материальных ценностей.</w:t>
      </w:r>
    </w:p>
    <w:p w:rsidR="00DA450B" w:rsidRDefault="00DA450B" w:rsidP="00DA450B">
      <w:pPr>
        <w:pStyle w:val="20"/>
        <w:numPr>
          <w:ilvl w:val="0"/>
          <w:numId w:val="49"/>
        </w:numPr>
        <w:shd w:val="clear" w:color="auto" w:fill="auto"/>
        <w:tabs>
          <w:tab w:val="left" w:pos="884"/>
        </w:tabs>
        <w:spacing w:line="276" w:lineRule="auto"/>
        <w:ind w:firstLine="600"/>
        <w:jc w:val="left"/>
      </w:pPr>
      <w:r>
        <w:t>Проверка результатов обучения сотрудников по вопросам пожарной безопасности. Проверка знаний сотрудниками инструкций, применяемых в пожароопасных ситуациях. Практическая отработка рациональных приемов и методов использования имеющейся техники, стационарных установок пожаротушения.</w:t>
      </w:r>
    </w:p>
    <w:p w:rsidR="00DA450B" w:rsidRDefault="00DA450B" w:rsidP="00DA450B">
      <w:pPr>
        <w:pStyle w:val="20"/>
        <w:numPr>
          <w:ilvl w:val="0"/>
          <w:numId w:val="49"/>
        </w:numPr>
        <w:shd w:val="clear" w:color="auto" w:fill="auto"/>
        <w:tabs>
          <w:tab w:val="left" w:pos="884"/>
        </w:tabs>
        <w:spacing w:line="276" w:lineRule="auto"/>
        <w:ind w:firstLine="600"/>
      </w:pPr>
      <w:r>
        <w:t>Проверка правильности понимания сотрудниками своих действий, осуществляемых в условиях пожара.</w:t>
      </w:r>
    </w:p>
    <w:p w:rsidR="00DA450B" w:rsidRDefault="00DA450B" w:rsidP="00DA450B">
      <w:pPr>
        <w:pStyle w:val="20"/>
        <w:numPr>
          <w:ilvl w:val="0"/>
          <w:numId w:val="49"/>
        </w:numPr>
        <w:shd w:val="clear" w:color="auto" w:fill="auto"/>
        <w:tabs>
          <w:tab w:val="left" w:pos="1128"/>
        </w:tabs>
        <w:spacing w:line="276" w:lineRule="auto"/>
        <w:ind w:firstLine="600"/>
      </w:pPr>
      <w:r>
        <w:t xml:space="preserve">Проверка знаний сотрудниками мест расположения первичных средств пожаротушения, внутренних пожарных кранов, систем пожарной сигнализации и пожаротушения, </w:t>
      </w:r>
      <w:proofErr w:type="spellStart"/>
      <w:r>
        <w:t>дымоудаления</w:t>
      </w:r>
      <w:proofErr w:type="spellEnd"/>
      <w:r>
        <w:t xml:space="preserve"> и подпора воздуха, способов введения их в действие.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80"/>
      </w:pPr>
      <w:r>
        <w:t>Проверка умения руководителя тушения пожара четко координировать действия участников по организации ликвидации возможного (условного) пожара до прибытия подразделения ГПС.</w:t>
      </w:r>
      <w:r w:rsidRPr="00BF35DE">
        <w:t xml:space="preserve"> </w:t>
      </w:r>
      <w:r>
        <w:t>Руководство организацией и проведением тренировок возлагается на руководителей Учреждения или ответственных за пожарную безопасность.</w:t>
      </w:r>
    </w:p>
    <w:p w:rsidR="00DA450B" w:rsidRDefault="00DA450B" w:rsidP="00DA450B">
      <w:pPr>
        <w:pStyle w:val="32"/>
        <w:shd w:val="clear" w:color="auto" w:fill="auto"/>
        <w:spacing w:line="276" w:lineRule="auto"/>
        <w:ind w:left="1680" w:firstLine="0"/>
        <w:jc w:val="left"/>
      </w:pPr>
      <w:r>
        <w:t>Организация подготовки и проведения тренировок.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80"/>
      </w:pPr>
      <w:r>
        <w:t>Практическая отработка планов эвакуации - важная составная часть профессиональной подготовки сотрудников Учреждения. Они являются основной формой контроля подготовленности сотрудников к тушению пожаров и действиям при чрезвычайных ситуациях.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80"/>
      </w:pPr>
      <w:r>
        <w:lastRenderedPageBreak/>
        <w:t>Во время тренировок у сотрудников вырабатываются навыки быстро находить правильные решения в условиях пожара, коллективно проводить эвакуацию, работу по его тушению, правильно применять средства пожаротушения.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80"/>
      </w:pPr>
      <w:r>
        <w:t>В Учреждении в рамках годового плана-графика работы с сотрудниками должен составляться график проведения противопожарных тренировок, утвержденный директором Учреждения.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80"/>
      </w:pPr>
      <w:r>
        <w:t>В графике указываются: месяц проведения тренировки, вид тренировки, тренирующаяся смена или структурное подразделение.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80"/>
      </w:pPr>
      <w:r>
        <w:t>Годовой план-график разрабатывается совместно с руководителями структурных подразделений. На основе этого плана каждое структурное подразделение составляет свой годовой план-график работы с сотрудниками.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80"/>
      </w:pPr>
      <w:r>
        <w:t>Эффективность противопожарных тренировок зависит от правильности их подготовки и организации проведения, от качества аналитической проработки действий сотрудников во время тренировки и правильности принятых решений по результатам критического разбора (обсуждения) тренировок после их завершения.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80"/>
      </w:pPr>
      <w:r>
        <w:t>Эффективность противопожарных тренировок в значительной степени зависит также от результатов, достигнутых при инструктажах, проводимых в рамках общей программы противопожарной подготовки сотрудников. Обучение сотрудников во время тренировок оказывается более успешным, если инструктажи проводились незадолго до начала тренировок, в связи с этим перед началом тренировки все её участники должны собираться в зале, где руководитель тренировки, используя план эвакуации, объясняет задачу каждого участника.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80"/>
      </w:pPr>
      <w:r>
        <w:t>Противопожарные тренировки подразделяются на объектовые, тренировки структурных подразделений, совместные с подразделениями ГПС и индивидуальные.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80"/>
      </w:pPr>
      <w:r>
        <w:t>Объектовой противопожарной тренировкой следует считать тренировку, темой которой является нарушение по причине пожара режима работы Учреждения в целом и в ней задействованы сотрудники Учреждения. Руководителем объектовой противопожарной тренировки является руководитель Учреждения.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80"/>
      </w:pPr>
      <w:r>
        <w:t>Тренировкой структурного подразделения следует считать тренировку, темой которой является нарушение режима работы одного структурного подразделения и в которой требуется участие сотрудников только этого подразделения.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80"/>
      </w:pPr>
      <w:r>
        <w:t>В совместных тренировках участвуют сотрудники Учреждения и подразделения ГПС. Совместные тренировки позволяют отработать взаимодействие и взаимопонимание сотрудников Учреждения и подразделений ГПС.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80"/>
      </w:pPr>
      <w:r>
        <w:t>Тренировка по эвакуации назначается приказом руководителя Учреждения о подготовке тренировки, в котором отражается цель, дата и время, руководитель тренировки, начальник штаба тренировки.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80"/>
      </w:pPr>
      <w:r>
        <w:t>Начальником штаба тренировки разрабатывается план проведения тренировки, в котором отражается тема тренировки, её цели, состав участников и календарный план подготовки и проведения. В календарном плане отражаются этапы подготовки и проведения тренировки, задачи штабу, сотрудникам, посредникам и участникам с указанием мест проведения, времени и ответственных исполнителей. Порядок (этапы) проведения тренировки могут быть определены как календарным планом, так и отдельным документом, утверждённым руководителем тренировки.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60"/>
      </w:pPr>
      <w:r>
        <w:t>Эффективность проведения тренировки во многом зависит от действий посредников и самих сотрудников.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60"/>
      </w:pPr>
      <w:r>
        <w:t>При подготовке сотрудников руководитель тренировки должен:</w:t>
      </w:r>
    </w:p>
    <w:p w:rsidR="00DA450B" w:rsidRDefault="00DA450B" w:rsidP="00DA450B">
      <w:pPr>
        <w:pStyle w:val="20"/>
        <w:shd w:val="clear" w:color="auto" w:fill="auto"/>
        <w:spacing w:line="276" w:lineRule="auto"/>
        <w:ind w:left="420"/>
        <w:jc w:val="left"/>
      </w:pPr>
      <w:r>
        <w:lastRenderedPageBreak/>
        <w:t xml:space="preserve">© Довести информацию об объёмно - планировочных решениях Учреждения, состоянии систем противопожарной защиты, в том числе оповещения и управления эвакуацией людей при пожаре; о </w:t>
      </w:r>
      <w:proofErr w:type="gramStart"/>
      <w:r>
        <w:t>Довести</w:t>
      </w:r>
      <w:proofErr w:type="gramEnd"/>
      <w:r>
        <w:t xml:space="preserve"> замысел тренировки;</w:t>
      </w:r>
    </w:p>
    <w:p w:rsidR="00DA450B" w:rsidRDefault="00DA450B" w:rsidP="00DA450B">
      <w:pPr>
        <w:pStyle w:val="20"/>
        <w:shd w:val="clear" w:color="auto" w:fill="auto"/>
        <w:spacing w:line="276" w:lineRule="auto"/>
        <w:ind w:left="760" w:hanging="340"/>
      </w:pPr>
      <w:r>
        <w:t xml:space="preserve">о </w:t>
      </w:r>
      <w:proofErr w:type="gramStart"/>
      <w:r>
        <w:t>Довести</w:t>
      </w:r>
      <w:proofErr w:type="gramEnd"/>
      <w:r>
        <w:t xml:space="preserve"> порядок действий при возникновении пожара, а также стадии развития пожара, порядок действий по самостоятельному тушению пожара, оказанию первой доврачебной помощи пострадавшим и др.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60"/>
      </w:pPr>
      <w:r>
        <w:t>Имитация пожара на тренировках должна быть наглядной и такой, чтобы посредники имели возможность изменять ее на определенном участке в соответствии с тактическим замыслом руководителя тренировки.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60"/>
      </w:pPr>
      <w:r>
        <w:t>В качестве средств имитации пожара допускается использовать дымовые шашки, фонари и другие средства, способствующие созданию необходимой обстановки. Применять для имитации средства, которые могут вызвать пожар или нанести ущерб помещениям и оборудованию, запрещается.</w:t>
      </w:r>
    </w:p>
    <w:p w:rsidR="00DA450B" w:rsidRDefault="00DA450B" w:rsidP="00DA450B">
      <w:pPr>
        <w:pStyle w:val="32"/>
        <w:shd w:val="clear" w:color="auto" w:fill="auto"/>
        <w:spacing w:line="276" w:lineRule="auto"/>
        <w:ind w:firstLine="0"/>
      </w:pPr>
      <w:r>
        <w:t>2. Проведение тренировок по эвакуации клиентов из Учреждения. Работа с огнетушителем.</w:t>
      </w:r>
    </w:p>
    <w:p w:rsidR="00DA450B" w:rsidRDefault="00DA450B" w:rsidP="00DA450B">
      <w:pPr>
        <w:pStyle w:val="20"/>
        <w:shd w:val="clear" w:color="auto" w:fill="auto"/>
        <w:spacing w:line="276" w:lineRule="auto"/>
        <w:jc w:val="center"/>
      </w:pPr>
      <w:r>
        <w:rPr>
          <w:rStyle w:val="23pt"/>
        </w:rPr>
        <w:t>ПРИКАЗ</w:t>
      </w:r>
    </w:p>
    <w:p w:rsidR="00DA450B" w:rsidRDefault="00DA450B" w:rsidP="00DA450B">
      <w:pPr>
        <w:pStyle w:val="20"/>
        <w:shd w:val="clear" w:color="auto" w:fill="auto"/>
        <w:tabs>
          <w:tab w:val="left" w:leader="underscore" w:pos="955"/>
          <w:tab w:val="left" w:leader="underscore" w:pos="6763"/>
          <w:tab w:val="left" w:leader="underscore" w:pos="8506"/>
          <w:tab w:val="left" w:leader="underscore" w:pos="9163"/>
        </w:tabs>
        <w:spacing w:line="276" w:lineRule="auto"/>
      </w:pPr>
      <w:r>
        <w:t>№</w:t>
      </w:r>
      <w:r>
        <w:tab/>
        <w:t xml:space="preserve"> «</w:t>
      </w:r>
      <w:r>
        <w:tab/>
        <w:t>»</w:t>
      </w:r>
      <w:r>
        <w:tab/>
        <w:t>200</w:t>
      </w:r>
      <w:r>
        <w:tab/>
        <w:t>г.</w:t>
      </w:r>
    </w:p>
    <w:p w:rsidR="00DA450B" w:rsidRDefault="00DA450B" w:rsidP="00DA450B">
      <w:pPr>
        <w:pStyle w:val="20"/>
        <w:shd w:val="clear" w:color="auto" w:fill="auto"/>
        <w:spacing w:line="276" w:lineRule="auto"/>
      </w:pPr>
      <w:r>
        <w:t>Об объектовой тренировке.</w:t>
      </w:r>
    </w:p>
    <w:p w:rsidR="00DA450B" w:rsidRDefault="00DA450B" w:rsidP="00DA450B">
      <w:pPr>
        <w:pStyle w:val="20"/>
        <w:shd w:val="clear" w:color="auto" w:fill="auto"/>
        <w:spacing w:line="276" w:lineRule="auto"/>
      </w:pPr>
      <w:r>
        <w:t>ПРИКАЗЫВАЮ:</w:t>
      </w:r>
    </w:p>
    <w:p w:rsidR="00DA450B" w:rsidRDefault="00DA450B" w:rsidP="00DA450B">
      <w:pPr>
        <w:pStyle w:val="20"/>
        <w:numPr>
          <w:ilvl w:val="0"/>
          <w:numId w:val="50"/>
        </w:numPr>
        <w:shd w:val="clear" w:color="auto" w:fill="auto"/>
        <w:tabs>
          <w:tab w:val="left" w:pos="1090"/>
        </w:tabs>
        <w:spacing w:line="276" w:lineRule="auto"/>
        <w:ind w:left="760"/>
      </w:pPr>
      <w:r>
        <w:t>Провести объектовую тренировку по противопожарной безопасности «Внимание</w:t>
      </w:r>
    </w:p>
    <w:p w:rsidR="00DA450B" w:rsidRDefault="00DA450B" w:rsidP="00DA450B">
      <w:pPr>
        <w:pStyle w:val="20"/>
        <w:shd w:val="clear" w:color="auto" w:fill="auto"/>
        <w:tabs>
          <w:tab w:val="left" w:leader="underscore" w:pos="1190"/>
          <w:tab w:val="left" w:leader="underscore" w:pos="2592"/>
          <w:tab w:val="left" w:leader="underscore" w:pos="3288"/>
        </w:tabs>
        <w:spacing w:line="276" w:lineRule="auto"/>
      </w:pPr>
      <w:r>
        <w:t>огонь!» «</w:t>
      </w:r>
      <w:r>
        <w:tab/>
        <w:t>»</w:t>
      </w:r>
      <w:r>
        <w:tab/>
        <w:t>201</w:t>
      </w:r>
      <w:r>
        <w:tab/>
        <w:t>с сотрудниками.</w:t>
      </w:r>
    </w:p>
    <w:p w:rsidR="00DA450B" w:rsidRDefault="00DA450B" w:rsidP="00DA450B">
      <w:pPr>
        <w:pStyle w:val="20"/>
        <w:numPr>
          <w:ilvl w:val="0"/>
          <w:numId w:val="50"/>
        </w:numPr>
        <w:shd w:val="clear" w:color="auto" w:fill="auto"/>
        <w:tabs>
          <w:tab w:val="left" w:pos="1109"/>
          <w:tab w:val="left" w:leader="underscore" w:pos="8214"/>
        </w:tabs>
        <w:spacing w:line="276" w:lineRule="auto"/>
        <w:ind w:left="760"/>
      </w:pPr>
      <w:r>
        <w:t>Ответственным за проведение эвакуации назначить</w:t>
      </w:r>
      <w:r>
        <w:tab/>
        <w:t>и классных</w:t>
      </w:r>
    </w:p>
    <w:p w:rsidR="00DA450B" w:rsidRDefault="00DA450B" w:rsidP="00DA450B">
      <w:pPr>
        <w:pStyle w:val="20"/>
        <w:shd w:val="clear" w:color="auto" w:fill="auto"/>
        <w:spacing w:line="276" w:lineRule="auto"/>
      </w:pPr>
      <w:r>
        <w:t>руководителей.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60"/>
      </w:pPr>
      <w:r>
        <w:t>Директор МКОУДОД «ЦВР «Эльдорадо»</w:t>
      </w:r>
    </w:p>
    <w:p w:rsidR="00DA450B" w:rsidRDefault="00DA450B" w:rsidP="00DA450B">
      <w:pPr>
        <w:pStyle w:val="20"/>
        <w:shd w:val="clear" w:color="auto" w:fill="auto"/>
        <w:spacing w:line="276" w:lineRule="auto"/>
        <w:jc w:val="center"/>
      </w:pPr>
      <w:r>
        <w:t>Акт</w:t>
      </w:r>
    </w:p>
    <w:p w:rsidR="00DA450B" w:rsidRDefault="00DA450B" w:rsidP="00DA450B">
      <w:pPr>
        <w:pStyle w:val="20"/>
        <w:shd w:val="clear" w:color="auto" w:fill="auto"/>
        <w:spacing w:line="276" w:lineRule="auto"/>
        <w:jc w:val="center"/>
      </w:pPr>
      <w:r>
        <w:t>о проведении объектовой тренировки</w:t>
      </w:r>
    </w:p>
    <w:p w:rsidR="00DA450B" w:rsidRDefault="00DA450B" w:rsidP="00DA450B">
      <w:pPr>
        <w:pStyle w:val="20"/>
        <w:shd w:val="clear" w:color="auto" w:fill="auto"/>
        <w:tabs>
          <w:tab w:val="left" w:leader="underscore" w:pos="7918"/>
        </w:tabs>
        <w:spacing w:line="276" w:lineRule="auto"/>
        <w:ind w:firstLine="560"/>
      </w:pPr>
      <w:r>
        <w:t>Составлен</w:t>
      </w:r>
      <w:r>
        <w:tab/>
        <w:t>,</w:t>
      </w:r>
    </w:p>
    <w:p w:rsidR="00DA450B" w:rsidRDefault="00DA450B" w:rsidP="00DA450B">
      <w:pPr>
        <w:pStyle w:val="20"/>
        <w:shd w:val="clear" w:color="auto" w:fill="auto"/>
        <w:spacing w:line="276" w:lineRule="auto"/>
      </w:pPr>
      <w:r>
        <w:t>на основании проведения объектовой тренировки по противопожарной безопасности</w:t>
      </w:r>
    </w:p>
    <w:p w:rsidR="00DA450B" w:rsidRDefault="00DA450B" w:rsidP="00DA450B">
      <w:pPr>
        <w:pStyle w:val="20"/>
        <w:shd w:val="clear" w:color="auto" w:fill="auto"/>
        <w:tabs>
          <w:tab w:val="left" w:leader="underscore" w:pos="2592"/>
          <w:tab w:val="left" w:leader="underscore" w:pos="4469"/>
          <w:tab w:val="left" w:leader="underscore" w:pos="5126"/>
        </w:tabs>
        <w:spacing w:line="276" w:lineRule="auto"/>
      </w:pPr>
      <w:r>
        <w:t>«Внимание огонь» от</w:t>
      </w:r>
      <w:r>
        <w:tab/>
        <w:t xml:space="preserve">- </w:t>
      </w:r>
      <w:proofErr w:type="spellStart"/>
      <w:r>
        <w:t>го</w:t>
      </w:r>
      <w:proofErr w:type="spellEnd"/>
      <w:r>
        <w:tab/>
        <w:t>201</w:t>
      </w:r>
      <w:r>
        <w:tab/>
        <w:t>года.</w:t>
      </w:r>
    </w:p>
    <w:p w:rsidR="00DA450B" w:rsidRDefault="00DA450B" w:rsidP="00DA450B">
      <w:pPr>
        <w:pStyle w:val="20"/>
        <w:shd w:val="clear" w:color="auto" w:fill="auto"/>
        <w:tabs>
          <w:tab w:val="left" w:leader="underscore" w:pos="7659"/>
        </w:tabs>
        <w:spacing w:line="276" w:lineRule="auto"/>
        <w:ind w:firstLine="560"/>
      </w:pPr>
      <w:r>
        <w:t>Ответственными за проведение эвакуации назначены</w:t>
      </w:r>
      <w:r>
        <w:tab/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60"/>
      </w:pPr>
      <w:r>
        <w:t>Объектовая тренировка выполнена в рамках нормативного времени.</w:t>
      </w:r>
    </w:p>
    <w:p w:rsidR="00DA450B" w:rsidRDefault="00DA450B" w:rsidP="00DA450B">
      <w:pPr>
        <w:pStyle w:val="20"/>
        <w:shd w:val="clear" w:color="auto" w:fill="auto"/>
        <w:tabs>
          <w:tab w:val="left" w:leader="underscore" w:pos="2592"/>
        </w:tabs>
        <w:spacing w:line="276" w:lineRule="auto"/>
      </w:pPr>
      <w:r>
        <w:t>ФИО.</w:t>
      </w:r>
      <w:r>
        <w:tab/>
      </w:r>
    </w:p>
    <w:p w:rsidR="00DA450B" w:rsidRDefault="00DA450B" w:rsidP="00DA450B">
      <w:pPr>
        <w:pStyle w:val="20"/>
        <w:shd w:val="clear" w:color="auto" w:fill="auto"/>
        <w:tabs>
          <w:tab w:val="left" w:leader="underscore" w:pos="2592"/>
        </w:tabs>
        <w:spacing w:line="276" w:lineRule="auto"/>
      </w:pPr>
      <w:r>
        <w:t>ФИО.</w:t>
      </w:r>
      <w:r>
        <w:tab/>
      </w:r>
    </w:p>
    <w:p w:rsidR="00DA450B" w:rsidRDefault="00DA450B" w:rsidP="00DA450B">
      <w:pPr>
        <w:pStyle w:val="20"/>
        <w:shd w:val="clear" w:color="auto" w:fill="auto"/>
        <w:spacing w:line="276" w:lineRule="auto"/>
      </w:pPr>
      <w:r>
        <w:t>ФИО.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left="220"/>
        <w:jc w:val="center"/>
      </w:pPr>
      <w:r>
        <w:t>Действия персонала при эвакуации людей в случае возникновения пожара.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80"/>
      </w:pPr>
      <w:r>
        <w:t xml:space="preserve">Эвакуация - Это процесс организованного самостоятельного движения людей наружу из помещений, в которых имеется возможность воздействия на них опасных факторов пожара. Эвакуацией </w:t>
      </w:r>
      <w:proofErr w:type="spellStart"/>
      <w:r>
        <w:t>таюке</w:t>
      </w:r>
      <w:proofErr w:type="spellEnd"/>
      <w:r>
        <w:t xml:space="preserve"> следует считать несамостоятельное перемещение людей, относящихся к маломобильным группам населения, осуществляемое обслуживающим персоналом. Эвакуация осуществляется по путям эвакуации через эвакуационные выходы.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80"/>
      </w:pPr>
      <w:r>
        <w:t>Спасение — Это вынужденное перемещение людей наружу при воздействии на них опасных факторов пожара или при возникновении непосредственной угрозы этого воздействия. Спасение осуществляется самостоятельно, с помощью пожарных подразделений или специально обученного персонала, в том числе с использованием спасательных средств, через эвакуационные и аварийные выходы.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80"/>
      </w:pPr>
      <w:r>
        <w:t xml:space="preserve">В случае возникновения пожара, действия работников учреждений образования и привлекаемых к тушению пожара лиц в первую очередь должны быть направлены на </w:t>
      </w:r>
      <w:r>
        <w:lastRenderedPageBreak/>
        <w:t>обеспечение безопасности детей, их эвакуацию и спасение.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80"/>
      </w:pPr>
      <w:r>
        <w:t>Каждый работник учреждения образования, обнаруживший пожар и его признаки (задымление, запах горения или тления различных материалов, повышение температуры и т.п.) обязан:</w:t>
      </w:r>
    </w:p>
    <w:p w:rsidR="00DA450B" w:rsidRDefault="00DA450B" w:rsidP="00DA450B">
      <w:pPr>
        <w:pStyle w:val="20"/>
        <w:shd w:val="clear" w:color="auto" w:fill="auto"/>
        <w:tabs>
          <w:tab w:val="left" w:pos="851"/>
        </w:tabs>
        <w:spacing w:line="276" w:lineRule="auto"/>
        <w:ind w:firstLine="580"/>
      </w:pPr>
      <w:r>
        <w:t>а)</w:t>
      </w:r>
      <w:r>
        <w:tab/>
        <w:t xml:space="preserve">немедленно сообщить об этом по телефону в пожарную часть (при этом необходимо четко назвать адрес учреждения, место возникновения пожара, а </w:t>
      </w:r>
      <w:proofErr w:type="spellStart"/>
      <w:r>
        <w:t>таюке</w:t>
      </w:r>
      <w:proofErr w:type="spellEnd"/>
      <w:r>
        <w:t xml:space="preserve"> сообщить свою должность и фамилию);</w:t>
      </w:r>
    </w:p>
    <w:p w:rsidR="00DA450B" w:rsidRDefault="00DA450B" w:rsidP="00DA450B">
      <w:pPr>
        <w:pStyle w:val="20"/>
        <w:shd w:val="clear" w:color="auto" w:fill="auto"/>
        <w:tabs>
          <w:tab w:val="left" w:pos="874"/>
        </w:tabs>
        <w:spacing w:line="276" w:lineRule="auto"/>
        <w:ind w:firstLine="580"/>
      </w:pPr>
      <w:r>
        <w:t>б)</w:t>
      </w:r>
      <w:r>
        <w:tab/>
        <w:t>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</w:t>
      </w:r>
    </w:p>
    <w:p w:rsidR="00DA450B" w:rsidRDefault="00DA450B" w:rsidP="00DA450B">
      <w:pPr>
        <w:pStyle w:val="20"/>
        <w:shd w:val="clear" w:color="auto" w:fill="auto"/>
        <w:tabs>
          <w:tab w:val="left" w:pos="874"/>
        </w:tabs>
        <w:spacing w:line="276" w:lineRule="auto"/>
        <w:ind w:firstLine="580"/>
      </w:pPr>
      <w:r>
        <w:t>в)</w:t>
      </w:r>
      <w:r>
        <w:tab/>
        <w:t>известить о пожаре руководителя детского учреждения или заменяющего его работника;</w:t>
      </w:r>
    </w:p>
    <w:p w:rsidR="00DA450B" w:rsidRDefault="00DA450B" w:rsidP="00DA450B">
      <w:pPr>
        <w:pStyle w:val="20"/>
        <w:shd w:val="clear" w:color="auto" w:fill="auto"/>
        <w:tabs>
          <w:tab w:val="left" w:pos="851"/>
        </w:tabs>
        <w:spacing w:line="276" w:lineRule="auto"/>
        <w:ind w:firstLine="580"/>
      </w:pPr>
      <w:r>
        <w:t>г)</w:t>
      </w:r>
      <w:r>
        <w:tab/>
        <w:t>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580"/>
      </w:pPr>
      <w:r>
        <w:t>Руководитель учреждения дополнительного образования или заменяющий его работник, прибывший к месту пожара, обязан:</w:t>
      </w:r>
    </w:p>
    <w:p w:rsidR="00DA450B" w:rsidRDefault="00DA450B" w:rsidP="00DA450B">
      <w:pPr>
        <w:pStyle w:val="20"/>
        <w:shd w:val="clear" w:color="auto" w:fill="auto"/>
        <w:tabs>
          <w:tab w:val="left" w:pos="893"/>
        </w:tabs>
        <w:spacing w:line="276" w:lineRule="auto"/>
        <w:ind w:firstLine="580"/>
      </w:pPr>
      <w:r>
        <w:t>а)</w:t>
      </w:r>
      <w:r>
        <w:tab/>
        <w:t>проверить, сообщено ли в пожарную охрану о возникновении пожара;</w:t>
      </w:r>
    </w:p>
    <w:p w:rsidR="00DA450B" w:rsidRDefault="00DA450B" w:rsidP="00DA450B">
      <w:pPr>
        <w:pStyle w:val="20"/>
        <w:shd w:val="clear" w:color="auto" w:fill="auto"/>
        <w:tabs>
          <w:tab w:val="left" w:pos="870"/>
        </w:tabs>
        <w:spacing w:line="276" w:lineRule="auto"/>
        <w:ind w:firstLine="580"/>
      </w:pPr>
      <w:r>
        <w:t>б)</w:t>
      </w:r>
      <w:r>
        <w:tab/>
        <w:t>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</w:t>
      </w:r>
    </w:p>
    <w:p w:rsidR="00DA450B" w:rsidRDefault="00DA450B" w:rsidP="00DA450B">
      <w:pPr>
        <w:pStyle w:val="20"/>
        <w:shd w:val="clear" w:color="auto" w:fill="auto"/>
        <w:tabs>
          <w:tab w:val="left" w:pos="865"/>
        </w:tabs>
        <w:spacing w:line="276" w:lineRule="auto"/>
        <w:ind w:firstLine="580"/>
      </w:pPr>
      <w:r>
        <w:t>в)</w:t>
      </w:r>
      <w:r>
        <w:tab/>
        <w:t>организовать проверку наличия детей и работников, эвакуированных из здания, по имеющимся спискам и классным журналам;</w:t>
      </w:r>
    </w:p>
    <w:p w:rsidR="00DA450B" w:rsidRDefault="00DA450B" w:rsidP="00DA450B">
      <w:pPr>
        <w:pStyle w:val="20"/>
        <w:shd w:val="clear" w:color="auto" w:fill="auto"/>
        <w:tabs>
          <w:tab w:val="left" w:pos="860"/>
        </w:tabs>
        <w:spacing w:line="276" w:lineRule="auto"/>
        <w:ind w:firstLine="580"/>
      </w:pPr>
      <w:r>
        <w:t>г)</w:t>
      </w:r>
      <w:r>
        <w:tab/>
        <w:t xml:space="preserve">выделить для встречи пожарных подразделений лицо, хорошо знающее расположение подъездных путей и </w:t>
      </w:r>
      <w:proofErr w:type="spellStart"/>
      <w:r>
        <w:t>водоисточников</w:t>
      </w:r>
      <w:proofErr w:type="spellEnd"/>
      <w:r>
        <w:t>;</w:t>
      </w:r>
    </w:p>
    <w:p w:rsidR="00DA450B" w:rsidRDefault="00DA450B" w:rsidP="00DA450B">
      <w:pPr>
        <w:pStyle w:val="20"/>
        <w:shd w:val="clear" w:color="auto" w:fill="auto"/>
        <w:tabs>
          <w:tab w:val="left" w:pos="1013"/>
        </w:tabs>
        <w:spacing w:line="276" w:lineRule="auto"/>
        <w:ind w:firstLine="580"/>
      </w:pPr>
      <w:r>
        <w:t>д)</w:t>
      </w:r>
      <w:r>
        <w:tab/>
        <w:t>проверить включение в работу автоматической (стационарной) системы пожаротушения;</w:t>
      </w:r>
    </w:p>
    <w:p w:rsidR="00DA450B" w:rsidRDefault="00DA450B" w:rsidP="00DA450B">
      <w:pPr>
        <w:pStyle w:val="20"/>
        <w:shd w:val="clear" w:color="auto" w:fill="auto"/>
        <w:tabs>
          <w:tab w:val="left" w:pos="874"/>
        </w:tabs>
        <w:spacing w:line="276" w:lineRule="auto"/>
        <w:ind w:firstLine="580"/>
      </w:pPr>
      <w:r>
        <w:t>е)</w:t>
      </w:r>
      <w:r>
        <w:tab/>
        <w:t>удалить из опасной зоны всех работников и других лиц, не занятых эвакуацией людей и ликвидацией пожара;</w:t>
      </w:r>
    </w:p>
    <w:p w:rsidR="00DA450B" w:rsidRDefault="00DA450B" w:rsidP="00DA450B">
      <w:pPr>
        <w:pStyle w:val="20"/>
        <w:shd w:val="clear" w:color="auto" w:fill="auto"/>
        <w:tabs>
          <w:tab w:val="left" w:pos="955"/>
        </w:tabs>
        <w:spacing w:line="276" w:lineRule="auto"/>
        <w:ind w:firstLine="580"/>
      </w:pPr>
      <w:r>
        <w:t>ж)</w:t>
      </w:r>
      <w:r>
        <w:tab/>
        <w:t>при необходимости вызвать к месту пожара медицинскую и другие службы;</w:t>
      </w:r>
    </w:p>
    <w:p w:rsidR="00DA450B" w:rsidRDefault="00DA450B" w:rsidP="00DA450B">
      <w:pPr>
        <w:pStyle w:val="20"/>
        <w:shd w:val="clear" w:color="auto" w:fill="auto"/>
        <w:tabs>
          <w:tab w:val="left" w:pos="918"/>
        </w:tabs>
        <w:spacing w:line="276" w:lineRule="auto"/>
        <w:ind w:firstLine="580"/>
      </w:pPr>
      <w:r>
        <w:t>з)</w:t>
      </w:r>
      <w:r>
        <w:tab/>
        <w:t>прекратить все работы, не связанные с мероприятиями по эвакуации людей и ликвидации пожара;</w:t>
      </w:r>
    </w:p>
    <w:p w:rsidR="00DA450B" w:rsidRDefault="00DA450B" w:rsidP="00DA450B">
      <w:pPr>
        <w:pStyle w:val="20"/>
        <w:shd w:val="clear" w:color="auto" w:fill="auto"/>
        <w:tabs>
          <w:tab w:val="left" w:pos="1013"/>
        </w:tabs>
        <w:spacing w:line="276" w:lineRule="auto"/>
        <w:ind w:firstLine="580"/>
      </w:pPr>
      <w:r>
        <w:t>и)</w:t>
      </w:r>
      <w:r>
        <w:tab/>
        <w:t>организовать отключение сетей электро- 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пожара;</w:t>
      </w:r>
    </w:p>
    <w:p w:rsidR="00DA450B" w:rsidRDefault="00DA450B" w:rsidP="00DA450B">
      <w:pPr>
        <w:pStyle w:val="20"/>
        <w:shd w:val="clear" w:color="auto" w:fill="auto"/>
        <w:tabs>
          <w:tab w:val="left" w:pos="870"/>
        </w:tabs>
        <w:spacing w:line="276" w:lineRule="auto"/>
        <w:ind w:firstLine="580"/>
        <w:sectPr w:rsidR="00DA450B" w:rsidSect="00DA450B">
          <w:headerReference w:type="default" r:id="rId34"/>
          <w:footerReference w:type="even" r:id="rId35"/>
          <w:footerReference w:type="default" r:id="rId36"/>
          <w:footerReference w:type="first" r:id="rId37"/>
          <w:type w:val="continuous"/>
          <w:pgSz w:w="11900" w:h="16840"/>
          <w:pgMar w:top="1137" w:right="557" w:bottom="1023" w:left="1497" w:header="0" w:footer="3" w:gutter="0"/>
          <w:cols w:space="720"/>
          <w:noEndnote/>
          <w:titlePg/>
          <w:docGrid w:linePitch="360"/>
        </w:sectPr>
      </w:pPr>
      <w:r>
        <w:t>к)</w:t>
      </w:r>
      <w:r>
        <w:tab/>
        <w:t>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</w:p>
    <w:p w:rsidR="00DA450B" w:rsidRDefault="00DA450B" w:rsidP="00DA450B">
      <w:pPr>
        <w:pStyle w:val="20"/>
        <w:shd w:val="clear" w:color="auto" w:fill="auto"/>
        <w:tabs>
          <w:tab w:val="left" w:pos="990"/>
        </w:tabs>
        <w:spacing w:line="276" w:lineRule="auto"/>
        <w:ind w:firstLine="620"/>
      </w:pPr>
      <w:r>
        <w:lastRenderedPageBreak/>
        <w:t>л)</w:t>
      </w:r>
      <w:r>
        <w:tab/>
        <w:t>организовать эвакуацию материальных ценностей из опасной зоны, определить места их складирования и обеспечить, при необходимости, их охрану;</w:t>
      </w:r>
    </w:p>
    <w:p w:rsidR="00DA450B" w:rsidRDefault="00DA450B" w:rsidP="00DA450B">
      <w:pPr>
        <w:pStyle w:val="20"/>
        <w:shd w:val="clear" w:color="auto" w:fill="auto"/>
        <w:tabs>
          <w:tab w:val="left" w:pos="972"/>
        </w:tabs>
        <w:spacing w:line="276" w:lineRule="auto"/>
        <w:ind w:firstLine="620"/>
      </w:pPr>
      <w:r>
        <w:t>м)</w:t>
      </w:r>
      <w:r>
        <w:tab/>
        <w:t>информировать начальника пожарного подразделения о наличии людей в здании.</w:t>
      </w:r>
    </w:p>
    <w:p w:rsidR="00DA450B" w:rsidRDefault="00DA450B" w:rsidP="00DA450B">
      <w:pPr>
        <w:pStyle w:val="32"/>
        <w:shd w:val="clear" w:color="auto" w:fill="auto"/>
        <w:spacing w:line="276" w:lineRule="auto"/>
        <w:ind w:firstLine="620"/>
      </w:pPr>
      <w:r>
        <w:t>При проведении эвакуации и тушении пожара необходимо:</w:t>
      </w:r>
    </w:p>
    <w:p w:rsidR="00DA450B" w:rsidRDefault="00DA450B" w:rsidP="00DA450B">
      <w:pPr>
        <w:pStyle w:val="20"/>
        <w:shd w:val="clear" w:color="auto" w:fill="auto"/>
        <w:tabs>
          <w:tab w:val="left" w:pos="918"/>
        </w:tabs>
        <w:spacing w:line="276" w:lineRule="auto"/>
        <w:ind w:firstLine="620"/>
      </w:pPr>
      <w:r>
        <w:t>а)</w:t>
      </w:r>
      <w:r>
        <w:tab/>
        <w:t>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DA450B" w:rsidRDefault="00DA450B" w:rsidP="00DA450B">
      <w:pPr>
        <w:pStyle w:val="20"/>
        <w:shd w:val="clear" w:color="auto" w:fill="auto"/>
        <w:tabs>
          <w:tab w:val="left" w:pos="932"/>
        </w:tabs>
        <w:spacing w:line="276" w:lineRule="auto"/>
        <w:ind w:firstLine="620"/>
      </w:pPr>
      <w:r>
        <w:t>б)</w:t>
      </w:r>
      <w:r>
        <w:tab/>
        <w:t>исключить условия, способствующие возникновению паники. С этой целью преподавателям, сотрудникам и другим работникам учреждения дополнительного образования нельзя оставлять детей без присмотра с момента обнаружения пожара и до его ликвидации;</w:t>
      </w:r>
    </w:p>
    <w:p w:rsidR="00DA450B" w:rsidRDefault="00DA450B" w:rsidP="00DA450B">
      <w:pPr>
        <w:pStyle w:val="20"/>
        <w:shd w:val="clear" w:color="auto" w:fill="auto"/>
        <w:tabs>
          <w:tab w:val="left" w:pos="928"/>
        </w:tabs>
        <w:spacing w:line="276" w:lineRule="auto"/>
        <w:ind w:firstLine="620"/>
      </w:pPr>
      <w:r>
        <w:t>в)</w:t>
      </w:r>
      <w:r>
        <w:tab/>
        <w:t>эвакуацию детей следует начинать из помещения, в котором возник пожар, и смежных с ним помещений, которым угрожает опасность распространения огня и продуктов горения. Детей младшего возраста и больных следует эвакуировать в первую очередь;</w:t>
      </w:r>
    </w:p>
    <w:p w:rsidR="00DA450B" w:rsidRDefault="00DA450B" w:rsidP="00DA450B">
      <w:pPr>
        <w:pStyle w:val="20"/>
        <w:shd w:val="clear" w:color="auto" w:fill="auto"/>
        <w:tabs>
          <w:tab w:val="left" w:pos="928"/>
        </w:tabs>
        <w:spacing w:line="276" w:lineRule="auto"/>
        <w:ind w:firstLine="620"/>
      </w:pPr>
      <w:r>
        <w:t>г)</w:t>
      </w:r>
      <w:r>
        <w:tab/>
        <w:t>в зимнее время по усмотрению лиц, осуществляющих эвакуацию, дети старших возрастных групп могут предварительно одеться или взять теплую одежду с собой, а детей младшего возраста следует выводить или выносить, завернув в теплые вещи;</w:t>
      </w:r>
    </w:p>
    <w:p w:rsidR="00DA450B" w:rsidRDefault="00DA450B" w:rsidP="00DA450B">
      <w:pPr>
        <w:pStyle w:val="20"/>
        <w:shd w:val="clear" w:color="auto" w:fill="auto"/>
        <w:tabs>
          <w:tab w:val="left" w:pos="910"/>
        </w:tabs>
        <w:spacing w:line="276" w:lineRule="auto"/>
        <w:ind w:firstLine="620"/>
      </w:pPr>
      <w:r>
        <w:t>д)</w:t>
      </w:r>
      <w:r>
        <w:tab/>
        <w:t>тщательно проверить все помещения, чтобы исключить возможность пребывания в опасной зоне людей, спрятавшихся в шкафах или других местах;</w:t>
      </w:r>
    </w:p>
    <w:p w:rsidR="00DA450B" w:rsidRDefault="00DA450B" w:rsidP="00DA450B">
      <w:pPr>
        <w:pStyle w:val="20"/>
        <w:shd w:val="clear" w:color="auto" w:fill="auto"/>
        <w:tabs>
          <w:tab w:val="left" w:pos="910"/>
        </w:tabs>
        <w:spacing w:line="276" w:lineRule="auto"/>
        <w:ind w:firstLine="620"/>
      </w:pPr>
      <w:r>
        <w:t>е)</w:t>
      </w:r>
      <w:r>
        <w:tab/>
        <w:t>выставлять посты безопасности на выходах в здание, чтобы исключить возможность возвращения детей и работников в здание, где возник пожар;</w:t>
      </w:r>
    </w:p>
    <w:p w:rsidR="00DA450B" w:rsidRDefault="00DA450B" w:rsidP="00DA450B">
      <w:pPr>
        <w:pStyle w:val="20"/>
        <w:shd w:val="clear" w:color="auto" w:fill="auto"/>
        <w:tabs>
          <w:tab w:val="left" w:pos="913"/>
        </w:tabs>
        <w:spacing w:line="276" w:lineRule="auto"/>
        <w:ind w:firstLine="620"/>
      </w:pPr>
      <w:r>
        <w:t>ж)</w:t>
      </w:r>
      <w:r>
        <w:tab/>
        <w:t>при тушении следует стремиться в первую очередь обеспечить благоприятные условия для безопасной эвакуации людей;</w:t>
      </w:r>
    </w:p>
    <w:p w:rsidR="00DA450B" w:rsidRDefault="00DA450B" w:rsidP="00DA450B">
      <w:pPr>
        <w:pStyle w:val="20"/>
        <w:shd w:val="clear" w:color="auto" w:fill="auto"/>
        <w:tabs>
          <w:tab w:val="left" w:pos="980"/>
        </w:tabs>
        <w:spacing w:line="276" w:lineRule="auto"/>
        <w:ind w:firstLine="620"/>
      </w:pPr>
      <w:r>
        <w:t>з)</w:t>
      </w:r>
      <w:r>
        <w:tab/>
        <w:t>воздержаться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окна.</w:t>
      </w:r>
    </w:p>
    <w:p w:rsidR="00DA450B" w:rsidRDefault="00DA450B" w:rsidP="00DA450B">
      <w:pPr>
        <w:pStyle w:val="32"/>
        <w:shd w:val="clear" w:color="auto" w:fill="auto"/>
        <w:spacing w:line="276" w:lineRule="auto"/>
        <w:ind w:left="940" w:firstLine="0"/>
        <w:jc w:val="left"/>
      </w:pPr>
      <w:r>
        <w:t>Работа с огнетушителем.</w:t>
      </w:r>
    </w:p>
    <w:p w:rsidR="00DA450B" w:rsidRDefault="00DA450B" w:rsidP="00DA450B">
      <w:pPr>
        <w:pStyle w:val="32"/>
        <w:shd w:val="clear" w:color="auto" w:fill="auto"/>
        <w:spacing w:line="276" w:lineRule="auto"/>
        <w:ind w:firstLine="0"/>
      </w:pPr>
      <w:r>
        <w:rPr>
          <w:noProof/>
          <w:lang w:bidi="ar-SA"/>
        </w:rPr>
        <w:drawing>
          <wp:anchor distT="8890" distB="90170" distL="63500" distR="63500" simplePos="0" relativeHeight="377506588" behindDoc="1" locked="0" layoutInCell="1" allowOverlap="1" wp14:anchorId="570AA6DD" wp14:editId="4EB0539C">
            <wp:simplePos x="0" y="0"/>
            <wp:positionH relativeFrom="margin">
              <wp:posOffset>-72390</wp:posOffset>
            </wp:positionH>
            <wp:positionV relativeFrom="paragraph">
              <wp:posOffset>8890</wp:posOffset>
            </wp:positionV>
            <wp:extent cx="1225550" cy="1926590"/>
            <wp:effectExtent l="0" t="0" r="0" b="0"/>
            <wp:wrapSquare wrapText="right"/>
            <wp:docPr id="1" name="Рисунок 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Углекислотные огнетушители: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20"/>
      </w:pPr>
      <w:r>
        <w:t>Огнетушители СО</w:t>
      </w:r>
      <w:r>
        <w:rPr>
          <w:rStyle w:val="265pt"/>
        </w:rPr>
        <w:t>2</w:t>
      </w:r>
      <w:r>
        <w:t xml:space="preserve"> (углекислотные) предназначены для тушения загораний различных веществ, горение которых не может происходить без доступа воздуха, загораний на электрифицированном железнодорожном и городском транспорте, электроустановок, находящихся под напряжением до 1000 В, загораний в музеях, картинных галереях и архивах.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20"/>
      </w:pPr>
      <w:r>
        <w:t>Принцип действия огнетушителя: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20"/>
      </w:pPr>
      <w:r>
        <w:t>Работа углекислотного огнетушителя основана на вытеснении заряда двуокиси углерода под действием собственного избыточного давления, которое задается при наполнении огнетушителя. Двуокись углерода находится в баллоне под давлением 5,7 МПа (58 кгс/см</w:t>
      </w:r>
      <w:r>
        <w:rPr>
          <w:vertAlign w:val="superscript"/>
        </w:rPr>
        <w:t>2</w:t>
      </w:r>
      <w:r>
        <w:t>) при температуре окружающего воздуха 20°С. Максимальное рабочее давление в баллоне при температуре +50°С не должно превышать 15 МПа (150 кгс/см</w:t>
      </w:r>
      <w:r>
        <w:rPr>
          <w:vertAlign w:val="superscript"/>
        </w:rPr>
        <w:t>2</w:t>
      </w:r>
      <w:r>
        <w:t>).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20"/>
      </w:pPr>
      <w:r>
        <w:t>При открывании запорно-пускового устройства (нажатии на рычаг) заряд СО</w:t>
      </w:r>
      <w:r>
        <w:rPr>
          <w:rStyle w:val="265pt"/>
        </w:rPr>
        <w:t>2</w:t>
      </w:r>
      <w:r>
        <w:t xml:space="preserve"> по сифонной трубке поступает к раструбу. При этом происходит переход двуокиси углерода из сжиженного состояния в снегообразное (твердое), сопровождающийся резким понижением температуры до минус 70°С.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20"/>
      </w:pPr>
      <w:r>
        <w:t xml:space="preserve">Огнетушащее действие углекислоты основано на охлаждении зоны горения и разбавлении горючей </w:t>
      </w:r>
      <w:proofErr w:type="spellStart"/>
      <w:r>
        <w:t>парогазовоздушной</w:t>
      </w:r>
      <w:proofErr w:type="spellEnd"/>
      <w:r>
        <w:t xml:space="preserve"> среды инертным (негорючим) веществом до концентраций, при которых происходит прекращение реакции горения.</w:t>
      </w:r>
    </w:p>
    <w:p w:rsidR="00DA450B" w:rsidRDefault="00DA450B" w:rsidP="00DA450B">
      <w:pPr>
        <w:pStyle w:val="20"/>
        <w:shd w:val="clear" w:color="auto" w:fill="auto"/>
        <w:spacing w:line="276" w:lineRule="auto"/>
      </w:pPr>
      <w:r>
        <w:lastRenderedPageBreak/>
        <w:t>Для приведения огнетушителя в действие необходимо:</w:t>
      </w:r>
    </w:p>
    <w:p w:rsidR="00DA450B" w:rsidRDefault="00DA450B" w:rsidP="00DA450B">
      <w:pPr>
        <w:pStyle w:val="20"/>
        <w:numPr>
          <w:ilvl w:val="0"/>
          <w:numId w:val="51"/>
        </w:numPr>
        <w:shd w:val="clear" w:color="auto" w:fill="auto"/>
        <w:tabs>
          <w:tab w:val="left" w:pos="265"/>
        </w:tabs>
        <w:spacing w:line="276" w:lineRule="auto"/>
      </w:pPr>
      <w:r>
        <w:t>Выдернуть чеку 6 или сорвать пломбу.</w:t>
      </w:r>
    </w:p>
    <w:p w:rsidR="00DA450B" w:rsidRDefault="00DA450B" w:rsidP="00DA450B">
      <w:pPr>
        <w:pStyle w:val="20"/>
        <w:shd w:val="clear" w:color="auto" w:fill="auto"/>
        <w:spacing w:line="276" w:lineRule="auto"/>
        <w:jc w:val="left"/>
      </w:pPr>
      <w:r>
        <w:t>Направить раструб 4 на очаг пожара.</w:t>
      </w:r>
      <w:r w:rsidRPr="00BF35DE">
        <w:t xml:space="preserve"> </w:t>
      </w:r>
      <w:r>
        <w:t>3. Нажать рычаг 2.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Указания по эксплуатации огнетушителей и безопасности.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Эксплуатация огнетушителей без чеки и пломбы завода-изготовителя или организации, производившей перезарядку, не допускается.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Огнетушители должны размещаться в легкодоступных и заметных местах, где исключено попадание на них прямых солнечных тучей и непосредственное воздействие отопительных и нагревательных приборов.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Температура эксплуатации и хранения от минус 40 до плюс 50°С.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При тушении электроустановок, находящихся под напряжением, не допускается подводить раструб ближе 1 м до электроустановки и пламени.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После применения огнетушителя в закрытом помещении, помещение необходимо проветрить.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Необходимо соблюдать осторожность при выпуске заряда из раструба, т. к. температура на его поверхности понижается до минус 60-70°С.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Перезарядка и ремонт огнетушителей должны производиться в специализированных организациях на зарядных станциях.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Баллон огнетушителя должен пройти переосвидетельствование через 5 лет после изготовления огнетушителя.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 xml:space="preserve">Контроль массы заряда огнетушителя необходимо проводить не реже одного раза в два года. Величина массы баллона с </w:t>
      </w:r>
      <w:proofErr w:type="spellStart"/>
      <w:r>
        <w:t>запорнопусковой</w:t>
      </w:r>
      <w:proofErr w:type="spellEnd"/>
      <w:r>
        <w:t xml:space="preserve"> головкой выбита на корпусе запорного устройства. Суммарная масса огнетушителя определяется прибавлением к ней массы СО</w:t>
      </w:r>
      <w:r>
        <w:rPr>
          <w:rStyle w:val="265pt"/>
        </w:rPr>
        <w:t>2</w:t>
      </w:r>
      <w:r>
        <w:t>, указанной на этикетке или в паспорте.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Транспортирование огнетушителя допускается всеми видами транспорта.</w:t>
      </w:r>
    </w:p>
    <w:p w:rsidR="00DA450B" w:rsidRDefault="00DA450B" w:rsidP="00DA450B">
      <w:pPr>
        <w:pStyle w:val="32"/>
        <w:shd w:val="clear" w:color="auto" w:fill="auto"/>
        <w:spacing w:line="276" w:lineRule="auto"/>
        <w:ind w:firstLine="0"/>
        <w:jc w:val="left"/>
      </w:pPr>
      <w:r>
        <w:t>Порошковые огнетушители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Порошковые огнетушители используются в качестве первичного средства тушения загорания пожаров класса А (твердых веществ), В (жидких веществ), С (газообразных веществ) и электроустановок, находящихся под напряжением до 1000 В.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Огнетушители не предназначены для тушения загораний щелочных и щелочноземельных металлов и других материалов, горение которых может происходить без доступа воздуха.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Огнетушитель оснащен гибким рукавом, пистолетом-распылителем, который состоит из ручки подвижным подпружиненным штуцером, рассекателя и сопла.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Для приведения огнетушителя в действие необходимо выдернуть опломбированную чеку и отвести вверх рукоятку запуска.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Порядок работы и техническое обслуживание огнетушителей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Тушение необходимо производить с наветренной стороны с расстояния не менее 3- 4 метра. После окончания тушения необходимо нажать на ручку и выбросить остаток порошка.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Заряженные огнетушители при хранении и транспортировании могут находиться как в вертикальном, так и в горизонтальном положении.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Один раз в четыре года необходимо производить освидетельствование огнетушителя.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Перезарядка, ремонт и освидетельствование огнетушителей должны производиться в специализированных организациях.</w:t>
      </w:r>
    </w:p>
    <w:p w:rsidR="00DA450B" w:rsidRDefault="00DA450B" w:rsidP="00DA450B">
      <w:pPr>
        <w:pStyle w:val="20"/>
        <w:shd w:val="clear" w:color="auto" w:fill="auto"/>
        <w:spacing w:line="276" w:lineRule="auto"/>
        <w:jc w:val="left"/>
      </w:pPr>
      <w:r>
        <w:t>Принцип действия огнетушителя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Работа огнетушителя основана на вытеснении огнетушащего порошкового состава под действием избыточного давления, создаваемого рабочим газом.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lastRenderedPageBreak/>
        <w:t>Для приведения огнетушителя в действие необходимо выдернуть опломбированную чеку и отвести вверх рукоятку запуска, при этом боек приводит в действие источник газа, в результате чего рабочий газ через газоотводную трубку аэрирует порошок и создает внутри корпуса огнетушителя требуемое избыточное давление.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Дальнейшее управление работой огнетушителя осуществляется путем нажатия кистью руки на ручку.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В качестве рабочего газа используется двуокись углерода. В огнетушителях ОП-5(б) вместимость баллончика для рабочего газа составляет 0,175 л, в ОП-Ю(б) — 0,350 л. Длина порошковой струи, при этом, составляет 3,5 и 4,5 м, соответственно.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Оба типа огнетушителей допускают до 5 срабатываний при прерывистой подаче порошка. Максимальная продолжительность действия огнетушителей при прерывистой подаче порошка составляет 120 с. Средний срок службы огнетушителей 10 лет.</w:t>
      </w:r>
    </w:p>
    <w:p w:rsidR="00DA450B" w:rsidRDefault="00DA450B" w:rsidP="00DA450B">
      <w:pPr>
        <w:pStyle w:val="20"/>
        <w:shd w:val="clear" w:color="auto" w:fill="auto"/>
        <w:spacing w:line="276" w:lineRule="auto"/>
      </w:pPr>
      <w:r>
        <w:t>Техническое обслуживание производится 1 раз в два года.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360"/>
        <w:jc w:val="left"/>
      </w:pPr>
      <w:r>
        <w:t>Зачет: «Проверка знаний сотрудников Учреждения пожарно-технического минимума и ответственных за пожарную безопасность».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Учебные цели: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Провести проверку знаний сотрудниками Учреждения пожарно-технического минимума для руководителей и ответственных за пожарную безопасность.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right="3820"/>
        <w:jc w:val="left"/>
      </w:pPr>
      <w:r>
        <w:t>Место занятия: учебный кабинет Время: 1 час.</w:t>
      </w:r>
    </w:p>
    <w:p w:rsidR="00DA450B" w:rsidRDefault="00DA450B" w:rsidP="00DA450B">
      <w:pPr>
        <w:pStyle w:val="20"/>
        <w:shd w:val="clear" w:color="auto" w:fill="auto"/>
        <w:spacing w:line="276" w:lineRule="auto"/>
      </w:pPr>
      <w:r>
        <w:t>Методы: Ответы на вопросы и задания.</w:t>
      </w:r>
    </w:p>
    <w:p w:rsidR="00DA450B" w:rsidRDefault="00DA450B" w:rsidP="00DA450B">
      <w:pPr>
        <w:pStyle w:val="20"/>
        <w:shd w:val="clear" w:color="auto" w:fill="auto"/>
        <w:spacing w:line="276" w:lineRule="auto"/>
      </w:pPr>
      <w:r>
        <w:t>Учебные вопросы и расчет времени.</w:t>
      </w:r>
    </w:p>
    <w:p w:rsidR="00DA450B" w:rsidRDefault="00DA450B" w:rsidP="00DA450B">
      <w:pPr>
        <w:pStyle w:val="20"/>
        <w:shd w:val="clear" w:color="auto" w:fill="auto"/>
        <w:spacing w:line="276" w:lineRule="auto"/>
      </w:pPr>
      <w:r>
        <w:t>Проведение зачета в форме выполнения тестовых заданий по пожарно-техническому минимуму для руководителей ответственных за пожарную безопасность. 1 час.</w:t>
      </w:r>
    </w:p>
    <w:p w:rsidR="00DA450B" w:rsidRDefault="00DA450B" w:rsidP="00DA450B">
      <w:pPr>
        <w:pStyle w:val="20"/>
        <w:shd w:val="clear" w:color="auto" w:fill="auto"/>
        <w:spacing w:line="276" w:lineRule="auto"/>
        <w:ind w:firstLine="600"/>
      </w:pPr>
      <w:r>
        <w:t>Литература (Учебно-материальное обеспечение):</w:t>
      </w:r>
    </w:p>
    <w:p w:rsidR="00DA450B" w:rsidRDefault="00DA450B" w:rsidP="00DA450B">
      <w:pPr>
        <w:pStyle w:val="20"/>
        <w:numPr>
          <w:ilvl w:val="0"/>
          <w:numId w:val="52"/>
        </w:numPr>
        <w:shd w:val="clear" w:color="auto" w:fill="auto"/>
        <w:tabs>
          <w:tab w:val="left" w:pos="300"/>
        </w:tabs>
        <w:spacing w:line="276" w:lineRule="auto"/>
      </w:pPr>
      <w:r>
        <w:t>Федеральный закон от 21.12.1994 года№ 69-ФЗ "О пожарной безопасности"</w:t>
      </w:r>
    </w:p>
    <w:p w:rsidR="00DA450B" w:rsidRDefault="00DA450B" w:rsidP="00DA450B">
      <w:pPr>
        <w:pStyle w:val="20"/>
        <w:numPr>
          <w:ilvl w:val="0"/>
          <w:numId w:val="52"/>
        </w:numPr>
        <w:shd w:val="clear" w:color="auto" w:fill="auto"/>
        <w:tabs>
          <w:tab w:val="left" w:pos="328"/>
        </w:tabs>
        <w:spacing w:line="276" w:lineRule="auto"/>
      </w:pPr>
      <w:r>
        <w:t>Постановление правительства Российской Федерации № 390 от 25.04.2012г.</w:t>
      </w:r>
    </w:p>
    <w:p w:rsidR="00DA450B" w:rsidRDefault="00DA450B" w:rsidP="00DA450B">
      <w:pPr>
        <w:pStyle w:val="20"/>
        <w:shd w:val="clear" w:color="auto" w:fill="auto"/>
        <w:spacing w:line="276" w:lineRule="auto"/>
      </w:pPr>
      <w:r>
        <w:t>«О противопожарном режиме в РФ».</w:t>
      </w:r>
    </w:p>
    <w:p w:rsidR="00DA450B" w:rsidRDefault="00DA450B" w:rsidP="00DA450B">
      <w:pPr>
        <w:pStyle w:val="20"/>
        <w:shd w:val="clear" w:color="auto" w:fill="auto"/>
        <w:spacing w:line="276" w:lineRule="auto"/>
      </w:pPr>
      <w:r>
        <w:t>3.. Правила пожарной безопасности для общеобразовательных школ, профессионально- технических училищ, школ-интернатов, детских домов, дошкольных, внешкольных и других учебно-воспитательных учреждений (ППБ-101-89).</w:t>
      </w:r>
    </w:p>
    <w:p w:rsidR="00DA450B" w:rsidRDefault="00DA450B" w:rsidP="00DA450B">
      <w:pPr>
        <w:pStyle w:val="20"/>
        <w:shd w:val="clear" w:color="auto" w:fill="auto"/>
        <w:spacing w:line="276" w:lineRule="auto"/>
      </w:pPr>
      <w:r>
        <w:t xml:space="preserve">4.Г.Н.Кириллов, </w:t>
      </w:r>
      <w:proofErr w:type="spellStart"/>
      <w:r>
        <w:t>Ю.П.Ненашев</w:t>
      </w:r>
      <w:proofErr w:type="spellEnd"/>
      <w:r>
        <w:t xml:space="preserve">, Ю.П. </w:t>
      </w:r>
      <w:proofErr w:type="spellStart"/>
      <w:r>
        <w:t>Хондожко</w:t>
      </w:r>
      <w:proofErr w:type="spellEnd"/>
      <w:r>
        <w:t xml:space="preserve">. Организация тренировок по эвакуации персонала предприятий и учреждений при пожаре и иных чрезвычайных ситуациях. Методические рекомендации. Под общей редакцией главного государственного инспектора Российской Федерации по пожарному надзору генерал-полковника Г.Н. Кириллова Методические рекомендации предназначены для сотрудников МЧС России и </w:t>
      </w:r>
      <w:proofErr w:type="gramStart"/>
      <w:r>
        <w:t>должностных лиц предприятий</w:t>
      </w:r>
      <w:proofErr w:type="gramEnd"/>
      <w:r>
        <w:t xml:space="preserve"> и учреждений, ответственных за противопожарное состояние. Москва. 2007 г.</w:t>
      </w:r>
    </w:p>
    <w:p w:rsidR="00DA450B" w:rsidRDefault="00DA450B" w:rsidP="00DA450B">
      <w:pPr>
        <w:pStyle w:val="20"/>
        <w:shd w:val="clear" w:color="auto" w:fill="auto"/>
        <w:spacing w:line="276" w:lineRule="auto"/>
        <w:sectPr w:rsidR="00DA450B">
          <w:pgSz w:w="11900" w:h="16840"/>
          <w:pgMar w:top="1137" w:right="557" w:bottom="1023" w:left="1497" w:header="0" w:footer="3" w:gutter="0"/>
          <w:cols w:space="720"/>
          <w:noEndnote/>
          <w:docGrid w:linePitch="360"/>
        </w:sectPr>
      </w:pPr>
    </w:p>
    <w:p w:rsidR="00DA450B" w:rsidRDefault="00DA450B" w:rsidP="00DA450B">
      <w:pPr>
        <w:pStyle w:val="20"/>
        <w:shd w:val="clear" w:color="auto" w:fill="auto"/>
        <w:tabs>
          <w:tab w:val="left" w:pos="289"/>
        </w:tabs>
        <w:spacing w:line="276" w:lineRule="auto"/>
      </w:pPr>
    </w:p>
    <w:p w:rsidR="00BF35DE" w:rsidRDefault="00BF35DE" w:rsidP="00DA450B">
      <w:pPr>
        <w:pStyle w:val="20"/>
        <w:shd w:val="clear" w:color="auto" w:fill="auto"/>
        <w:tabs>
          <w:tab w:val="left" w:pos="1026"/>
        </w:tabs>
        <w:spacing w:line="276" w:lineRule="auto"/>
        <w:sectPr w:rsidR="00BF35DE" w:rsidSect="00BF35DE">
          <w:footerReference w:type="even" r:id="rId39"/>
          <w:footerReference w:type="default" r:id="rId40"/>
          <w:footerReference w:type="first" r:id="rId41"/>
          <w:type w:val="continuous"/>
          <w:pgSz w:w="11900" w:h="16840"/>
          <w:pgMar w:top="415" w:right="468" w:bottom="1168" w:left="1449" w:header="0" w:footer="3" w:gutter="0"/>
          <w:cols w:space="720"/>
          <w:noEndnote/>
          <w:titlePg/>
          <w:docGrid w:linePitch="360"/>
        </w:sectPr>
      </w:pPr>
    </w:p>
    <w:p w:rsidR="005738F8" w:rsidRDefault="005738F8" w:rsidP="00DA450B">
      <w:pPr>
        <w:pStyle w:val="20"/>
        <w:shd w:val="clear" w:color="auto" w:fill="auto"/>
        <w:spacing w:line="276" w:lineRule="auto"/>
        <w:sectPr w:rsidR="005738F8">
          <w:footerReference w:type="even" r:id="rId42"/>
          <w:footerReference w:type="default" r:id="rId43"/>
          <w:footerReference w:type="first" r:id="rId44"/>
          <w:pgSz w:w="11900" w:h="16840"/>
          <w:pgMar w:top="1132" w:right="501" w:bottom="966" w:left="1454" w:header="0" w:footer="3" w:gutter="0"/>
          <w:cols w:space="720"/>
          <w:noEndnote/>
          <w:titlePg/>
          <w:docGrid w:linePitch="360"/>
        </w:sectPr>
      </w:pPr>
    </w:p>
    <w:p w:rsidR="005738F8" w:rsidRDefault="005738F8" w:rsidP="00002A4D">
      <w:pPr>
        <w:pStyle w:val="20"/>
        <w:shd w:val="clear" w:color="auto" w:fill="auto"/>
        <w:spacing w:line="276" w:lineRule="auto"/>
        <w:sectPr w:rsidR="005738F8">
          <w:footerReference w:type="even" r:id="rId45"/>
          <w:footerReference w:type="default" r:id="rId46"/>
          <w:headerReference w:type="first" r:id="rId47"/>
          <w:footerReference w:type="first" r:id="rId48"/>
          <w:type w:val="continuous"/>
          <w:pgSz w:w="11900" w:h="16840"/>
          <w:pgMar w:top="1189" w:right="572" w:bottom="1198" w:left="1484" w:header="0" w:footer="3" w:gutter="0"/>
          <w:cols w:space="720"/>
          <w:noEndnote/>
          <w:docGrid w:linePitch="360"/>
        </w:sectPr>
      </w:pPr>
    </w:p>
    <w:p w:rsidR="005738F8" w:rsidRDefault="005738F8" w:rsidP="002B698F">
      <w:pPr>
        <w:pStyle w:val="20"/>
        <w:shd w:val="clear" w:color="auto" w:fill="auto"/>
        <w:spacing w:line="276" w:lineRule="auto"/>
        <w:sectPr w:rsidR="005738F8">
          <w:footerReference w:type="even" r:id="rId49"/>
          <w:footerReference w:type="default" r:id="rId50"/>
          <w:footerReference w:type="first" r:id="rId51"/>
          <w:pgSz w:w="11900" w:h="16840"/>
          <w:pgMar w:top="415" w:right="468" w:bottom="1168" w:left="1449" w:header="0" w:footer="3" w:gutter="0"/>
          <w:cols w:space="720"/>
          <w:noEndnote/>
          <w:titlePg/>
          <w:docGrid w:linePitch="360"/>
        </w:sectPr>
      </w:pPr>
    </w:p>
    <w:p w:rsidR="005738F8" w:rsidRDefault="005738F8" w:rsidP="00DA450B">
      <w:pPr>
        <w:pStyle w:val="20"/>
        <w:shd w:val="clear" w:color="auto" w:fill="auto"/>
        <w:spacing w:line="276" w:lineRule="auto"/>
        <w:sectPr w:rsidR="005738F8">
          <w:footerReference w:type="even" r:id="rId52"/>
          <w:footerReference w:type="default" r:id="rId53"/>
          <w:footerReference w:type="first" r:id="rId54"/>
          <w:pgSz w:w="11900" w:h="16840"/>
          <w:pgMar w:top="415" w:right="468" w:bottom="1168" w:left="1449" w:header="0" w:footer="3" w:gutter="0"/>
          <w:cols w:space="720"/>
          <w:noEndnote/>
          <w:titlePg/>
          <w:docGrid w:linePitch="360"/>
        </w:sectPr>
      </w:pPr>
    </w:p>
    <w:p w:rsidR="005738F8" w:rsidRDefault="005738F8" w:rsidP="002B698F">
      <w:pPr>
        <w:framePr w:w="9528" w:wrap="notBeside" w:vAnchor="text" w:hAnchor="text" w:xAlign="center" w:y="1"/>
        <w:spacing w:line="276" w:lineRule="auto"/>
        <w:rPr>
          <w:sz w:val="2"/>
          <w:szCs w:val="2"/>
        </w:rPr>
      </w:pPr>
    </w:p>
    <w:p w:rsidR="005738F8" w:rsidRDefault="005738F8" w:rsidP="002B698F">
      <w:pPr>
        <w:spacing w:line="276" w:lineRule="auto"/>
        <w:rPr>
          <w:sz w:val="2"/>
          <w:szCs w:val="2"/>
        </w:rPr>
      </w:pPr>
    </w:p>
    <w:sectPr w:rsidR="005738F8">
      <w:headerReference w:type="default" r:id="rId55"/>
      <w:footerReference w:type="even" r:id="rId56"/>
      <w:footerReference w:type="default" r:id="rId57"/>
      <w:footerReference w:type="first" r:id="rId58"/>
      <w:pgSz w:w="11900" w:h="16840"/>
      <w:pgMar w:top="1137" w:right="557" w:bottom="1023" w:left="149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F2C" w:rsidRDefault="00F36F2C">
      <w:r>
        <w:separator/>
      </w:r>
    </w:p>
  </w:endnote>
  <w:endnote w:type="continuationSeparator" w:id="0">
    <w:p w:rsidR="00F36F2C" w:rsidRDefault="00F3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315.8pt;margin-top:802.4pt;width:9.85pt;height:8.4pt;z-index:-1887337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2A4D" w:rsidRDefault="00002A4D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pt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313.95pt;margin-top:803.75pt;width:11.05pt;height:8.15pt;z-index:-188731724;mso-wrap-style:none;mso-wrap-distance-left:5pt;mso-wrap-distance-right:5pt;mso-position-horizontal-relative:page;mso-position-vertical-relative:page" wrapcoords="0 0" filled="f" stroked="f">
          <v:textbox style="mso-next-textbox:#_x0000_s2112;mso-fit-shape-to-text:t" inset="0,0,0,0">
            <w:txbxContent>
              <w:p w:rsidR="00002A4D" w:rsidRDefault="00002A4D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0pt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313.15pt;margin-top:807.3pt;width:10.8pt;height:8.15pt;z-index:-188730700;mso-wrap-style:none;mso-wrap-distance-left:5pt;mso-wrap-distance-right:5pt;mso-position-horizontal-relative:page;mso-position-vertical-relative:page" wrapcoords="0 0" filled="f" stroked="f">
          <v:textbox style="mso-next-textbox:#_x0000_s2113;mso-fit-shape-to-text:t" inset="0,0,0,0">
            <w:txbxContent>
              <w:p w:rsidR="00002A4D" w:rsidRDefault="00002A4D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0pt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313.55pt;margin-top:804.75pt;width:10.8pt;height:8.4pt;z-index:-188728652;mso-wrap-style:none;mso-wrap-distance-left:5pt;mso-wrap-distance-right:5pt;mso-position-horizontal-relative:page;mso-position-vertical-relative:page" wrapcoords="0 0" filled="f" stroked="f">
          <v:textbox style="mso-next-textbox:#_x0000_s2115;mso-fit-shape-to-text:t" inset="0,0,0,0">
            <w:txbxContent>
              <w:p w:rsidR="00002A4D" w:rsidRDefault="00002A4D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0pt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0B" w:rsidRDefault="00DA450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314.55pt;margin-top:803.2pt;width:11.5pt;height:8.15pt;z-index:-188698956;mso-wrap-style:none;mso-wrap-distance-left:5pt;mso-wrap-distance-right:5pt;mso-position-horizontal-relative:page;mso-position-vertical-relative:page" wrapcoords="0 0" filled="f" stroked="f">
          <v:textbox style="mso-next-textbox:#_x0000_s2138;mso-fit-shape-to-text:t" inset="0,0,0,0">
            <w:txbxContent>
              <w:p w:rsidR="00DA450B" w:rsidRDefault="00DA450B">
                <w:pPr>
                  <w:pStyle w:val="30"/>
                  <w:shd w:val="clear" w:color="auto" w:fill="auto"/>
                  <w:spacing w:line="240" w:lineRule="auto"/>
                </w:pPr>
                <w:r>
                  <w:t>42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0B" w:rsidRDefault="00DA450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314.4pt;margin-top:804pt;width:10.55pt;height:8.15pt;z-index:-188697932;mso-wrap-style:none;mso-wrap-distance-left:5pt;mso-wrap-distance-right:5pt;mso-position-horizontal-relative:page;mso-position-vertical-relative:page" wrapcoords="0 0" filled="f" stroked="f">
          <v:textbox style="mso-next-textbox:#_x0000_s2139;mso-fit-shape-to-text:t" inset="0,0,0,0">
            <w:txbxContent>
              <w:p w:rsidR="00DA450B" w:rsidRDefault="00DA450B">
                <w:pPr>
                  <w:pStyle w:val="30"/>
                  <w:shd w:val="clear" w:color="auto" w:fill="auto"/>
                  <w:spacing w:line="240" w:lineRule="auto"/>
                </w:pPr>
                <w:r>
                  <w:t>41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0B" w:rsidRDefault="00DA450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314.9pt;margin-top:804.45pt;width:11.3pt;height:8.15pt;z-index:-188695884;mso-wrap-style:none;mso-wrap-distance-left:5pt;mso-wrap-distance-right:5pt;mso-position-horizontal-relative:page;mso-position-vertical-relative:page" wrapcoords="0 0" filled="f" stroked="f">
          <v:textbox style="mso-next-textbox:#_x0000_s2141;mso-fit-shape-to-text:t" inset="0,0,0,0">
            <w:txbxContent>
              <w:p w:rsidR="00DA450B" w:rsidRDefault="00DA450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TimesNewRoman11pt"/>
                    <w:rFonts w:eastAsia="Cambria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314.55pt;margin-top:803.2pt;width:11.5pt;height:8.15pt;z-index:-188704076;mso-wrap-style:none;mso-wrap-distance-left:5pt;mso-wrap-distance-right:5pt;mso-position-horizontal-relative:page;mso-position-vertical-relative:page" wrapcoords="0 0" filled="f" stroked="f">
          <v:textbox style="mso-next-textbox:#_x0000_s2134;mso-fit-shape-to-text:t" inset="0,0,0,0">
            <w:txbxContent>
              <w:p w:rsidR="00002A4D" w:rsidRDefault="00002A4D">
                <w:pPr>
                  <w:pStyle w:val="30"/>
                  <w:shd w:val="clear" w:color="auto" w:fill="auto"/>
                  <w:spacing w:line="240" w:lineRule="auto"/>
                </w:pPr>
                <w:r>
                  <w:t>42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314.4pt;margin-top:804pt;width:10.55pt;height:8.15pt;z-index:-188703052;mso-wrap-style:none;mso-wrap-distance-left:5pt;mso-wrap-distance-right:5pt;mso-position-horizontal-relative:page;mso-position-vertical-relative:page" wrapcoords="0 0" filled="f" stroked="f">
          <v:textbox style="mso-next-textbox:#_x0000_s2135;mso-fit-shape-to-text:t" inset="0,0,0,0">
            <w:txbxContent>
              <w:p w:rsidR="00002A4D" w:rsidRDefault="00002A4D">
                <w:pPr>
                  <w:pStyle w:val="30"/>
                  <w:shd w:val="clear" w:color="auto" w:fill="auto"/>
                  <w:spacing w:line="240" w:lineRule="auto"/>
                </w:pPr>
                <w:r>
                  <w:t>41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318.2pt;margin-top:801.35pt;width:5.05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2A4D" w:rsidRDefault="00002A4D">
                <w:pPr>
                  <w:pStyle w:val="30"/>
                  <w:shd w:val="clear" w:color="auto" w:fill="auto"/>
                  <w:spacing w:line="240" w:lineRule="auto"/>
                </w:pPr>
                <w:r>
                  <w:rPr>
                    <w:rStyle w:val="3Calibri19pt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314.9pt;margin-top:804.45pt;width:11.3pt;height:8.15pt;z-index:-188701004;mso-wrap-style:none;mso-wrap-distance-left:5pt;mso-wrap-distance-right:5pt;mso-position-horizontal-relative:page;mso-position-vertical-relative:page" wrapcoords="0 0" filled="f" stroked="f">
          <v:textbox style="mso-next-textbox:#_x0000_s2137;mso-fit-shape-to-text:t" inset="0,0,0,0">
            <w:txbxContent>
              <w:p w:rsidR="00002A4D" w:rsidRDefault="00002A4D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TimesNewRoman11pt"/>
                    <w:rFonts w:eastAsia="Cambria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0B" w:rsidRDefault="00DA450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314pt;margin-top:802.4pt;width:11.5pt;height:8.15pt;z-index:-1886928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450B" w:rsidRDefault="00DA450B">
                <w:pPr>
                  <w:pStyle w:val="30"/>
                  <w:shd w:val="clear" w:color="auto" w:fill="auto"/>
                  <w:spacing w:line="240" w:lineRule="auto"/>
                </w:pPr>
                <w:r>
                  <w:t>48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0B" w:rsidRDefault="00DA450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314.4pt;margin-top:811.2pt;width:11.5pt;height:8.4pt;z-index:-1886917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450B" w:rsidRDefault="00DA450B">
                <w:pPr>
                  <w:pStyle w:val="30"/>
                  <w:shd w:val="clear" w:color="auto" w:fill="auto"/>
                  <w:spacing w:line="240" w:lineRule="auto"/>
                </w:pPr>
                <w:r>
                  <w:t>47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0B" w:rsidRDefault="00DA450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5" type="#_x0000_t202" style="position:absolute;margin-left:314.7pt;margin-top:803pt;width:11.3pt;height:8.4pt;z-index:-1886907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450B" w:rsidRDefault="00DA450B">
                <w:pPr>
                  <w:pStyle w:val="30"/>
                  <w:shd w:val="clear" w:color="auto" w:fill="auto"/>
                  <w:spacing w:line="240" w:lineRule="auto"/>
                </w:pPr>
                <w:r>
                  <w:t>46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313.55pt;margin-top:794.15pt;width:11.05pt;height:8.15pt;z-index:-1887122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2A4D" w:rsidRDefault="00002A4D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0pt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/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313.3pt;margin-top:813.55pt;width:10.3pt;height:8.4pt;z-index:-1887112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2A4D" w:rsidRDefault="00002A4D">
                <w:pPr>
                  <w:pStyle w:val="a8"/>
                  <w:shd w:val="clear" w:color="auto" w:fill="auto"/>
                  <w:spacing w:line="240" w:lineRule="auto"/>
                </w:pPr>
                <w:r>
                  <w:t>31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317.45pt;margin-top:804.4pt;width:5.3pt;height:7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2A4D" w:rsidRDefault="00002A4D">
                <w:pPr>
                  <w:pStyle w:val="a8"/>
                  <w:shd w:val="clear" w:color="auto" w:fill="auto"/>
                  <w:spacing w:line="240" w:lineRule="auto"/>
                </w:pPr>
                <w:r>
                  <w:t>7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318.95pt;margin-top:803pt;width:4.55pt;height:8.1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2A4D" w:rsidRDefault="00002A4D">
                <w:pPr>
                  <w:pStyle w:val="a8"/>
                  <w:shd w:val="clear" w:color="auto" w:fill="auto"/>
                  <w:spacing w:line="240" w:lineRule="auto"/>
                </w:pPr>
                <w:r>
                  <w:t>8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316.8pt;margin-top:803.55pt;width:5.3pt;height:8.4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2A4D" w:rsidRDefault="00002A4D">
                <w:pPr>
                  <w:pStyle w:val="a8"/>
                  <w:shd w:val="clear" w:color="auto" w:fill="auto"/>
                  <w:spacing w:line="240" w:lineRule="auto"/>
                </w:pP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13.95pt;margin-top:803.75pt;width:11.05pt;height:8.15pt;z-index:-188744043;mso-wrap-style:none;mso-wrap-distance-left:5pt;mso-wrap-distance-right:5pt;mso-position-horizontal-relative:page;mso-position-vertical-relative:page" wrapcoords="0 0" filled="f" stroked="f">
          <v:textbox style="mso-next-textbox:#_x0000_s2080;mso-fit-shape-to-text:t" inset="0,0,0,0">
            <w:txbxContent>
              <w:p w:rsidR="00002A4D" w:rsidRDefault="00002A4D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0pt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13.15pt;margin-top:807.3pt;width:10.8pt;height:8.15pt;z-index:-188744042;mso-wrap-style:none;mso-wrap-distance-left:5pt;mso-wrap-distance-right:5pt;mso-position-horizontal-relative:page;mso-position-vertical-relative:page" wrapcoords="0 0" filled="f" stroked="f">
          <v:textbox style="mso-next-textbox:#_x0000_s2079;mso-fit-shape-to-text:t" inset="0,0,0,0">
            <w:txbxContent>
              <w:p w:rsidR="00002A4D" w:rsidRDefault="00002A4D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0pt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13.55pt;margin-top:804.75pt;width:10.8pt;height:8.4pt;z-index:-188744040;mso-wrap-style:none;mso-wrap-distance-left:5pt;mso-wrap-distance-right:5pt;mso-position-horizontal-relative:page;mso-position-vertical-relative:page" wrapcoords="0 0" filled="f" stroked="f">
          <v:textbox style="mso-next-textbox:#_x0000_s2077;mso-fit-shape-to-text:t" inset="0,0,0,0">
            <w:txbxContent>
              <w:p w:rsidR="00002A4D" w:rsidRDefault="00002A4D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0pt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14.5pt;margin-top:795.15pt;width:11.05pt;height:8.4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2A4D" w:rsidRDefault="00002A4D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0pt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12.45pt;margin-top:807.1pt;width:10.8pt;height:8.15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2A4D" w:rsidRDefault="00002A4D">
                <w:pPr>
                  <w:pStyle w:val="a8"/>
                  <w:shd w:val="clear" w:color="auto" w:fill="auto"/>
                  <w:spacing w:line="240" w:lineRule="auto"/>
                </w:pPr>
                <w:r>
                  <w:t>35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13.9pt;margin-top:798.25pt;width:11.3pt;height:8.4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2A4D" w:rsidRDefault="00002A4D">
                <w:pPr>
                  <w:pStyle w:val="a8"/>
                  <w:shd w:val="clear" w:color="auto" w:fill="auto"/>
                  <w:spacing w:line="240" w:lineRule="auto"/>
                </w:pPr>
                <w:r>
                  <w:t>34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4.25pt;margin-top:806.65pt;width:11.3pt;height:8.15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2A4D" w:rsidRDefault="00002A4D">
                <w:pPr>
                  <w:pStyle w:val="a8"/>
                  <w:shd w:val="clear" w:color="auto" w:fill="auto"/>
                  <w:spacing w:line="240" w:lineRule="auto"/>
                </w:pPr>
                <w:r>
                  <w:t>38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5.2pt;margin-top:795.75pt;width:11.05pt;height:8.15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2A4D" w:rsidRDefault="00002A4D">
                <w:pPr>
                  <w:pStyle w:val="a8"/>
                  <w:shd w:val="clear" w:color="auto" w:fill="auto"/>
                  <w:spacing w:line="240" w:lineRule="auto"/>
                </w:pPr>
                <w:r>
                  <w:t>39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/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4.95pt;margin-top:803.25pt;width:11.05pt;height:8.4pt;z-index:-18874401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2A4D" w:rsidRDefault="00002A4D">
                <w:pPr>
                  <w:pStyle w:val="30"/>
                  <w:shd w:val="clear" w:color="auto" w:fill="auto"/>
                  <w:spacing w:line="240" w:lineRule="auto"/>
                </w:pPr>
                <w:r>
                  <w:t>50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75pt;margin-top:803.75pt;width:9.85pt;height:8.15pt;z-index:-18874401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2A4D" w:rsidRDefault="00002A4D">
                <w:pPr>
                  <w:pStyle w:val="30"/>
                  <w:shd w:val="clear" w:color="auto" w:fill="auto"/>
                  <w:spacing w:line="240" w:lineRule="auto"/>
                </w:pPr>
                <w:r>
                  <w:rPr>
                    <w:rStyle w:val="30pt"/>
                  </w:rPr>
                  <w:t>51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45pt;margin-top:802.8pt;width:11.3pt;height:8.4pt;z-index:-1887440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2A4D" w:rsidRDefault="00002A4D">
                <w:pPr>
                  <w:pStyle w:val="30"/>
                  <w:shd w:val="clear" w:color="auto" w:fill="auto"/>
                  <w:spacing w:line="240" w:lineRule="auto"/>
                </w:pPr>
                <w:r>
                  <w:t>49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315.95pt;margin-top:811.85pt;width:9.6pt;height:8.4pt;z-index:-188739916;mso-wrap-style:none;mso-wrap-distance-left:5pt;mso-wrap-distance-right:5pt;mso-position-horizontal-relative:page;mso-position-vertical-relative:page" wrapcoords="0 0" filled="f" stroked="f">
          <v:textbox style="mso-next-textbox:#_x0000_s2107;mso-fit-shape-to-text:t" inset="0,0,0,0">
            <w:txbxContent>
              <w:p w:rsidR="00002A4D" w:rsidRDefault="00002A4D">
                <w:pPr>
                  <w:pStyle w:val="a8"/>
                  <w:shd w:val="clear" w:color="auto" w:fill="auto"/>
                  <w:spacing w:line="240" w:lineRule="auto"/>
                </w:pPr>
                <w:r>
                  <w:t>12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315.8pt;margin-top:803.2pt;width:9.85pt;height:8.4pt;z-index:-1887378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2A4D" w:rsidRDefault="00002A4D">
                <w:pPr>
                  <w:pStyle w:val="a8"/>
                  <w:shd w:val="clear" w:color="auto" w:fill="auto"/>
                  <w:spacing w:line="240" w:lineRule="auto"/>
                </w:pPr>
                <w:r>
                  <w:t>19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315.8pt;margin-top:802.4pt;width:9.85pt;height:8.4pt;z-index:-1887368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2A4D" w:rsidRDefault="00002A4D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pt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315.8pt;margin-top:803.2pt;width:9.85pt;height:8.4pt;z-index:-1887347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2A4D" w:rsidRDefault="00002A4D">
                <w:pPr>
                  <w:pStyle w:val="a8"/>
                  <w:shd w:val="clear" w:color="auto" w:fill="auto"/>
                  <w:spacing w:line="240" w:lineRule="auto"/>
                </w:pPr>
                <w:r>
                  <w:t>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F2C" w:rsidRDefault="00F36F2C"/>
  </w:footnote>
  <w:footnote w:type="continuationSeparator" w:id="0">
    <w:p w:rsidR="00F36F2C" w:rsidRDefault="00F36F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Pr="00DA450B" w:rsidRDefault="00DA450B" w:rsidP="00DA450B">
    <w:pPr>
      <w:pStyle w:val="ac"/>
    </w:pPr>
    <w:r>
      <w:rPr>
        <w:sz w:val="2"/>
        <w:szCs w:val="2"/>
      </w:rPr>
      <w:ptab w:relativeTo="margin" w:alignment="center" w:leader="dot"/>
    </w:r>
    <w:r>
      <w:rPr>
        <w:sz w:val="2"/>
        <w:szCs w:val="2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547.55pt;margin-top:20.9pt;width:10.1pt;height:9.85pt;z-index:-188729676;mso-wrap-style:none;mso-wrap-distance-left:5pt;mso-wrap-distance-right:5pt;mso-position-horizontal-relative:page;mso-position-vertical-relative:page" wrapcoords="0 0" filled="f" stroked="f">
          <v:textbox style="mso-next-textbox:#_x0000_s2114;mso-fit-shape-to-text:t" inset="0,0,0,0">
            <w:txbxContent>
              <w:p w:rsidR="00002A4D" w:rsidRDefault="00002A4D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rialNarrow7pt"/>
                  </w:rPr>
                  <w:t>ч/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0B" w:rsidRDefault="00DA450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174.7pt;margin-top:102.2pt;width:294.7pt;height:11.05pt;z-index:-188696908;mso-wrap-style:none;mso-wrap-distance-left:5pt;mso-wrap-distance-right:5pt;mso-position-horizontal-relative:page;mso-position-vertical-relative:page" wrapcoords="0 0" filled="f" stroked="f">
          <v:textbox style="mso-next-textbox:#_x0000_s2140;mso-fit-shape-to-text:t" inset="0,0,0,0">
            <w:txbxContent>
              <w:p w:rsidR="00DA450B" w:rsidRDefault="00DA450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TimesNewRoman11pt"/>
                    <w:rFonts w:eastAsia="Cambria"/>
                  </w:rPr>
                  <w:t>Нормы оснащения помещений ручными огнетушителями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0B" w:rsidRDefault="00DA450B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4D" w:rsidRDefault="00002A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964"/>
    <w:multiLevelType w:val="multilevel"/>
    <w:tmpl w:val="50D67E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04E26"/>
    <w:multiLevelType w:val="multilevel"/>
    <w:tmpl w:val="99247388"/>
    <w:lvl w:ilvl="0">
      <w:start w:val="7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57C31"/>
    <w:multiLevelType w:val="multilevel"/>
    <w:tmpl w:val="5C00BE5A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70357B"/>
    <w:multiLevelType w:val="multilevel"/>
    <w:tmpl w:val="D90E8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8214F2"/>
    <w:multiLevelType w:val="multilevel"/>
    <w:tmpl w:val="59105186"/>
    <w:lvl w:ilvl="0">
      <w:start w:val="1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2479CB"/>
    <w:multiLevelType w:val="multilevel"/>
    <w:tmpl w:val="5D923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6C4225"/>
    <w:multiLevelType w:val="multilevel"/>
    <w:tmpl w:val="A172199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98187D"/>
    <w:multiLevelType w:val="multilevel"/>
    <w:tmpl w:val="2E40B33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59216E"/>
    <w:multiLevelType w:val="multilevel"/>
    <w:tmpl w:val="51BABAB2"/>
    <w:lvl w:ilvl="0">
      <w:start w:val="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7B6282"/>
    <w:multiLevelType w:val="multilevel"/>
    <w:tmpl w:val="B58C3D5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8F656F"/>
    <w:multiLevelType w:val="multilevel"/>
    <w:tmpl w:val="3CF03A5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6F5156"/>
    <w:multiLevelType w:val="multilevel"/>
    <w:tmpl w:val="0CBCFF8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B43105"/>
    <w:multiLevelType w:val="multilevel"/>
    <w:tmpl w:val="755264B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212DD8"/>
    <w:multiLevelType w:val="multilevel"/>
    <w:tmpl w:val="D5328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241F93"/>
    <w:multiLevelType w:val="multilevel"/>
    <w:tmpl w:val="271E18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F86B4E"/>
    <w:multiLevelType w:val="multilevel"/>
    <w:tmpl w:val="DA92AE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1D5D83"/>
    <w:multiLevelType w:val="multilevel"/>
    <w:tmpl w:val="76B6BD3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161386"/>
    <w:multiLevelType w:val="multilevel"/>
    <w:tmpl w:val="3A1CC9BC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366F78"/>
    <w:multiLevelType w:val="multilevel"/>
    <w:tmpl w:val="45AAD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812C3D"/>
    <w:multiLevelType w:val="multilevel"/>
    <w:tmpl w:val="DC9E3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FA501D"/>
    <w:multiLevelType w:val="multilevel"/>
    <w:tmpl w:val="520624B4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D726E5"/>
    <w:multiLevelType w:val="multilevel"/>
    <w:tmpl w:val="C5722DCA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F72416"/>
    <w:multiLevelType w:val="multilevel"/>
    <w:tmpl w:val="2DFEC954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BD7E4A"/>
    <w:multiLevelType w:val="multilevel"/>
    <w:tmpl w:val="7DD4B14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BE2EA1"/>
    <w:multiLevelType w:val="multilevel"/>
    <w:tmpl w:val="29C03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66449A"/>
    <w:multiLevelType w:val="multilevel"/>
    <w:tmpl w:val="315AA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DB286B"/>
    <w:multiLevelType w:val="multilevel"/>
    <w:tmpl w:val="BA2219C0"/>
    <w:lvl w:ilvl="0">
      <w:start w:val="2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853589"/>
    <w:multiLevelType w:val="multilevel"/>
    <w:tmpl w:val="341EDAF6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8F01D0"/>
    <w:multiLevelType w:val="multilevel"/>
    <w:tmpl w:val="8774F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FF3EFE"/>
    <w:multiLevelType w:val="multilevel"/>
    <w:tmpl w:val="A7B6A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950369"/>
    <w:multiLevelType w:val="multilevel"/>
    <w:tmpl w:val="FFB69D96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CF15FC"/>
    <w:multiLevelType w:val="multilevel"/>
    <w:tmpl w:val="0F2A0850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C937BF"/>
    <w:multiLevelType w:val="multilevel"/>
    <w:tmpl w:val="8CBEE6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1353DB"/>
    <w:multiLevelType w:val="multilevel"/>
    <w:tmpl w:val="65F03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7B62343"/>
    <w:multiLevelType w:val="multilevel"/>
    <w:tmpl w:val="113EE622"/>
    <w:lvl w:ilvl="0">
      <w:start w:val="7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8A3AB7"/>
    <w:multiLevelType w:val="multilevel"/>
    <w:tmpl w:val="76B6AA7A"/>
    <w:lvl w:ilvl="0">
      <w:start w:val="2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B8B253B"/>
    <w:multiLevelType w:val="multilevel"/>
    <w:tmpl w:val="EF1835C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D0A1852"/>
    <w:multiLevelType w:val="multilevel"/>
    <w:tmpl w:val="67FA7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102DAA"/>
    <w:multiLevelType w:val="multilevel"/>
    <w:tmpl w:val="04A6BF4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0091118"/>
    <w:multiLevelType w:val="hybridMultilevel"/>
    <w:tmpl w:val="6F5ED7D4"/>
    <w:lvl w:ilvl="0" w:tplc="8D06BC1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627D2B61"/>
    <w:multiLevelType w:val="multilevel"/>
    <w:tmpl w:val="D57E01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1F34E8"/>
    <w:multiLevelType w:val="multilevel"/>
    <w:tmpl w:val="B6BCF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571D67"/>
    <w:multiLevelType w:val="multilevel"/>
    <w:tmpl w:val="42B81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FEA27B1"/>
    <w:multiLevelType w:val="multilevel"/>
    <w:tmpl w:val="DB5E2304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11A4B1D"/>
    <w:multiLevelType w:val="multilevel"/>
    <w:tmpl w:val="CDE09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1BD387C"/>
    <w:multiLevelType w:val="multilevel"/>
    <w:tmpl w:val="49465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3E562E6"/>
    <w:multiLevelType w:val="multilevel"/>
    <w:tmpl w:val="AA1459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56333CA"/>
    <w:multiLevelType w:val="multilevel"/>
    <w:tmpl w:val="0E5ADC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7CD3806"/>
    <w:multiLevelType w:val="multilevel"/>
    <w:tmpl w:val="ED521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D7B1CE8"/>
    <w:multiLevelType w:val="multilevel"/>
    <w:tmpl w:val="6D4EB4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DB44128"/>
    <w:multiLevelType w:val="multilevel"/>
    <w:tmpl w:val="9656D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F2616E7"/>
    <w:multiLevelType w:val="multilevel"/>
    <w:tmpl w:val="8730A230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FB5190A"/>
    <w:multiLevelType w:val="multilevel"/>
    <w:tmpl w:val="90906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13"/>
  </w:num>
  <w:num w:numId="3">
    <w:abstractNumId w:val="49"/>
  </w:num>
  <w:num w:numId="4">
    <w:abstractNumId w:val="47"/>
  </w:num>
  <w:num w:numId="5">
    <w:abstractNumId w:val="3"/>
  </w:num>
  <w:num w:numId="6">
    <w:abstractNumId w:val="43"/>
  </w:num>
  <w:num w:numId="7">
    <w:abstractNumId w:val="35"/>
  </w:num>
  <w:num w:numId="8">
    <w:abstractNumId w:val="26"/>
  </w:num>
  <w:num w:numId="9">
    <w:abstractNumId w:val="14"/>
  </w:num>
  <w:num w:numId="10">
    <w:abstractNumId w:val="21"/>
  </w:num>
  <w:num w:numId="11">
    <w:abstractNumId w:val="51"/>
  </w:num>
  <w:num w:numId="12">
    <w:abstractNumId w:val="38"/>
  </w:num>
  <w:num w:numId="13">
    <w:abstractNumId w:val="30"/>
  </w:num>
  <w:num w:numId="14">
    <w:abstractNumId w:val="1"/>
  </w:num>
  <w:num w:numId="15">
    <w:abstractNumId w:val="37"/>
  </w:num>
  <w:num w:numId="16">
    <w:abstractNumId w:val="19"/>
  </w:num>
  <w:num w:numId="17">
    <w:abstractNumId w:val="9"/>
  </w:num>
  <w:num w:numId="18">
    <w:abstractNumId w:val="12"/>
  </w:num>
  <w:num w:numId="19">
    <w:abstractNumId w:val="15"/>
  </w:num>
  <w:num w:numId="20">
    <w:abstractNumId w:val="32"/>
  </w:num>
  <w:num w:numId="21">
    <w:abstractNumId w:val="31"/>
  </w:num>
  <w:num w:numId="22">
    <w:abstractNumId w:val="7"/>
  </w:num>
  <w:num w:numId="23">
    <w:abstractNumId w:val="5"/>
  </w:num>
  <w:num w:numId="24">
    <w:abstractNumId w:val="29"/>
  </w:num>
  <w:num w:numId="25">
    <w:abstractNumId w:val="50"/>
  </w:num>
  <w:num w:numId="26">
    <w:abstractNumId w:val="40"/>
  </w:num>
  <w:num w:numId="27">
    <w:abstractNumId w:val="6"/>
  </w:num>
  <w:num w:numId="28">
    <w:abstractNumId w:val="22"/>
  </w:num>
  <w:num w:numId="29">
    <w:abstractNumId w:val="0"/>
  </w:num>
  <w:num w:numId="30">
    <w:abstractNumId w:val="18"/>
  </w:num>
  <w:num w:numId="31">
    <w:abstractNumId w:val="52"/>
  </w:num>
  <w:num w:numId="32">
    <w:abstractNumId w:val="17"/>
  </w:num>
  <w:num w:numId="33">
    <w:abstractNumId w:val="34"/>
  </w:num>
  <w:num w:numId="34">
    <w:abstractNumId w:val="20"/>
  </w:num>
  <w:num w:numId="35">
    <w:abstractNumId w:val="16"/>
  </w:num>
  <w:num w:numId="36">
    <w:abstractNumId w:val="8"/>
  </w:num>
  <w:num w:numId="37">
    <w:abstractNumId w:val="36"/>
  </w:num>
  <w:num w:numId="38">
    <w:abstractNumId w:val="4"/>
  </w:num>
  <w:num w:numId="39">
    <w:abstractNumId w:val="2"/>
  </w:num>
  <w:num w:numId="40">
    <w:abstractNumId w:val="10"/>
  </w:num>
  <w:num w:numId="41">
    <w:abstractNumId w:val="28"/>
  </w:num>
  <w:num w:numId="42">
    <w:abstractNumId w:val="27"/>
  </w:num>
  <w:num w:numId="43">
    <w:abstractNumId w:val="41"/>
  </w:num>
  <w:num w:numId="44">
    <w:abstractNumId w:val="24"/>
  </w:num>
  <w:num w:numId="45">
    <w:abstractNumId w:val="11"/>
  </w:num>
  <w:num w:numId="46">
    <w:abstractNumId w:val="23"/>
  </w:num>
  <w:num w:numId="47">
    <w:abstractNumId w:val="44"/>
  </w:num>
  <w:num w:numId="48">
    <w:abstractNumId w:val="46"/>
  </w:num>
  <w:num w:numId="49">
    <w:abstractNumId w:val="33"/>
  </w:num>
  <w:num w:numId="50">
    <w:abstractNumId w:val="25"/>
  </w:num>
  <w:num w:numId="51">
    <w:abstractNumId w:val="45"/>
  </w:num>
  <w:num w:numId="52">
    <w:abstractNumId w:val="48"/>
  </w:num>
  <w:num w:numId="53">
    <w:abstractNumId w:val="3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738F8"/>
    <w:rsid w:val="00002A4D"/>
    <w:rsid w:val="002B698F"/>
    <w:rsid w:val="002F2676"/>
    <w:rsid w:val="005603F7"/>
    <w:rsid w:val="005738F8"/>
    <w:rsid w:val="00835188"/>
    <w:rsid w:val="00BF35DE"/>
    <w:rsid w:val="00DA450B"/>
    <w:rsid w:val="00F3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6"/>
    <o:shapelayout v:ext="edit">
      <o:idmap v:ext="edit" data="1"/>
    </o:shapelayout>
  </w:shapeDefaults>
  <w:decimalSymbol w:val=","/>
  <w:listSeparator w:val=";"/>
  <w14:docId w14:val="780D5EA6"/>
  <w15:docId w15:val="{1995FE41-BF6C-406B-984A-0D1E5D4F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Колонтитул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3pt33">
    <w:name w:val="Колонтитул (3) + 23 pt;Полужирный;Масштаб 33%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3"/>
      <w:position w:val="0"/>
      <w:sz w:val="46"/>
      <w:szCs w:val="46"/>
      <w:u w:val="none"/>
      <w:lang w:val="ru-RU" w:eastAsia="ru-RU" w:bidi="ru-RU"/>
    </w:rPr>
  </w:style>
  <w:style w:type="character" w:customStyle="1" w:styleId="3Calibri19pt">
    <w:name w:val="Колонтитул (3) + Calibri;19 pt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LucidaSansUnicode11pt">
    <w:name w:val="Основной текст (2) + Lucida Sans Unicode;11 pt;Курсив"/>
    <w:basedOn w:val="2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mbria15pt">
    <w:name w:val="Основной текст (2) + Cambria;15 pt;Курсив"/>
    <w:basedOn w:val="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pt">
    <w:name w:val="Колонтитул + Интервал 1 pt"/>
    <w:basedOn w:val="a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0">
    <w:name w:val="Колонтитул + Интервал 1 pt"/>
    <w:basedOn w:val="a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4ptExact">
    <w:name w:val="Основной текст (3) + 14 pt;Полужирный;Курсив Exact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95ptExact">
    <w:name w:val="Основной текст (3) + 9;5 pt Exac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TimesNewRoman2pt90Exact">
    <w:name w:val="Основной текст (5) + Times New Roman;Полужирный;Курсив;Интервал 2 pt;Масштаб 90%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90"/>
      <w:position w:val="0"/>
      <w:sz w:val="23"/>
      <w:szCs w:val="23"/>
      <w:u w:val="none"/>
      <w:lang w:val="ru-RU" w:eastAsia="ru-RU" w:bidi="ru-RU"/>
    </w:rPr>
  </w:style>
  <w:style w:type="character" w:customStyle="1" w:styleId="5TimesNewRoman12ptExact">
    <w:name w:val="Основной текст (5) + Times New Roman;12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Exact">
    <w:name w:val="Подпись к картинке Exact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rialNarrow7pt">
    <w:name w:val="Колонтитул + Arial Narrow;7 pt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0pt">
    <w:name w:val="Колонтитул + Интервал 0 pt"/>
    <w:basedOn w:val="a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22">
    <w:name w:val="Заголовок №1 (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15pt90">
    <w:name w:val="Основной текст (2) + 11;5 pt;Полужирный;Курсив;Масштаб 90%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9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-1pt">
    <w:name w:val="Основной текст (2) + 9;5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LucidaSansUnicode4pt">
    <w:name w:val="Основной текст (2) + Lucida Sans Unicode;4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4pt">
    <w:name w:val="Основной текст (2) + Arial;4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14pt-1pt">
    <w:name w:val="Основной текст (2) + Arial;14 pt;Полужирный;Интервал -1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1pt">
    <w:name w:val="Колонтитул + Times New Roman;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3pt90">
    <w:name w:val="Основной текст (2) + 11;5 pt;Полужирный;Курсив;Интервал 3 pt;Масштаб 90%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90"/>
      <w:position w:val="0"/>
      <w:sz w:val="23"/>
      <w:szCs w:val="2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Calibri19pt-1pt">
    <w:name w:val="Колонтитул (3) + Calibri;19 pt;Интервал -1 pt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">
    <w:name w:val="Колонтитул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2580"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Cambria" w:eastAsia="Cambria" w:hAnsi="Cambria" w:cs="Cambria"/>
      <w:sz w:val="23"/>
      <w:szCs w:val="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74" w:lineRule="exact"/>
      <w:ind w:firstLine="580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240" w:line="0" w:lineRule="atLeast"/>
    </w:pPr>
    <w:rPr>
      <w:rFonts w:ascii="Cambria" w:eastAsia="Cambria" w:hAnsi="Cambria" w:cs="Cambria"/>
      <w:sz w:val="17"/>
      <w:szCs w:val="1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240" w:line="0" w:lineRule="atLeast"/>
      <w:jc w:val="both"/>
    </w:pPr>
    <w:rPr>
      <w:rFonts w:ascii="Cambria" w:eastAsia="Cambria" w:hAnsi="Cambria" w:cs="Cambria"/>
      <w:sz w:val="23"/>
      <w:szCs w:val="23"/>
    </w:rPr>
  </w:style>
  <w:style w:type="paragraph" w:customStyle="1" w:styleId="aa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60" w:line="0" w:lineRule="atLeast"/>
    </w:pPr>
    <w:rPr>
      <w:rFonts w:ascii="Cambria" w:eastAsia="Cambria" w:hAnsi="Cambria" w:cs="Cambria"/>
      <w:sz w:val="22"/>
      <w:szCs w:val="22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after="48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10"/>
      <w:sz w:val="28"/>
      <w:szCs w:val="28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360" w:after="240" w:line="370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after="420" w:line="0" w:lineRule="atLeast"/>
      <w:jc w:val="right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65" w:lineRule="exact"/>
      <w:ind w:firstLine="360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274" w:lineRule="exact"/>
      <w:ind w:firstLine="580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b">
    <w:name w:val="Table Grid"/>
    <w:basedOn w:val="a1"/>
    <w:uiPriority w:val="39"/>
    <w:rsid w:val="002F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F35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35DE"/>
    <w:rPr>
      <w:color w:val="000000"/>
    </w:rPr>
  </w:style>
  <w:style w:type="paragraph" w:styleId="ae">
    <w:name w:val="footer"/>
    <w:basedOn w:val="a"/>
    <w:link w:val="af"/>
    <w:uiPriority w:val="99"/>
    <w:unhideWhenUsed/>
    <w:rsid w:val="00BF35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35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5.xml"/><Relationship Id="rId39" Type="http://schemas.openxmlformats.org/officeDocument/2006/relationships/footer" Target="footer24.xml"/><Relationship Id="rId21" Type="http://schemas.openxmlformats.org/officeDocument/2006/relationships/footer" Target="footer12.xml"/><Relationship Id="rId34" Type="http://schemas.openxmlformats.org/officeDocument/2006/relationships/header" Target="header6.xml"/><Relationship Id="rId42" Type="http://schemas.openxmlformats.org/officeDocument/2006/relationships/footer" Target="footer27.xml"/><Relationship Id="rId47" Type="http://schemas.openxmlformats.org/officeDocument/2006/relationships/header" Target="header7.xml"/><Relationship Id="rId50" Type="http://schemas.openxmlformats.org/officeDocument/2006/relationships/footer" Target="footer34.xml"/><Relationship Id="rId55" Type="http://schemas.openxmlformats.org/officeDocument/2006/relationships/header" Target="header8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9" Type="http://schemas.openxmlformats.org/officeDocument/2006/relationships/footer" Target="footer17.xml"/><Relationship Id="rId11" Type="http://schemas.openxmlformats.org/officeDocument/2006/relationships/footer" Target="footer2.xml"/><Relationship Id="rId24" Type="http://schemas.openxmlformats.org/officeDocument/2006/relationships/footer" Target="footer14.xml"/><Relationship Id="rId32" Type="http://schemas.openxmlformats.org/officeDocument/2006/relationships/header" Target="header5.xml"/><Relationship Id="rId37" Type="http://schemas.openxmlformats.org/officeDocument/2006/relationships/footer" Target="footer23.xml"/><Relationship Id="rId40" Type="http://schemas.openxmlformats.org/officeDocument/2006/relationships/footer" Target="footer25.xml"/><Relationship Id="rId45" Type="http://schemas.openxmlformats.org/officeDocument/2006/relationships/footer" Target="footer30.xml"/><Relationship Id="rId53" Type="http://schemas.openxmlformats.org/officeDocument/2006/relationships/footer" Target="footer37.xml"/><Relationship Id="rId58" Type="http://schemas.openxmlformats.org/officeDocument/2006/relationships/footer" Target="footer41.xml"/><Relationship Id="rId5" Type="http://schemas.openxmlformats.org/officeDocument/2006/relationships/footnotes" Target="footnotes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6.xml"/><Relationship Id="rId30" Type="http://schemas.openxmlformats.org/officeDocument/2006/relationships/footer" Target="footer18.xml"/><Relationship Id="rId35" Type="http://schemas.openxmlformats.org/officeDocument/2006/relationships/footer" Target="footer21.xml"/><Relationship Id="rId43" Type="http://schemas.openxmlformats.org/officeDocument/2006/relationships/footer" Target="footer28.xml"/><Relationship Id="rId48" Type="http://schemas.openxmlformats.org/officeDocument/2006/relationships/footer" Target="footer32.xml"/><Relationship Id="rId56" Type="http://schemas.openxmlformats.org/officeDocument/2006/relationships/footer" Target="footer39.xml"/><Relationship Id="rId8" Type="http://schemas.openxmlformats.org/officeDocument/2006/relationships/header" Target="header1.xml"/><Relationship Id="rId51" Type="http://schemas.openxmlformats.org/officeDocument/2006/relationships/footer" Target="footer35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image" Target="media/image2.jpeg"/><Relationship Id="rId33" Type="http://schemas.openxmlformats.org/officeDocument/2006/relationships/footer" Target="footer20.xml"/><Relationship Id="rId38" Type="http://schemas.openxmlformats.org/officeDocument/2006/relationships/image" Target="media/image3.jpeg"/><Relationship Id="rId46" Type="http://schemas.openxmlformats.org/officeDocument/2006/relationships/footer" Target="footer31.xml"/><Relationship Id="rId59" Type="http://schemas.openxmlformats.org/officeDocument/2006/relationships/fontTable" Target="fontTable.xml"/><Relationship Id="rId20" Type="http://schemas.openxmlformats.org/officeDocument/2006/relationships/footer" Target="footer11.xml"/><Relationship Id="rId41" Type="http://schemas.openxmlformats.org/officeDocument/2006/relationships/footer" Target="footer26.xml"/><Relationship Id="rId54" Type="http://schemas.openxmlformats.org/officeDocument/2006/relationships/footer" Target="footer3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6.xml"/><Relationship Id="rId23" Type="http://schemas.openxmlformats.org/officeDocument/2006/relationships/header" Target="header3.xml"/><Relationship Id="rId28" Type="http://schemas.openxmlformats.org/officeDocument/2006/relationships/header" Target="header4.xml"/><Relationship Id="rId36" Type="http://schemas.openxmlformats.org/officeDocument/2006/relationships/footer" Target="footer22.xml"/><Relationship Id="rId49" Type="http://schemas.openxmlformats.org/officeDocument/2006/relationships/footer" Target="footer33.xml"/><Relationship Id="rId57" Type="http://schemas.openxmlformats.org/officeDocument/2006/relationships/footer" Target="footer40.xml"/><Relationship Id="rId10" Type="http://schemas.openxmlformats.org/officeDocument/2006/relationships/footer" Target="footer1.xml"/><Relationship Id="rId31" Type="http://schemas.openxmlformats.org/officeDocument/2006/relationships/footer" Target="footer19.xml"/><Relationship Id="rId44" Type="http://schemas.openxmlformats.org/officeDocument/2006/relationships/footer" Target="footer29.xml"/><Relationship Id="rId52" Type="http://schemas.openxmlformats.org/officeDocument/2006/relationships/footer" Target="footer36.xm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21462</Words>
  <Characters>122338</Characters>
  <Application>Microsoft Office Word</Application>
  <DocSecurity>0</DocSecurity>
  <Lines>1019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4</cp:revision>
  <dcterms:created xsi:type="dcterms:W3CDTF">2019-01-14T10:34:00Z</dcterms:created>
  <dcterms:modified xsi:type="dcterms:W3CDTF">2019-09-17T04:47:00Z</dcterms:modified>
</cp:coreProperties>
</file>