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62" w:rsidRPr="00D16C62" w:rsidRDefault="00D16C62" w:rsidP="00D16C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Исследовательские методы обучения в </w:t>
      </w:r>
      <w:r w:rsidR="001142CA">
        <w:rPr>
          <w:rFonts w:ascii="Times New Roman" w:hAnsi="Times New Roman" w:cs="Times New Roman"/>
          <w:b/>
          <w:sz w:val="28"/>
          <w:szCs w:val="28"/>
        </w:rPr>
        <w:t>социальн</w:t>
      </w:r>
      <w:proofErr w:type="gramStart"/>
      <w:r w:rsidR="001142C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142CA">
        <w:rPr>
          <w:rFonts w:ascii="Times New Roman" w:hAnsi="Times New Roman" w:cs="Times New Roman"/>
          <w:b/>
          <w:sz w:val="28"/>
          <w:szCs w:val="28"/>
        </w:rPr>
        <w:t xml:space="preserve"> педагогической</w:t>
      </w:r>
      <w:r w:rsidR="00477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2CA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>Методы обучения могут различаться по характеру познавательной деятельности (самостоятельности мышления</w:t>
      </w:r>
      <w:r w:rsidR="00366C78">
        <w:rPr>
          <w:rFonts w:ascii="Times New Roman" w:hAnsi="Times New Roman" w:cs="Times New Roman"/>
          <w:sz w:val="24"/>
          <w:szCs w:val="24"/>
        </w:rPr>
        <w:t>)</w:t>
      </w:r>
      <w:r w:rsidRPr="00A57A55">
        <w:rPr>
          <w:rFonts w:ascii="Times New Roman" w:hAnsi="Times New Roman" w:cs="Times New Roman"/>
          <w:sz w:val="24"/>
          <w:szCs w:val="24"/>
        </w:rPr>
        <w:t>: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>- Методы готовых знаний (словесно-догматический, репродуктивный, объяснительн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иллюстративный);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>- Исследовательские методы: проблемный, поисковый, эвристический.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 xml:space="preserve">Использование исследовательских методов 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позволяет не только поддерживать имеющийся интерес, но и возрождать угасший интерес, что является залогом успешного обучения в дальнейшем.</w:t>
      </w:r>
    </w:p>
    <w:tbl>
      <w:tblPr>
        <w:tblStyle w:val="a3"/>
        <w:tblW w:w="0" w:type="auto"/>
        <w:tblLook w:val="04A0"/>
      </w:tblPr>
      <w:tblGrid>
        <w:gridCol w:w="3227"/>
        <w:gridCol w:w="11482"/>
      </w:tblGrid>
      <w:tr w:rsidR="00600ECF" w:rsidRPr="00A57A55" w:rsidTr="007B4C54">
        <w:tc>
          <w:tcPr>
            <w:tcW w:w="3227" w:type="dxa"/>
          </w:tcPr>
          <w:p w:rsidR="00600ECF" w:rsidRPr="00A57A55" w:rsidRDefault="00600ECF" w:rsidP="00F1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</w:tcPr>
          <w:p w:rsidR="00600ECF" w:rsidRPr="00A57A55" w:rsidRDefault="00600ECF" w:rsidP="00D1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Примеры. Возможные вопросы, ситуации, задания.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Default="001142CA" w:rsidP="00A57A5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Сравнение</w:t>
            </w:r>
            <w:r w:rsidR="00600ECF" w:rsidRPr="00A57A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 процесс количественного или качественного сопоставления разных свойств (сходств, отличий, п</w:t>
            </w:r>
            <w:r w:rsid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реимуществ и недостатков) двух и более объектов.</w:t>
            </w:r>
          </w:p>
          <w:p w:rsidR="00600ECF" w:rsidRPr="00A57A55" w:rsidRDefault="00600ECF" w:rsidP="00A5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0F7150" w:rsidRDefault="00E81F5B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5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и дети часто производят непроизвольно</w:t>
            </w:r>
            <w:r w:rsidR="00BC5420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</w:t>
            </w:r>
            <w:r w:rsidR="00100B22">
              <w:rPr>
                <w:rFonts w:ascii="Times New Roman" w:hAnsi="Times New Roman" w:cs="Times New Roman"/>
                <w:sz w:val="24"/>
                <w:szCs w:val="24"/>
              </w:rPr>
              <w:t xml:space="preserve">, это наиболее используемая форма исследования. </w:t>
            </w:r>
            <w:r w:rsidR="001142CA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="001142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142C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направление тесно связано с развитием личностных качеств. Педагогу нужно быть корректным при использовании сравнения. Важно актуализовать личностный рост, и не производить сравнение между разными учениками. Не приучать детей к зависти или насмешкам.</w:t>
            </w:r>
          </w:p>
          <w:p w:rsidR="00100B22" w:rsidRDefault="00100B22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Сравните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 xml:space="preserve">льный анализ </w:t>
            </w:r>
            <w:r w:rsidR="001142CA">
              <w:rPr>
                <w:rFonts w:ascii="Times New Roman" w:hAnsi="Times New Roman" w:cs="Times New Roman"/>
                <w:sz w:val="24"/>
                <w:szCs w:val="24"/>
              </w:rPr>
              <w:t>возможен при проведении игр, сравнивая саму ситуацию с ситуацией реально произошедшей.</w:t>
            </w:r>
            <w:r w:rsidR="00D1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2CA">
              <w:rPr>
                <w:rFonts w:ascii="Times New Roman" w:hAnsi="Times New Roman" w:cs="Times New Roman"/>
                <w:sz w:val="24"/>
                <w:szCs w:val="24"/>
              </w:rPr>
              <w:t>При этом важно  совместно сделать</w:t>
            </w:r>
            <w:r w:rsidR="00D136EC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, осмысленный самим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36EC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487C17" w:rsidRDefault="00487C17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Иногда мы слышим такую фразу, при разговоре учащихся «Да, хорошо тебе, у тебя…». Порой дети говорят это неосознанно, а давайте посмотрим осознано на эту ситуацию через игры «На твоем бы месте» или «Калоши счастья». Предлагаю правила игры «Калоши счастья»: Педагогом готовятся карточки с возможными ситуациями. Дети по очереди вытаскивают «Счастье», а темные и светлые ангелы (остальные разделены на 2 команды) по очереди говорят + и – этого счастья. Ученик, которому выпало «Счастье» сравнивает и делает вывод – нужно это счастье ему или нет.</w:t>
            </w:r>
          </w:p>
          <w:p w:rsidR="00600ECF" w:rsidRPr="00A57A55" w:rsidRDefault="00487C17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Сравнивая, мы обнаруживаем тождество и различия, и можем перейти к классификации по различным признакам. Умение классифицировать помогут структурировать общие знания, улучшат запоминаемость знаний, научат анализировать</w:t>
            </w:r>
            <w:r w:rsidR="00D136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Можно составить памятки и рекомендации, исходя из проведенного сравнения и выявленной классификации. Это будет стимул для ребят и копилка идей – для педагога.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600ECF" w:rsidRDefault="00600ECF" w:rsidP="00B86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синтез</w:t>
            </w:r>
            <w:r w:rsidR="00EC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="000B37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процессы мысленного или фактического разложения целого на составные части и воссоединения целого из частей.</w:t>
            </w:r>
          </w:p>
        </w:tc>
        <w:tc>
          <w:tcPr>
            <w:tcW w:w="11482" w:type="dxa"/>
          </w:tcPr>
          <w:p w:rsidR="000B3704" w:rsidRDefault="000B3704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</w:t>
            </w:r>
            <w:r w:rsidR="00A41358">
              <w:rPr>
                <w:rFonts w:ascii="Times New Roman" w:hAnsi="Times New Roman" w:cs="Times New Roman"/>
                <w:sz w:val="24"/>
                <w:szCs w:val="24"/>
              </w:rPr>
              <w:t>конкурсного задания. Как правило, любое задание можно разбить на этапы, действия и провести конкретные рекомендации по деталям. Отработав детали можно приступать к общей тренировке.</w:t>
            </w:r>
            <w:r w:rsidR="00487C17">
              <w:rPr>
                <w:rFonts w:ascii="Times New Roman" w:hAnsi="Times New Roman" w:cs="Times New Roman"/>
                <w:sz w:val="24"/>
                <w:szCs w:val="24"/>
              </w:rPr>
              <w:t xml:space="preserve"> В этом случае будут задействованы и анализ и синтез. Важно, чтобы дети принимали участие в анализ</w:t>
            </w:r>
            <w:proofErr w:type="gramStart"/>
            <w:r w:rsidR="00487C1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487C17">
              <w:rPr>
                <w:rFonts w:ascii="Times New Roman" w:hAnsi="Times New Roman" w:cs="Times New Roman"/>
                <w:sz w:val="24"/>
                <w:szCs w:val="24"/>
              </w:rPr>
              <w:t xml:space="preserve"> синтезе.</w:t>
            </w:r>
          </w:p>
          <w:p w:rsidR="000B3704" w:rsidRDefault="000B3704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3799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по подгруппам создавало проекты </w:t>
            </w:r>
            <w:r w:rsidR="00A41358">
              <w:rPr>
                <w:rFonts w:ascii="Times New Roman" w:hAnsi="Times New Roman" w:cs="Times New Roman"/>
                <w:sz w:val="24"/>
                <w:szCs w:val="24"/>
              </w:rPr>
              <w:t xml:space="preserve"> или мини-сценки, теперь надо выстроить </w:t>
            </w:r>
            <w:r w:rsidR="00E60EB2">
              <w:rPr>
                <w:rFonts w:ascii="Times New Roman" w:hAnsi="Times New Roman" w:cs="Times New Roman"/>
                <w:sz w:val="24"/>
                <w:szCs w:val="24"/>
              </w:rPr>
              <w:t>целостную подачу итоговой работы детского объединения. Наверняка у педагога есть свое виденье, но творческое решение обучающихся в работе над общим делом – принесет не только творческие плоды, но и направленные на развитие и укрепление личных качеств обучающихся.</w:t>
            </w:r>
          </w:p>
          <w:p w:rsidR="00E60EB2" w:rsidRDefault="00E60EB2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 детского объединения появилась новая задача, некий план предстоящей деятельности. Необходимо выстроить план работы, поставить цели и задачи, выбрать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определенные этапы. Всё это очень напоминает любую исследовательскую работу. Если ребята еще научатся фиксировать все этапы работы, то описать результаты своей деятельности не составит труда, а это первый шаг для нового вида деятельности. Использование новых возможностей развивает интеллект,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самоутверждает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молодежь.</w:t>
            </w:r>
          </w:p>
          <w:p w:rsidR="00EC705D" w:rsidRPr="00A57A55" w:rsidRDefault="00E60EB2" w:rsidP="00E6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05D">
              <w:rPr>
                <w:rFonts w:ascii="Times New Roman" w:hAnsi="Times New Roman" w:cs="Times New Roman"/>
                <w:sz w:val="24"/>
                <w:szCs w:val="24"/>
              </w:rPr>
              <w:t xml:space="preserve">.Анализ и синтез не обязательно проводить на практике, это может быть мысленное сочетание различных признаков при анализе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EC705D">
              <w:rPr>
                <w:rFonts w:ascii="Times New Roman" w:hAnsi="Times New Roman" w:cs="Times New Roman"/>
                <w:sz w:val="24"/>
                <w:szCs w:val="24"/>
              </w:rPr>
              <w:t>, после просмотра об</w:t>
            </w:r>
            <w:r w:rsidR="00E81F5B">
              <w:rPr>
                <w:rFonts w:ascii="Times New Roman" w:hAnsi="Times New Roman" w:cs="Times New Roman"/>
                <w:sz w:val="24"/>
                <w:szCs w:val="24"/>
              </w:rPr>
              <w:t xml:space="preserve">учающего 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C705D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="006C6086">
              <w:rPr>
                <w:rFonts w:ascii="Times New Roman" w:hAnsi="Times New Roman" w:cs="Times New Roman"/>
                <w:sz w:val="24"/>
                <w:szCs w:val="24"/>
              </w:rPr>
              <w:t>, после посещения конкурсного мероприятия.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EC705D" w:rsidRDefault="00EC705D" w:rsidP="00B8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Проблемная</w:t>
            </w:r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C70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ситуация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gramEnd"/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наменует познавательную активность в поиске новых знаний или принципов действий, а также построения новых его способов</w:t>
            </w:r>
          </w:p>
        </w:tc>
        <w:tc>
          <w:tcPr>
            <w:tcW w:w="11482" w:type="dxa"/>
          </w:tcPr>
          <w:p w:rsidR="007A5C15" w:rsidRDefault="007A5C15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Педагог может сам придумывать интересные проблемные ситуации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 xml:space="preserve">, желательно, чтобы они вызывали интерес, тогда решения будут наиболее 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B1BE6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="009B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086">
              <w:rPr>
                <w:rFonts w:ascii="Times New Roman" w:hAnsi="Times New Roman" w:cs="Times New Roman"/>
                <w:sz w:val="24"/>
                <w:szCs w:val="24"/>
              </w:rPr>
              <w:t>например, педагог может обратиться за помощью к обучающимся 2 или 3 года обучения за помощью придумать тесты для предстоящей диагностики у групп 1 года обучения или сценарий игры, конкурсного задания. Это повысит собственную значимость у обучающихся, которым было доверено помочь педагогу, проверит уровень освоения прошлогодней программы и даст возможность педагогу пополнить копилку разработок по своей программе.</w:t>
            </w:r>
          </w:p>
          <w:p w:rsidR="009B1BE6" w:rsidRDefault="009B1BE6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Проблемная ситуация може</w:t>
            </w:r>
            <w:r w:rsidR="006C6086">
              <w:rPr>
                <w:rFonts w:ascii="Times New Roman" w:hAnsi="Times New Roman" w:cs="Times New Roman"/>
                <w:sz w:val="24"/>
                <w:szCs w:val="24"/>
              </w:rPr>
              <w:t>т быть с выбором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символа объединения</w:t>
            </w:r>
            <w:r w:rsidR="006C60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414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6C6086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совместной работы и т.п</w:t>
            </w:r>
            <w:proofErr w:type="gramStart"/>
            <w:r w:rsidR="006C6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этом случае может помочь метод «Мозгового штурма», когда на проблему дается множество вариантов, все варианты фиксируются, а затем обсуждаются. От множества вариантов переходим к одному.</w:t>
            </w:r>
          </w:p>
          <w:p w:rsidR="00366C78" w:rsidRPr="00A81308" w:rsidRDefault="009B1BE6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30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Проблемная ситуация связанная с </w:t>
            </w:r>
            <w:r w:rsidR="006C608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определенной темой или этапом работы. </w:t>
            </w:r>
            <w:r w:rsidR="004E3DB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</w:t>
            </w:r>
            <w:r w:rsidR="00A81308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</w:t>
            </w:r>
            <w:r w:rsidR="004E3DB6">
              <w:rPr>
                <w:rFonts w:ascii="Times New Roman" w:hAnsi="Times New Roman" w:cs="Times New Roman"/>
                <w:sz w:val="24"/>
                <w:szCs w:val="24"/>
              </w:rPr>
              <w:t xml:space="preserve">самим учеником </w:t>
            </w:r>
            <w:r w:rsidR="00A8130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 w:rsidR="00BC54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3DB6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 с </w:t>
            </w:r>
            <w:proofErr w:type="gramStart"/>
            <w:r w:rsidR="004E3DB6">
              <w:rPr>
                <w:rFonts w:ascii="Times New Roman" w:hAnsi="Times New Roman" w:cs="Times New Roman"/>
                <w:sz w:val="24"/>
                <w:szCs w:val="24"/>
              </w:rPr>
              <w:t>небольшого</w:t>
            </w:r>
            <w:proofErr w:type="gramEnd"/>
            <w:r w:rsidR="004E3DB6">
              <w:rPr>
                <w:rFonts w:ascii="Times New Roman" w:hAnsi="Times New Roman" w:cs="Times New Roman"/>
                <w:sz w:val="24"/>
                <w:szCs w:val="24"/>
              </w:rPr>
              <w:t>, несложного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переходить к большому и</w:t>
            </w:r>
            <w:r w:rsidR="00A81308" w:rsidRPr="00A81308">
              <w:rPr>
                <w:rFonts w:ascii="Times New Roman" w:hAnsi="Times New Roman" w:cs="Times New Roman"/>
                <w:sz w:val="24"/>
                <w:szCs w:val="24"/>
              </w:rPr>
              <w:t xml:space="preserve"> сложному. </w:t>
            </w:r>
          </w:p>
          <w:p w:rsidR="00F15884" w:rsidRPr="00A57A55" w:rsidRDefault="00BC5420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15884">
              <w:rPr>
                <w:rFonts w:ascii="Times New Roman" w:hAnsi="Times New Roman" w:cs="Times New Roman"/>
                <w:sz w:val="24"/>
                <w:szCs w:val="24"/>
              </w:rPr>
              <w:t>Может быть неприятная психологическая ситуация – проблема в группе, которую полезно решить совместно, вырабатывая общие принципы работы в коллективе (группе, объединении). Желательно зафиксировать совместное  решение и разместить на видное место.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B86BDF" w:rsidRDefault="00B86BDF" w:rsidP="00B8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ксперимент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—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оба, опыт</w:t>
            </w:r>
            <w:r w:rsidRPr="00B86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метод познания, при помощи 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ото</w:t>
            </w:r>
            <w:r w:rsidRPr="00B86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рого в контролируемых и управляемых условиях исследуются явления действительности</w:t>
            </w:r>
          </w:p>
        </w:tc>
        <w:tc>
          <w:tcPr>
            <w:tcW w:w="11482" w:type="dxa"/>
          </w:tcPr>
          <w:p w:rsidR="00D847CD" w:rsidRDefault="00D847CD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86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в </w:t>
            </w:r>
            <w:r w:rsidR="0027414D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="002741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7414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направлении могут быть ситуационные</w:t>
            </w:r>
            <w:r w:rsidR="00487C17">
              <w:rPr>
                <w:rFonts w:ascii="Times New Roman" w:hAnsi="Times New Roman" w:cs="Times New Roman"/>
                <w:sz w:val="24"/>
                <w:szCs w:val="24"/>
              </w:rPr>
              <w:t xml:space="preserve">. Связанные с заменой качеств, условий, характера изучаемой ситуации. Главное – совместное </w:t>
            </w:r>
            <w:r w:rsidR="00280850">
              <w:rPr>
                <w:rFonts w:ascii="Times New Roman" w:hAnsi="Times New Roman" w:cs="Times New Roman"/>
                <w:sz w:val="24"/>
                <w:szCs w:val="24"/>
              </w:rPr>
              <w:t>обсуждение вариантов, итогов.</w:t>
            </w:r>
          </w:p>
          <w:p w:rsidR="005A718F" w:rsidRDefault="005A718F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0850">
              <w:rPr>
                <w:rFonts w:ascii="Times New Roman" w:hAnsi="Times New Roman" w:cs="Times New Roman"/>
                <w:sz w:val="24"/>
                <w:szCs w:val="24"/>
              </w:rPr>
              <w:t>Практический эксперимент хорошо представляется в д.о. «Юный пожарный» или «Инспектора дорожного движения», когда есть макет определенной ситуации и можно экспериментировать с заменой объектов.</w:t>
            </w:r>
          </w:p>
          <w:p w:rsidR="005A718F" w:rsidRPr="00A57A55" w:rsidRDefault="005A718F" w:rsidP="0028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0386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возможно с </w:t>
            </w:r>
            <w:r w:rsidR="00280850">
              <w:rPr>
                <w:rFonts w:ascii="Times New Roman" w:hAnsi="Times New Roman" w:cs="Times New Roman"/>
                <w:sz w:val="24"/>
                <w:szCs w:val="24"/>
              </w:rPr>
              <w:t>извлечением  звуков в детском объединении английского языка. Создание разных условий (нагнувшись, присевши на корточки, закрыв рот, приподняв голову, взяв в рот посторонний предмет..). Такое задание повеселит учеников, возможно станет элементом физкультминутки</w:t>
            </w:r>
            <w:proofErr w:type="gramStart"/>
            <w:r w:rsidR="0028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0850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proofErr w:type="gramEnd"/>
            <w:r w:rsidR="00280850">
              <w:rPr>
                <w:rFonts w:ascii="Times New Roman" w:hAnsi="Times New Roman" w:cs="Times New Roman"/>
                <w:sz w:val="24"/>
                <w:szCs w:val="24"/>
              </w:rPr>
              <w:t xml:space="preserve"> в этой ситуации экспериментируя вести поиск, а ощутив необходимый звук, несвойственный русскому произношению – запомнить.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E417E9" w:rsidRDefault="00E417E9" w:rsidP="00F8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r w:rsidRPr="00E417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утешествие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во времени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–стратегия освоения учащимися мира культуры,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знаний,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результатом которого является самоопределение личности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образовательном 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пространстве</w:t>
            </w:r>
          </w:p>
        </w:tc>
        <w:tc>
          <w:tcPr>
            <w:tcW w:w="11482" w:type="dxa"/>
          </w:tcPr>
          <w:p w:rsidR="00600ECF" w:rsidRDefault="00E417E9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E9">
              <w:rPr>
                <w:rFonts w:ascii="Times New Roman" w:hAnsi="Times New Roman" w:cs="Times New Roman"/>
                <w:sz w:val="24"/>
                <w:szCs w:val="24"/>
              </w:rPr>
              <w:t>Может быть игр</w:t>
            </w:r>
            <w:proofErr w:type="gramStart"/>
            <w:r w:rsidRPr="00E417E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17E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может быть активна и полна исследовательских приемов, но она должна быть т</w:t>
            </w:r>
            <w:r w:rsidR="007468B8">
              <w:rPr>
                <w:rFonts w:ascii="Times New Roman" w:hAnsi="Times New Roman" w:cs="Times New Roman"/>
                <w:sz w:val="24"/>
                <w:szCs w:val="24"/>
              </w:rPr>
              <w:t>щательно подготовлена педагогом. Такое путешествие может быть на основе домашнего задания и предложение каждому ученику своего образа</w:t>
            </w:r>
            <w:r w:rsidR="00F857B2">
              <w:rPr>
                <w:rFonts w:ascii="Times New Roman" w:hAnsi="Times New Roman" w:cs="Times New Roman"/>
                <w:sz w:val="24"/>
                <w:szCs w:val="24"/>
              </w:rPr>
              <w:t xml:space="preserve"> (задания</w:t>
            </w:r>
            <w:r w:rsidR="00603EF6">
              <w:rPr>
                <w:rFonts w:ascii="Times New Roman" w:hAnsi="Times New Roman" w:cs="Times New Roman"/>
                <w:sz w:val="24"/>
                <w:szCs w:val="24"/>
              </w:rPr>
              <w:t>) из определенной эпохи</w:t>
            </w:r>
            <w:r w:rsidR="00F85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3EF6">
              <w:rPr>
                <w:rFonts w:ascii="Times New Roman" w:hAnsi="Times New Roman" w:cs="Times New Roman"/>
                <w:sz w:val="24"/>
                <w:szCs w:val="24"/>
              </w:rPr>
              <w:t>Задачи, которые может поставить педагог, в игре – путешествии</w:t>
            </w:r>
            <w:r w:rsidR="00F85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EF6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различными, не только познавательны</w:t>
            </w:r>
            <w:r w:rsidR="00F857B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03EF6">
              <w:rPr>
                <w:rFonts w:ascii="Times New Roman" w:hAnsi="Times New Roman" w:cs="Times New Roman"/>
                <w:sz w:val="24"/>
                <w:szCs w:val="24"/>
              </w:rPr>
              <w:t>, но и воспитательными, пробуждающими патриотизм</w:t>
            </w:r>
            <w:r w:rsidR="00F85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EF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F85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EF6">
              <w:rPr>
                <w:rFonts w:ascii="Times New Roman" w:hAnsi="Times New Roman" w:cs="Times New Roman"/>
                <w:sz w:val="24"/>
                <w:szCs w:val="24"/>
              </w:rPr>
              <w:t>гуманизм</w:t>
            </w:r>
            <w:r w:rsidR="00F857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  <w:p w:rsidR="00C87BCF" w:rsidRPr="00E417E9" w:rsidRDefault="00E417E9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7BC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портрет, так можно назвать прием, когда ученик будет себя </w:t>
            </w:r>
            <w:r w:rsidR="007468B8">
              <w:rPr>
                <w:rFonts w:ascii="Times New Roman" w:hAnsi="Times New Roman" w:cs="Times New Roman"/>
                <w:sz w:val="24"/>
                <w:szCs w:val="24"/>
              </w:rPr>
              <w:t>представлять -</w:t>
            </w:r>
            <w:r w:rsidR="00C87BCF">
              <w:rPr>
                <w:rFonts w:ascii="Times New Roman" w:hAnsi="Times New Roman" w:cs="Times New Roman"/>
                <w:sz w:val="24"/>
                <w:szCs w:val="24"/>
              </w:rPr>
              <w:t xml:space="preserve"> каким он был маленьким, какой он сейчас и то, каким он хочет стать в будущем. При данной работе педагогу надо быть особенно тактичным. Это занятие желательно проводить в гармоничной обстановке.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A57A55" w:rsidRDefault="00C26823" w:rsidP="00C9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2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процесс формирования собственного жизненного и социального опыта во взаимодействии с окружающим миром. </w:t>
            </w:r>
          </w:p>
        </w:tc>
        <w:tc>
          <w:tcPr>
            <w:tcW w:w="11482" w:type="dxa"/>
          </w:tcPr>
          <w:p w:rsidR="00600ECF" w:rsidRDefault="00C26823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1.Исследовательская работа 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>предполагает проблему,</w:t>
            </w:r>
            <w:r w:rsidR="002913CA">
              <w:rPr>
                <w:rFonts w:ascii="Times New Roman" w:hAnsi="Times New Roman" w:cs="Times New Roman"/>
                <w:sz w:val="24"/>
                <w:szCs w:val="24"/>
              </w:rPr>
              <w:t xml:space="preserve"> цели, задачи, этапы достижения этой цели, само исследование, его фиксация и анализ результатов. В конце исследования – обобщение, итог, рекомендации, продукт и презентация проекта. </w:t>
            </w:r>
          </w:p>
          <w:p w:rsidR="002913CA" w:rsidRDefault="007468B8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13CA">
              <w:rPr>
                <w:rFonts w:ascii="Times New Roman" w:hAnsi="Times New Roman" w:cs="Times New Roman"/>
                <w:sz w:val="24"/>
                <w:szCs w:val="24"/>
              </w:rPr>
              <w:t>Все исследования должны быть практик</w:t>
            </w:r>
            <w:proofErr w:type="gramStart"/>
            <w:r w:rsidR="002913C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913C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</w:t>
            </w:r>
            <w:r w:rsidR="00B729E5">
              <w:rPr>
                <w:rFonts w:ascii="Times New Roman" w:hAnsi="Times New Roman" w:cs="Times New Roman"/>
                <w:sz w:val="24"/>
                <w:szCs w:val="24"/>
              </w:rPr>
              <w:t xml:space="preserve"> и лично-значимые.</w:t>
            </w:r>
          </w:p>
          <w:p w:rsidR="00B729E5" w:rsidRPr="00A57A55" w:rsidRDefault="00B729E5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может 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>повысит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вашему предмету 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 xml:space="preserve"> поможет самоопределению профессиональному и культурному.</w:t>
            </w:r>
          </w:p>
        </w:tc>
      </w:tr>
    </w:tbl>
    <w:p w:rsidR="006A20EA" w:rsidRDefault="006F2FEB" w:rsidP="006F2FEB">
      <w:pPr>
        <w:jc w:val="right"/>
      </w:pPr>
      <w:r>
        <w:t>Подготовила Заровнятных М.В.</w:t>
      </w:r>
    </w:p>
    <w:sectPr w:rsidR="006A20EA" w:rsidSect="00F1588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34D5"/>
    <w:multiLevelType w:val="hybridMultilevel"/>
    <w:tmpl w:val="2CCA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6F9"/>
    <w:multiLevelType w:val="hybridMultilevel"/>
    <w:tmpl w:val="BA40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C62"/>
    <w:rsid w:val="000B3704"/>
    <w:rsid w:val="000F7150"/>
    <w:rsid w:val="00100B22"/>
    <w:rsid w:val="001142CA"/>
    <w:rsid w:val="001B68A4"/>
    <w:rsid w:val="002556E0"/>
    <w:rsid w:val="002606B2"/>
    <w:rsid w:val="0027414D"/>
    <w:rsid w:val="00280850"/>
    <w:rsid w:val="002913CA"/>
    <w:rsid w:val="00301C64"/>
    <w:rsid w:val="00313B61"/>
    <w:rsid w:val="00366C78"/>
    <w:rsid w:val="003E4CAB"/>
    <w:rsid w:val="00404082"/>
    <w:rsid w:val="004774C2"/>
    <w:rsid w:val="00487C17"/>
    <w:rsid w:val="004E3DB6"/>
    <w:rsid w:val="005524F7"/>
    <w:rsid w:val="005A718F"/>
    <w:rsid w:val="005E1983"/>
    <w:rsid w:val="00600ECF"/>
    <w:rsid w:val="00603EF6"/>
    <w:rsid w:val="006A20EA"/>
    <w:rsid w:val="006C6086"/>
    <w:rsid w:val="006F2FEB"/>
    <w:rsid w:val="00703799"/>
    <w:rsid w:val="007468B8"/>
    <w:rsid w:val="007A5C15"/>
    <w:rsid w:val="007B4C54"/>
    <w:rsid w:val="007C4BBF"/>
    <w:rsid w:val="008176EA"/>
    <w:rsid w:val="009B1BE6"/>
    <w:rsid w:val="00A0386A"/>
    <w:rsid w:val="00A41358"/>
    <w:rsid w:val="00A57A55"/>
    <w:rsid w:val="00A81308"/>
    <w:rsid w:val="00B729E5"/>
    <w:rsid w:val="00B86BDF"/>
    <w:rsid w:val="00BC5420"/>
    <w:rsid w:val="00C26823"/>
    <w:rsid w:val="00C87BCF"/>
    <w:rsid w:val="00C93EAB"/>
    <w:rsid w:val="00D136EC"/>
    <w:rsid w:val="00D16C62"/>
    <w:rsid w:val="00D2198A"/>
    <w:rsid w:val="00D847CD"/>
    <w:rsid w:val="00DF2EC5"/>
    <w:rsid w:val="00E417E9"/>
    <w:rsid w:val="00E60EB2"/>
    <w:rsid w:val="00E81F5B"/>
    <w:rsid w:val="00EC705D"/>
    <w:rsid w:val="00F15884"/>
    <w:rsid w:val="00F312C7"/>
    <w:rsid w:val="00F8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C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dcterms:created xsi:type="dcterms:W3CDTF">2019-12-13T13:43:00Z</dcterms:created>
  <dcterms:modified xsi:type="dcterms:W3CDTF">2019-12-15T11:03:00Z</dcterms:modified>
</cp:coreProperties>
</file>