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00867" w:rsidRPr="00B00867" w:rsidTr="00B00867">
        <w:tc>
          <w:tcPr>
            <w:tcW w:w="7393" w:type="dxa"/>
          </w:tcPr>
          <w:p w:rsidR="00B00867" w:rsidRPr="00B00867" w:rsidRDefault="00B00867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00867" w:rsidRPr="00B00867" w:rsidRDefault="00B00867" w:rsidP="00B00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00867" w:rsidRPr="00B00867" w:rsidRDefault="00B00867" w:rsidP="00B00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B00867" w:rsidRPr="00B00867" w:rsidRDefault="00B00867" w:rsidP="00B00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7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  <w:p w:rsidR="00B00867" w:rsidRPr="00B00867" w:rsidRDefault="00B00867" w:rsidP="00B00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7">
              <w:rPr>
                <w:rFonts w:ascii="Times New Roman" w:hAnsi="Times New Roman" w:cs="Times New Roman"/>
                <w:sz w:val="24"/>
                <w:szCs w:val="24"/>
              </w:rPr>
              <w:t xml:space="preserve">от 23.11.2017 №25-д </w:t>
            </w:r>
          </w:p>
        </w:tc>
      </w:tr>
    </w:tbl>
    <w:p w:rsidR="00B00867" w:rsidRDefault="00B00867" w:rsidP="000E1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7B" w:rsidRPr="00B00867" w:rsidRDefault="000E127B" w:rsidP="000E1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7">
        <w:rPr>
          <w:rFonts w:ascii="Times New Roman" w:hAnsi="Times New Roman" w:cs="Times New Roman"/>
          <w:b/>
          <w:sz w:val="24"/>
          <w:szCs w:val="24"/>
        </w:rPr>
        <w:t xml:space="preserve">План мероприятий  </w:t>
      </w:r>
    </w:p>
    <w:p w:rsidR="000E36E1" w:rsidRPr="00B00867" w:rsidRDefault="000E127B" w:rsidP="000E1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7">
        <w:rPr>
          <w:rFonts w:ascii="Times New Roman" w:hAnsi="Times New Roman" w:cs="Times New Roman"/>
          <w:b/>
          <w:sz w:val="24"/>
          <w:szCs w:val="24"/>
        </w:rPr>
        <w:t>по повышению качества деятельности</w:t>
      </w:r>
    </w:p>
    <w:p w:rsidR="000E127B" w:rsidRPr="00B00867" w:rsidRDefault="000E127B" w:rsidP="000E1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7"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учреждения дополнительного образования </w:t>
      </w:r>
    </w:p>
    <w:p w:rsidR="000E127B" w:rsidRPr="00B00867" w:rsidRDefault="000E127B" w:rsidP="000E1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7">
        <w:rPr>
          <w:rFonts w:ascii="Times New Roman" w:hAnsi="Times New Roman" w:cs="Times New Roman"/>
          <w:b/>
          <w:sz w:val="24"/>
          <w:szCs w:val="24"/>
        </w:rPr>
        <w:t>«Центр внешкольной работы «Эльдорадо»</w:t>
      </w:r>
    </w:p>
    <w:p w:rsidR="003029B0" w:rsidRPr="00B00867" w:rsidRDefault="003029B0" w:rsidP="000E1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2284"/>
        <w:gridCol w:w="40"/>
        <w:gridCol w:w="669"/>
        <w:gridCol w:w="851"/>
        <w:gridCol w:w="3969"/>
        <w:gridCol w:w="1134"/>
        <w:gridCol w:w="1275"/>
        <w:gridCol w:w="2552"/>
        <w:gridCol w:w="2551"/>
      </w:tblGrid>
      <w:tr w:rsidR="008566B8" w:rsidRPr="00CA5179" w:rsidTr="00565404">
        <w:tc>
          <w:tcPr>
            <w:tcW w:w="551" w:type="dxa"/>
            <w:vMerge w:val="restart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4" w:type="dxa"/>
            <w:vMerge w:val="restart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организации</w:t>
            </w:r>
          </w:p>
        </w:tc>
        <w:tc>
          <w:tcPr>
            <w:tcW w:w="1560" w:type="dxa"/>
            <w:gridSpan w:val="3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969" w:type="dxa"/>
            <w:vMerge w:val="restart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134" w:type="dxa"/>
            <w:vMerge w:val="restart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275" w:type="dxa"/>
            <w:vMerge w:val="restart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vMerge w:val="restart"/>
          </w:tcPr>
          <w:p w:rsidR="008566B8" w:rsidRPr="00CA5179" w:rsidRDefault="008566B8" w:rsidP="0085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  <w:p w:rsidR="008566B8" w:rsidRDefault="008566B8" w:rsidP="0085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66B8" w:rsidRPr="008566B8" w:rsidRDefault="008566B8" w:rsidP="0085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</w:p>
          <w:p w:rsidR="008566B8" w:rsidRDefault="008566B8" w:rsidP="00856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8566B8" w:rsidRPr="00CA5179" w:rsidTr="00565404">
        <w:tc>
          <w:tcPr>
            <w:tcW w:w="551" w:type="dxa"/>
            <w:vMerge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566B8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proofErr w:type="spellEnd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мально</w:t>
            </w:r>
            <w:proofErr w:type="spellEnd"/>
            <w:proofErr w:type="gramEnd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5179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969" w:type="dxa"/>
            <w:vMerge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6B8" w:rsidRPr="00CA5179" w:rsidRDefault="008566B8" w:rsidP="0085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6B8" w:rsidRPr="00CA5179" w:rsidRDefault="008566B8" w:rsidP="0085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B8" w:rsidRPr="00CA5179" w:rsidTr="00D3588D">
        <w:trPr>
          <w:trHeight w:val="659"/>
        </w:trPr>
        <w:tc>
          <w:tcPr>
            <w:tcW w:w="15876" w:type="dxa"/>
            <w:gridSpan w:val="10"/>
          </w:tcPr>
          <w:p w:rsidR="008566B8" w:rsidRPr="00CA5179" w:rsidRDefault="008566B8" w:rsidP="000E127B">
            <w:pPr>
              <w:jc w:val="center"/>
              <w:rPr>
                <w:rStyle w:val="9pt0pt"/>
                <w:rFonts w:eastAsiaTheme="minorHAnsi"/>
                <w:b w:val="0"/>
                <w:i/>
                <w:sz w:val="24"/>
                <w:szCs w:val="24"/>
              </w:rPr>
            </w:pPr>
            <w:r w:rsidRPr="00CA5179">
              <w:rPr>
                <w:rStyle w:val="9pt0pt"/>
                <w:rFonts w:eastAsiaTheme="minorHAnsi"/>
                <w:b w:val="0"/>
                <w:i/>
                <w:sz w:val="24"/>
                <w:szCs w:val="24"/>
              </w:rPr>
              <w:t>Критерий № 1.Повышение качества открытости и доступности информации об организации, осуществляющей образовательную деятельность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4" w:type="dxa"/>
          </w:tcPr>
          <w:p w:rsidR="008566B8" w:rsidRPr="00CA5179" w:rsidRDefault="008566B8" w:rsidP="00992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9">
              <w:rPr>
                <w:rStyle w:val="9pt0pt"/>
                <w:rFonts w:eastAsiaTheme="minorHAnsi"/>
                <w:b w:val="0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709" w:type="dxa"/>
            <w:gridSpan w:val="2"/>
          </w:tcPr>
          <w:p w:rsidR="008566B8" w:rsidRPr="00CA5179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1" w:type="dxa"/>
          </w:tcPr>
          <w:p w:rsidR="008566B8" w:rsidRPr="00CA5179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Default="008566B8" w:rsidP="00CA5179">
            <w:pPr>
              <w:widowControl w:val="0"/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Продолжать своевременно размещать и обновлять  информацию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</w:t>
            </w:r>
            <w:proofErr w:type="gramStart"/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официальном сайте образовательного учреждения </w:t>
            </w:r>
            <w:hyperlink r:id="rId6" w:history="1">
              <w:r w:rsidRPr="00CA517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bidi="en-US"/>
                </w:rPr>
                <w:t>и</w:t>
              </w:r>
            </w:hyperlink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сети «Интернет».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66B8" w:rsidRPr="00CA5179" w:rsidRDefault="008566B8" w:rsidP="00CA5179">
            <w:pPr>
              <w:widowControl w:val="0"/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 размещать новости и интересные статьи, отчеты и фотографии о прошедших мероприятиях и многое другое, что будет интересно и полезно для посетителей сайта.</w:t>
            </w:r>
          </w:p>
          <w:p w:rsidR="008566B8" w:rsidRPr="00CA5179" w:rsidRDefault="008566B8" w:rsidP="003029B0">
            <w:pPr>
              <w:widowControl w:val="0"/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Повышать качество содержания информации, своевременное обновление на стендах, в СМИ, в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печатной продукции.</w:t>
            </w:r>
          </w:p>
        </w:tc>
        <w:tc>
          <w:tcPr>
            <w:tcW w:w="1134" w:type="dxa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275" w:type="dxa"/>
          </w:tcPr>
          <w:p w:rsidR="008566B8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Гагарина Т.И.</w:t>
            </w:r>
          </w:p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52" w:type="dxa"/>
          </w:tcPr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организации: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в  полном  объеме  и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получателям  услуг,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учредителям,  партнерам,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 получателям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услуг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общедоступных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посещаемости  сайта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2.  Рост  получателей  услуг  и  членов  их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566B8" w:rsidRPr="008566B8" w:rsidRDefault="008566B8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общедоступных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Default="00465E87" w:rsidP="0085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B8"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4" w:type="dxa"/>
          </w:tcPr>
          <w:p w:rsidR="008566B8" w:rsidRPr="003029B0" w:rsidRDefault="008566B8" w:rsidP="009928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09" w:type="dxa"/>
            <w:gridSpan w:val="2"/>
          </w:tcPr>
          <w:p w:rsidR="008566B8" w:rsidRPr="00992837" w:rsidRDefault="008566B8" w:rsidP="00837CC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92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8566B8" w:rsidRPr="00CA5179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6B8" w:rsidRPr="00CA5179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3029B0" w:rsidRDefault="008566B8" w:rsidP="00992837">
            <w:pPr>
              <w:pStyle w:val="a5"/>
              <w:numPr>
                <w:ilvl w:val="0"/>
                <w:numId w:val="15"/>
              </w:numPr>
              <w:tabs>
                <w:tab w:val="left" w:pos="74"/>
                <w:tab w:val="left" w:pos="357"/>
              </w:tabs>
              <w:ind w:left="0" w:firstLine="74"/>
              <w:jc w:val="both"/>
              <w:rPr>
                <w:rStyle w:val="9pt0pt"/>
                <w:rFonts w:eastAsiaTheme="minorHAnsi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92837">
              <w:rPr>
                <w:rStyle w:val="9pt0pt"/>
                <w:rFonts w:eastAsiaTheme="minorHAnsi"/>
                <w:b w:val="0"/>
                <w:sz w:val="24"/>
                <w:szCs w:val="24"/>
              </w:rPr>
              <w:t>Продолжать своевременно обновлять информацию о педагогических работниках организации на официальном сайте в сети Интернет</w:t>
            </w:r>
            <w:r>
              <w:rPr>
                <w:rStyle w:val="9pt0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8566B8" w:rsidRDefault="008566B8" w:rsidP="003029B0">
            <w:pPr>
              <w:tabs>
                <w:tab w:val="left" w:pos="74"/>
                <w:tab w:val="left" w:pos="3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B8" w:rsidRDefault="008566B8" w:rsidP="003029B0">
            <w:pPr>
              <w:tabs>
                <w:tab w:val="left" w:pos="74"/>
                <w:tab w:val="left" w:pos="3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B8" w:rsidRDefault="008566B8" w:rsidP="003029B0">
            <w:pPr>
              <w:tabs>
                <w:tab w:val="left" w:pos="74"/>
                <w:tab w:val="left" w:pos="3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B8" w:rsidRDefault="008566B8" w:rsidP="003029B0">
            <w:pPr>
              <w:tabs>
                <w:tab w:val="left" w:pos="74"/>
                <w:tab w:val="left" w:pos="3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B8" w:rsidRPr="003029B0" w:rsidRDefault="008566B8" w:rsidP="003029B0">
            <w:pPr>
              <w:tabs>
                <w:tab w:val="left" w:pos="74"/>
                <w:tab w:val="left" w:pos="3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B8" w:rsidRPr="00CA5179" w:rsidRDefault="008566B8" w:rsidP="000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8566B8" w:rsidRDefault="008566B8" w:rsidP="009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Гагарина Т.И.</w:t>
            </w:r>
          </w:p>
          <w:p w:rsidR="008566B8" w:rsidRPr="00992837" w:rsidRDefault="008566B8" w:rsidP="0099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о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в  полном  объеме  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получателям  услуг,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учредителям,  партнерам, 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потенциальным  получателям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Интернет</w:t>
            </w:r>
          </w:p>
        </w:tc>
        <w:tc>
          <w:tcPr>
            <w:tcW w:w="2551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общедоступных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2C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4" w:type="dxa"/>
          </w:tcPr>
          <w:p w:rsidR="008566B8" w:rsidRPr="00992837" w:rsidRDefault="008566B8" w:rsidP="0099283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92837">
              <w:rPr>
                <w:rStyle w:val="9pt0pt"/>
                <w:bCs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09" w:type="dxa"/>
            <w:gridSpan w:val="2"/>
          </w:tcPr>
          <w:p w:rsidR="008566B8" w:rsidRPr="00992837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851" w:type="dxa"/>
          </w:tcPr>
          <w:p w:rsidR="008566B8" w:rsidRPr="00992837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282D6D" w:rsidRDefault="008566B8" w:rsidP="00992837">
            <w:pPr>
              <w:widowControl w:val="0"/>
              <w:numPr>
                <w:ilvl w:val="0"/>
                <w:numId w:val="3"/>
              </w:numPr>
              <w:tabs>
                <w:tab w:val="left" w:pos="322"/>
              </w:tabs>
              <w:spacing w:after="180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Разработать локальный акт, регламентирующий порядок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</w:t>
            </w:r>
          </w:p>
          <w:p w:rsidR="008566B8" w:rsidRPr="00992837" w:rsidRDefault="008566B8" w:rsidP="0099283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11"/>
                <w:tab w:val="left" w:pos="357"/>
              </w:tabs>
              <w:spacing w:after="180"/>
              <w:ind w:left="74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134" w:type="dxa"/>
          </w:tcPr>
          <w:p w:rsidR="008566B8" w:rsidRPr="00992837" w:rsidRDefault="008566B8" w:rsidP="009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2C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электронной почте,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сервисов, предоставляемых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в том числе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внесения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предложений, направленных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работы организации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всех 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</w:t>
            </w:r>
          </w:p>
        </w:tc>
        <w:tc>
          <w:tcPr>
            <w:tcW w:w="2551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общедоступных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2.  Рост  количества  обращений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получателей  услуг  и  членов  их  семей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</w:tc>
      </w:tr>
      <w:tr w:rsidR="00565404" w:rsidRPr="00CA5179" w:rsidTr="00565404">
        <w:tc>
          <w:tcPr>
            <w:tcW w:w="551" w:type="dxa"/>
          </w:tcPr>
          <w:p w:rsidR="008566B8" w:rsidRPr="00CA5179" w:rsidRDefault="008566B8" w:rsidP="002C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84" w:type="dxa"/>
          </w:tcPr>
          <w:p w:rsidR="008566B8" w:rsidRPr="00992837" w:rsidRDefault="008566B8" w:rsidP="0099283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92837">
              <w:rPr>
                <w:rStyle w:val="9pt0pt"/>
                <w:bCs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09" w:type="dxa"/>
            <w:gridSpan w:val="2"/>
          </w:tcPr>
          <w:p w:rsidR="008566B8" w:rsidRPr="00992837" w:rsidRDefault="008566B8" w:rsidP="0030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51" w:type="dxa"/>
          </w:tcPr>
          <w:p w:rsidR="008566B8" w:rsidRPr="00992837" w:rsidRDefault="008566B8" w:rsidP="0030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992837" w:rsidRDefault="008566B8" w:rsidP="009928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Создать возможность для потребителей внесения предложений, направленных на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8566B8" w:rsidRPr="00F61134" w:rsidRDefault="008566B8" w:rsidP="00992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Создать  на офици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альном сайте организации раздел «Обращения граждан», подразделы</w:t>
            </w: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«Итоги обращений граждан», «Предложения</w:t>
            </w: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улучшению качества работы образовательной организации».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Информировать учащихся и родителей о возможности получения информации об образовательной организации, а также внесения предложений, направленных на улучшение работы организации, через ссылки «Предложения по улучшению работы образовательной организации», «Обратная связь»</w:t>
            </w:r>
          </w:p>
          <w:p w:rsidR="008566B8" w:rsidRPr="00F61134" w:rsidRDefault="008566B8" w:rsidP="009928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Подготовить статью в </w:t>
            </w: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районную 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газету</w:t>
            </w: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«Коммунар»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возможности вносить предлож</w:t>
            </w:r>
            <w:r w:rsidRPr="0099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ения об 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улучшении качества работы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66B8" w:rsidRPr="00F61134" w:rsidRDefault="008566B8" w:rsidP="009928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5.Обеспечить </w:t>
            </w:r>
            <w:r w:rsidRPr="00F6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обращений,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66B8" w:rsidRPr="00992837" w:rsidRDefault="008566B8" w:rsidP="0099283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28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566B8" w:rsidRPr="00992837" w:rsidRDefault="008566B8" w:rsidP="009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B8" w:rsidRPr="00992837" w:rsidRDefault="008566B8" w:rsidP="0099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2C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Гагарина Т.И., педагогические работники, </w:t>
            </w: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 системе  доступа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 о  ходе  рассмотрения </w:t>
            </w:r>
          </w:p>
          <w:p w:rsidR="008566B8" w:rsidRPr="008566B8" w:rsidRDefault="00CB37AE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обращений, </w:t>
            </w:r>
            <w:r w:rsidR="008566B8"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организацию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граждан,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доведена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до  сведения  всех 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</w:t>
            </w:r>
            <w:r w:rsidR="00CB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66B8" w:rsidRPr="008566B8" w:rsidRDefault="00CB37AE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66B8"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 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общедоступных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2.  Рост  количества  обращений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услуг  и членов их семей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предложениями  об  улучшении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(по  результатам </w:t>
            </w:r>
            <w:proofErr w:type="gramEnd"/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мониторинга)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3.  Система  учета  обращений  и  оценки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их результативности при использовании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 способов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 с  участниками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отношений функционирует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(отчетность  организации  на </w:t>
            </w:r>
            <w:proofErr w:type="gramEnd"/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404" w:rsidRPr="00CA5179" w:rsidTr="0099445B">
        <w:tc>
          <w:tcPr>
            <w:tcW w:w="15876" w:type="dxa"/>
            <w:gridSpan w:val="10"/>
          </w:tcPr>
          <w:p w:rsidR="00565404" w:rsidRPr="00CA5179" w:rsidRDefault="00565404" w:rsidP="002C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Критерий №2. Комфортность условий,</w:t>
            </w:r>
            <w:r w:rsidRPr="0099283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 которых осуществляется образовательная деятельность</w:t>
            </w:r>
          </w:p>
        </w:tc>
      </w:tr>
      <w:tr w:rsidR="00565404" w:rsidRPr="00CA5179" w:rsidTr="00565404">
        <w:trPr>
          <w:trHeight w:val="4024"/>
        </w:trPr>
        <w:tc>
          <w:tcPr>
            <w:tcW w:w="551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4" w:type="dxa"/>
            <w:gridSpan w:val="2"/>
          </w:tcPr>
          <w:p w:rsidR="008566B8" w:rsidRPr="00992837" w:rsidRDefault="008566B8" w:rsidP="0099283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92837">
              <w:rPr>
                <w:rStyle w:val="9pt0pt"/>
                <w:bCs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669" w:type="dxa"/>
          </w:tcPr>
          <w:p w:rsidR="008566B8" w:rsidRPr="00992837" w:rsidRDefault="008566B8" w:rsidP="003029B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92837">
              <w:rPr>
                <w:b w:val="0"/>
                <w:sz w:val="24"/>
                <w:szCs w:val="24"/>
              </w:rPr>
              <w:t>5,28</w:t>
            </w:r>
          </w:p>
        </w:tc>
        <w:tc>
          <w:tcPr>
            <w:tcW w:w="851" w:type="dxa"/>
          </w:tcPr>
          <w:p w:rsidR="008566B8" w:rsidRPr="00CA5179" w:rsidRDefault="008566B8" w:rsidP="0030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992837" w:rsidRDefault="008566B8" w:rsidP="00B00867">
            <w:pPr>
              <w:pStyle w:val="1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74" w:firstLine="0"/>
              <w:jc w:val="both"/>
              <w:rPr>
                <w:rStyle w:val="9pt0pt"/>
                <w:bCs/>
                <w:sz w:val="24"/>
                <w:szCs w:val="24"/>
              </w:rPr>
            </w:pPr>
            <w:r w:rsidRPr="00992837">
              <w:rPr>
                <w:rStyle w:val="9pt0pt"/>
                <w:bCs/>
                <w:sz w:val="24"/>
                <w:szCs w:val="24"/>
              </w:rPr>
              <w:t>Разработать программу модернизации материально - технического и информационного обеспечения организации</w:t>
            </w:r>
          </w:p>
          <w:p w:rsidR="008566B8" w:rsidRDefault="008566B8" w:rsidP="00B00867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A5179">
              <w:rPr>
                <w:sz w:val="24"/>
                <w:szCs w:val="24"/>
              </w:rPr>
              <w:t>Пополнение материально-технической базы новыми ресурсами (библиотечный фонд, инструментарий, компьютеры, образовательные компьютерные программы).</w:t>
            </w:r>
          </w:p>
          <w:p w:rsidR="008566B8" w:rsidRDefault="008566B8" w:rsidP="00B00867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Pr="00992837">
              <w:rPr>
                <w:sz w:val="24"/>
                <w:szCs w:val="24"/>
              </w:rPr>
              <w:t>Использование дистанционные технологий для участия в конкурсах, фестивалях, семинарах.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566B8" w:rsidRDefault="008566B8" w:rsidP="00B00867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0523D">
              <w:rPr>
                <w:sz w:val="24"/>
                <w:szCs w:val="24"/>
              </w:rPr>
              <w:t>Поддержание в должном состоянии кабинетов  учреждения (косметический ремонт)</w:t>
            </w:r>
            <w:r>
              <w:rPr>
                <w:sz w:val="24"/>
                <w:szCs w:val="24"/>
              </w:rPr>
              <w:t>.</w:t>
            </w:r>
          </w:p>
          <w:p w:rsidR="008566B8" w:rsidRDefault="008566B8" w:rsidP="00B00867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0523D">
              <w:rPr>
                <w:sz w:val="24"/>
                <w:szCs w:val="24"/>
              </w:rPr>
              <w:t>Приобретение автобуса для учреждени</w:t>
            </w:r>
            <w:r>
              <w:rPr>
                <w:sz w:val="24"/>
                <w:szCs w:val="24"/>
              </w:rPr>
              <w:t>я</w:t>
            </w:r>
            <w:r w:rsidRPr="00C0523D">
              <w:rPr>
                <w:sz w:val="24"/>
                <w:szCs w:val="24"/>
              </w:rPr>
              <w:t>.</w:t>
            </w:r>
          </w:p>
          <w:p w:rsidR="008566B8" w:rsidRPr="00FE460C" w:rsidRDefault="008566B8" w:rsidP="00FE460C">
            <w:pPr>
              <w:pStyle w:val="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Создание дополнительных учебных мест, соответствующих требованиям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134" w:type="dxa"/>
          </w:tcPr>
          <w:p w:rsidR="008566B8" w:rsidRPr="00CA5179" w:rsidRDefault="008566B8" w:rsidP="0099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Модернизаци</w:t>
            </w:r>
            <w:r w:rsidR="00CB3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обеспечения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проходит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планом, </w:t>
            </w: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все потребности организации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работников,  партнеров,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уровнем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 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 обеспечения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2,27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C0523D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57" w:hanging="283"/>
              <w:jc w:val="both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Проанализировать имеющиеся необходимые условия для охраны и укрепления здоровья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</w:p>
          <w:p w:rsidR="008566B8" w:rsidRPr="00C0523D" w:rsidRDefault="008566B8" w:rsidP="00C0523D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57" w:hanging="283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Обеспечить улучшение условий для охраны и укрепления здоровья.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организации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необходимые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охраны 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здоровья,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обучающихся обеспечиваются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работников,  партнеров,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условиями  для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</w:t>
            </w:r>
            <w:proofErr w:type="gramEnd"/>
          </w:p>
        </w:tc>
      </w:tr>
      <w:tr w:rsidR="00565404" w:rsidRPr="00CA5179" w:rsidTr="00565404">
        <w:tc>
          <w:tcPr>
            <w:tcW w:w="551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Условия по организации питания</w:t>
            </w:r>
          </w:p>
        </w:tc>
        <w:tc>
          <w:tcPr>
            <w:tcW w:w="669" w:type="dxa"/>
            <w:vAlign w:val="center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0,19</w:t>
            </w:r>
          </w:p>
        </w:tc>
        <w:tc>
          <w:tcPr>
            <w:tcW w:w="851" w:type="dxa"/>
            <w:vAlign w:val="center"/>
          </w:tcPr>
          <w:p w:rsidR="008566B8" w:rsidRPr="00C0523D" w:rsidRDefault="008566B8" w:rsidP="00C0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F7215F">
            <w:pPr>
              <w:pStyle w:val="1"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jc w:val="both"/>
              <w:rPr>
                <w:rStyle w:val="9pt0pt"/>
                <w:bCs/>
                <w:sz w:val="24"/>
                <w:szCs w:val="24"/>
              </w:rPr>
            </w:pPr>
            <w:r>
              <w:rPr>
                <w:rStyle w:val="9pt0pt"/>
                <w:bCs/>
                <w:sz w:val="24"/>
                <w:szCs w:val="24"/>
              </w:rPr>
              <w:t>Создать условия для организации питания детей в Учреждении (буфет).</w:t>
            </w:r>
          </w:p>
        </w:tc>
        <w:tc>
          <w:tcPr>
            <w:tcW w:w="1134" w:type="dxa"/>
          </w:tcPr>
          <w:p w:rsidR="008566B8" w:rsidRPr="00CA5179" w:rsidRDefault="008566B8" w:rsidP="00F7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организации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</w:t>
            </w:r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="008C203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обучающихся обеспечиваются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Рост  получателей  услуг  и  членов  их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семей,  работников,  </w:t>
            </w:r>
            <w:r w:rsidRPr="0085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партнеров,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 xml:space="preserve">  условиями  для </w:t>
            </w:r>
          </w:p>
          <w:p w:rsidR="008566B8" w:rsidRP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B8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</w:t>
            </w:r>
            <w:proofErr w:type="gramEnd"/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B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C0523D">
              <w:rPr>
                <w:rStyle w:val="9pt0pt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6,64</w:t>
            </w:r>
          </w:p>
        </w:tc>
        <w:tc>
          <w:tcPr>
            <w:tcW w:w="851" w:type="dxa"/>
          </w:tcPr>
          <w:p w:rsidR="008566B8" w:rsidRPr="00B00867" w:rsidRDefault="008566B8" w:rsidP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566B8" w:rsidRPr="00B00867" w:rsidRDefault="008566B8" w:rsidP="00B00867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0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Изучить потребности организации по обеспечению необходимых условий для индивидуальной работы с </w:t>
            </w:r>
            <w:proofErr w:type="gramStart"/>
            <w:r w:rsidRPr="00B0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B0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566B8" w:rsidRPr="00B00867" w:rsidRDefault="008566B8" w:rsidP="00B00867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B008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Разработать план действий.</w:t>
            </w:r>
          </w:p>
          <w:p w:rsidR="008566B8" w:rsidRPr="00B00867" w:rsidRDefault="008566B8" w:rsidP="00B00867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jc w:val="both"/>
              <w:rPr>
                <w:rStyle w:val="9pt0pt"/>
                <w:rFonts w:eastAsiaTheme="minorHAnsi"/>
                <w:b w:val="0"/>
                <w:spacing w:val="1"/>
                <w:sz w:val="28"/>
                <w:szCs w:val="28"/>
              </w:rPr>
            </w:pPr>
            <w:proofErr w:type="gramStart"/>
            <w:r w:rsidRPr="00B00867">
              <w:rPr>
                <w:rStyle w:val="9pt0pt"/>
                <w:rFonts w:eastAsiaTheme="minorHAnsi"/>
                <w:b w:val="0"/>
                <w:sz w:val="24"/>
                <w:szCs w:val="24"/>
              </w:rPr>
              <w:t>Разработка индивидуальных образовательных маршрутов для обучающихся, испытывающих трудности в усвоении учебного материала, для одарённых и талантливых детей,  для детей с ограниченными возможностями здоровья.</w:t>
            </w:r>
            <w:proofErr w:type="gramEnd"/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организации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необходимые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обеспечиваются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  и  членов  их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семей,  работников,  партнеров,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 условиями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 работы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8566B8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</w:t>
            </w:r>
            <w:proofErr w:type="gramEnd"/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8B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tabs>
                <w:tab w:val="left" w:pos="322"/>
              </w:tabs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6,88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Default="008566B8" w:rsidP="00B00867">
            <w:pPr>
              <w:pStyle w:val="1"/>
              <w:shd w:val="clear" w:color="auto" w:fill="auto"/>
              <w:tabs>
                <w:tab w:val="left" w:pos="326"/>
              </w:tabs>
              <w:spacing w:before="0" w:after="0" w:line="240" w:lineRule="auto"/>
              <w:ind w:left="120"/>
              <w:jc w:val="both"/>
              <w:rPr>
                <w:rStyle w:val="9pt0pt"/>
                <w:bCs/>
                <w:sz w:val="24"/>
                <w:szCs w:val="24"/>
              </w:rPr>
            </w:pPr>
            <w:proofErr w:type="gramStart"/>
            <w:r>
              <w:rPr>
                <w:rStyle w:val="9pt0pt"/>
                <w:bCs/>
                <w:sz w:val="24"/>
                <w:szCs w:val="24"/>
              </w:rPr>
              <w:t>1.</w:t>
            </w:r>
            <w:r w:rsidRPr="00C0523D">
              <w:rPr>
                <w:rStyle w:val="9pt0pt"/>
                <w:bCs/>
                <w:sz w:val="24"/>
                <w:szCs w:val="24"/>
              </w:rPr>
              <w:t>Изучить потребности получателей услуг, в том числе потенциальных) в дополнительных образовательных программах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  <w:proofErr w:type="gramEnd"/>
          </w:p>
          <w:p w:rsidR="008566B8" w:rsidRDefault="008566B8" w:rsidP="00B00867">
            <w:pPr>
              <w:pStyle w:val="1"/>
              <w:shd w:val="clear" w:color="auto" w:fill="auto"/>
              <w:tabs>
                <w:tab w:val="left" w:pos="326"/>
              </w:tabs>
              <w:spacing w:before="0" w:after="0" w:line="240" w:lineRule="auto"/>
              <w:ind w:left="120"/>
              <w:jc w:val="both"/>
              <w:rPr>
                <w:rStyle w:val="9pt0pt"/>
                <w:bCs/>
                <w:sz w:val="24"/>
                <w:szCs w:val="24"/>
              </w:rPr>
            </w:pPr>
            <w:r>
              <w:rPr>
                <w:rStyle w:val="9pt0pt"/>
                <w:bCs/>
                <w:sz w:val="24"/>
                <w:szCs w:val="24"/>
              </w:rPr>
              <w:t xml:space="preserve">2. </w:t>
            </w:r>
            <w:r w:rsidRPr="00C0523D">
              <w:rPr>
                <w:rStyle w:val="9pt0pt"/>
                <w:bCs/>
                <w:sz w:val="24"/>
                <w:szCs w:val="24"/>
              </w:rPr>
              <w:t>Разработать план действий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</w:p>
          <w:p w:rsidR="008566B8" w:rsidRPr="00C0523D" w:rsidRDefault="008566B8" w:rsidP="00B00867">
            <w:pPr>
              <w:pStyle w:val="1"/>
              <w:shd w:val="clear" w:color="auto" w:fill="auto"/>
              <w:tabs>
                <w:tab w:val="left" w:pos="326"/>
              </w:tabs>
              <w:spacing w:before="0" w:after="0" w:line="240" w:lineRule="auto"/>
              <w:ind w:left="120"/>
              <w:jc w:val="both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  <w:t>3.</w:t>
            </w:r>
            <w:r w:rsidRPr="00C0523D">
              <w:rPr>
                <w:rStyle w:val="9pt0pt"/>
                <w:bCs/>
                <w:sz w:val="24"/>
                <w:szCs w:val="24"/>
              </w:rPr>
              <w:t>Разработать дополнительные образовательные программы с учетом всех потребителей услуг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организации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необходимые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расширения спектра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обеспечиваются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 услуг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информированы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о целях, задачах,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 и  подходах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 реализуемых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Рост  получателей  услуг  и  членов  их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о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2.  Рост  количества  обращений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услуг  и членов их семей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 получения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3.  Рост  количества  организаций-3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4.  Рост  количества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дополнительных программ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8B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EA339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Наличие возможности развития творческих способ</w:t>
            </w:r>
            <w:r>
              <w:rPr>
                <w:rStyle w:val="9pt0pt"/>
                <w:bCs/>
                <w:sz w:val="24"/>
                <w:szCs w:val="24"/>
              </w:rPr>
              <w:t>ностей и интересов обучающихся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6,19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ind w:left="74"/>
              <w:jc w:val="both"/>
              <w:rPr>
                <w:rStyle w:val="9pt0pt"/>
                <w:bCs/>
                <w:sz w:val="24"/>
                <w:szCs w:val="24"/>
              </w:rPr>
            </w:pPr>
            <w:r>
              <w:rPr>
                <w:rStyle w:val="9pt0pt"/>
                <w:bCs/>
                <w:sz w:val="24"/>
                <w:szCs w:val="24"/>
              </w:rPr>
              <w:t>1.</w:t>
            </w:r>
            <w:r w:rsidRPr="00C0523D">
              <w:rPr>
                <w:rStyle w:val="9pt0pt"/>
                <w:bCs/>
                <w:sz w:val="24"/>
                <w:szCs w:val="24"/>
              </w:rPr>
              <w:t>Расширять и совершенствовать  возможности развития творческих способностей и интересов обучающихся, включая их участие в конкурсах и олимпиадах, выставках, смотрах,  фестивалях и других массовых мероприятиях.</w:t>
            </w:r>
          </w:p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организации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необходимые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развития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интересов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обучающихся обеспечиваются</w:t>
            </w:r>
            <w:r w:rsidR="00CB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  и  членов  их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возможности  развития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 способностей  и  интересов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2.  Рост  количества  обращений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услуг  и членов их семей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целью  получения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3.  Рост  количества  </w:t>
            </w: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организаций-партнеров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4.  Рост  количества  участников  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 конкурсов,  олимпиад, </w:t>
            </w:r>
          </w:p>
          <w:p w:rsidR="008566B8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9E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C0523D">
              <w:rPr>
                <w:rStyle w:val="9pt0pt"/>
                <w:bCs/>
                <w:sz w:val="24"/>
                <w:szCs w:val="24"/>
              </w:rPr>
              <w:t>обучающимся</w:t>
            </w:r>
            <w:proofErr w:type="gramEnd"/>
            <w:r w:rsidRPr="00C0523D">
              <w:rPr>
                <w:rStyle w:val="9pt0pt"/>
                <w:bCs/>
                <w:sz w:val="24"/>
                <w:szCs w:val="24"/>
              </w:rPr>
              <w:t xml:space="preserve"> психолого</w:t>
            </w:r>
            <w:r w:rsidRPr="00C0523D">
              <w:rPr>
                <w:rStyle w:val="9pt0pt"/>
                <w:bCs/>
                <w:sz w:val="24"/>
                <w:szCs w:val="24"/>
              </w:rPr>
              <w:softHyphen/>
              <w:t>педагогической, медицинской и социальной помощи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tabs>
                <w:tab w:val="left" w:pos="2549"/>
              </w:tabs>
              <w:spacing w:before="180" w:after="0" w:line="240" w:lineRule="auto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6.51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C0523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ind w:left="74" w:firstLine="0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Разработать алгоритм действий для получателей услуг при возникновении необходимости получении психолого</w:t>
            </w:r>
            <w:r>
              <w:rPr>
                <w:rStyle w:val="9pt0pt"/>
                <w:bCs/>
                <w:sz w:val="24"/>
                <w:szCs w:val="24"/>
              </w:rPr>
              <w:t>-</w:t>
            </w:r>
            <w:r w:rsidRPr="00C0523D">
              <w:rPr>
                <w:rStyle w:val="9pt0pt"/>
                <w:bCs/>
                <w:sz w:val="24"/>
                <w:szCs w:val="24"/>
              </w:rPr>
              <w:softHyphen/>
              <w:t>педагогической, медицинской</w:t>
            </w:r>
          </w:p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ind w:left="74"/>
              <w:jc w:val="both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и социальной помощи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</w:p>
          <w:p w:rsidR="008566B8" w:rsidRDefault="008566B8" w:rsidP="00C0523D">
            <w:pPr>
              <w:pStyle w:val="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74" w:firstLine="0"/>
              <w:jc w:val="both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Информировать всех участников отношений о возможности получения помощи</w:t>
            </w:r>
            <w:r>
              <w:rPr>
                <w:rStyle w:val="9pt0pt"/>
                <w:bCs/>
                <w:sz w:val="24"/>
                <w:szCs w:val="24"/>
              </w:rPr>
              <w:t>.</w:t>
            </w:r>
          </w:p>
          <w:p w:rsidR="008566B8" w:rsidRDefault="008566B8" w:rsidP="00EA339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0pt"/>
                <w:bCs/>
                <w:sz w:val="24"/>
                <w:szCs w:val="24"/>
              </w:rPr>
            </w:pPr>
          </w:p>
          <w:p w:rsidR="008566B8" w:rsidRPr="00C0523D" w:rsidRDefault="008566B8" w:rsidP="00EA339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0p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алгоритм действий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услуг при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медицинской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 социальной помощи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отношений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информированы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Интернет-ресурсы,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партнеров, о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помощи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  и  членов  их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возможности  получении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 помощи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2.  Рост  количества  обращений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услуг  и членов их семей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целью получения помощи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3. Рост количества организаций-партнеров</w:t>
            </w:r>
          </w:p>
          <w:p w:rsidR="008C2031" w:rsidRPr="008C2031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4. Рост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Default="008C2031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</w:tr>
      <w:tr w:rsidR="00565404" w:rsidRPr="00CA5179" w:rsidTr="00565404">
        <w:tc>
          <w:tcPr>
            <w:tcW w:w="551" w:type="dxa"/>
          </w:tcPr>
          <w:p w:rsidR="008566B8" w:rsidRPr="00CA5179" w:rsidRDefault="008566B8" w:rsidP="00ED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EA339C">
            <w:pPr>
              <w:pStyle w:val="1"/>
              <w:shd w:val="clear" w:color="auto" w:fill="auto"/>
              <w:spacing w:before="0" w:after="18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 xml:space="preserve">Наличие условий </w:t>
            </w:r>
            <w:r w:rsidRPr="00C0523D">
              <w:rPr>
                <w:rStyle w:val="9pt0pt"/>
                <w:bCs/>
                <w:sz w:val="24"/>
                <w:szCs w:val="24"/>
              </w:rPr>
              <w:lastRenderedPageBreak/>
              <w:t>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69" w:type="dxa"/>
            <w:vAlign w:val="center"/>
          </w:tcPr>
          <w:p w:rsidR="008566B8" w:rsidRPr="00C0523D" w:rsidRDefault="008566B8" w:rsidP="00C0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7,35</w:t>
            </w:r>
          </w:p>
        </w:tc>
        <w:tc>
          <w:tcPr>
            <w:tcW w:w="851" w:type="dxa"/>
            <w:vAlign w:val="center"/>
          </w:tcPr>
          <w:p w:rsidR="008566B8" w:rsidRPr="00C0523D" w:rsidRDefault="008566B8" w:rsidP="00C0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EA339C" w:rsidRDefault="008566B8" w:rsidP="00EA339C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spacing w:after="180"/>
              <w:ind w:left="7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Проанализировать имеющиеся </w:t>
            </w:r>
            <w:r w:rsidRPr="00EA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условия организации обучения и воспитания обучающихся с ограниченными возможностями здоровья и инвалидов</w:t>
            </w:r>
          </w:p>
          <w:p w:rsidR="008566B8" w:rsidRPr="00EA339C" w:rsidRDefault="008566B8" w:rsidP="00EA339C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spacing w:after="180"/>
              <w:ind w:left="74" w:firstLine="0"/>
              <w:rPr>
                <w:rStyle w:val="9pt0pt"/>
                <w:rFonts w:eastAsiaTheme="minorHAnsi"/>
                <w:b w:val="0"/>
                <w:spacing w:val="1"/>
                <w:sz w:val="24"/>
                <w:szCs w:val="24"/>
              </w:rPr>
            </w:pPr>
            <w:r w:rsidRPr="00EA33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Разработать план действий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</w:p>
        </w:tc>
        <w:tc>
          <w:tcPr>
            <w:tcW w:w="2552" w:type="dxa"/>
          </w:tcPr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скорректирован, необходимые </w:t>
            </w:r>
            <w:proofErr w:type="gramEnd"/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организации обучения и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и </w:t>
            </w:r>
          </w:p>
          <w:p w:rsidR="008566B8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инвалидов обеспечиваются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8C2031" w:rsidRPr="008C2031" w:rsidRDefault="008C2031" w:rsidP="00FE460C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 получателей  </w:t>
            </w:r>
            <w:r w:rsidRPr="008C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 и  членов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семей,  подтверждающих  получение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информации  о  налич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ии  у о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условий  для  обучения  и  воспитания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с ограниченными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и инвалидов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C2031" w:rsidRPr="008C2031" w:rsidRDefault="008C2031" w:rsidP="00FE460C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Рост  количества  обращений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 услуг  и  членов  семей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целью  получения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C2031" w:rsidRPr="008C2031" w:rsidRDefault="008C2031" w:rsidP="00FE460C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(по результатам мониторинга)</w:t>
            </w:r>
          </w:p>
          <w:p w:rsidR="008566B8" w:rsidRPr="00CB37AE" w:rsidRDefault="008C2031" w:rsidP="00CB37A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</w:t>
            </w:r>
            <w:bookmarkStart w:id="0" w:name="_GoBack"/>
            <w:bookmarkEnd w:id="0"/>
            <w:r w:rsidRPr="00CB37AE">
              <w:rPr>
                <w:rFonts w:ascii="Times New Roman" w:hAnsi="Times New Roman" w:cs="Times New Roman"/>
                <w:sz w:val="24"/>
                <w:szCs w:val="24"/>
              </w:rPr>
              <w:t>программ для детей с ОВЗ, детей-инвалидов.</w:t>
            </w:r>
          </w:p>
        </w:tc>
      </w:tr>
      <w:tr w:rsidR="00565404" w:rsidRPr="00CA5179" w:rsidTr="00565404">
        <w:trPr>
          <w:trHeight w:val="3772"/>
        </w:trPr>
        <w:tc>
          <w:tcPr>
            <w:tcW w:w="551" w:type="dxa"/>
          </w:tcPr>
          <w:p w:rsidR="008566B8" w:rsidRPr="00CA5179" w:rsidRDefault="008566B8" w:rsidP="00ED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8566B8" w:rsidRPr="00CA5179" w:rsidRDefault="008566B8" w:rsidP="00ED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180" w:line="240" w:lineRule="auto"/>
              <w:ind w:left="120"/>
              <w:jc w:val="left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eastAsia="ru-RU" w:bidi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669" w:type="dxa"/>
            <w:vAlign w:val="center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180" w:after="0" w:line="240" w:lineRule="auto"/>
              <w:ind w:left="-6" w:firstLine="6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9,98</w:t>
            </w:r>
          </w:p>
        </w:tc>
        <w:tc>
          <w:tcPr>
            <w:tcW w:w="851" w:type="dxa"/>
            <w:vAlign w:val="center"/>
          </w:tcPr>
          <w:p w:rsidR="008566B8" w:rsidRPr="00C0523D" w:rsidRDefault="008566B8" w:rsidP="00C0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7365A2">
            <w:pPr>
              <w:widowControl w:val="0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подержанию  благоприятного социально-психологического климата в коллективе.</w:t>
            </w:r>
          </w:p>
          <w:p w:rsidR="008566B8" w:rsidRDefault="008566B8" w:rsidP="007365A2">
            <w:pPr>
              <w:widowControl w:val="0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2.Продолжить п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роведение мероприятий по обеспечению и созданию условий для психологической безопасности и комфортности в учреждении (классные часы,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совместные мероприятия,  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концертные программы учащихся и педагогов учреждения).</w:t>
            </w:r>
          </w:p>
          <w:p w:rsidR="008566B8" w:rsidRPr="00C0523D" w:rsidRDefault="008566B8" w:rsidP="00B00867">
            <w:pPr>
              <w:widowControl w:val="0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3.Проведение тематических педагогических  советов семинаров, совещаний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тренингов 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подержанию  благоприятного социально-психологического климата в коллективе.</w:t>
            </w:r>
          </w:p>
          <w:p w:rsidR="008566B8" w:rsidRPr="00C0523D" w:rsidRDefault="008566B8" w:rsidP="00B00867">
            <w:pPr>
              <w:widowControl w:val="0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качеств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 коллектива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Кодексу  этики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работника.</w:t>
            </w:r>
          </w:p>
          <w:p w:rsidR="008566B8" w:rsidRDefault="008566B8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1.  Повышение  уровня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  работников  и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 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  <w:p w:rsidR="008C2031" w:rsidRPr="008C2031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2.  Повышение  </w:t>
            </w:r>
            <w:proofErr w:type="gramStart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8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6B8" w:rsidRDefault="008C2031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1">
              <w:rPr>
                <w:rFonts w:ascii="Times New Roman" w:hAnsi="Times New Roman" w:cs="Times New Roman"/>
                <w:sz w:val="24"/>
                <w:szCs w:val="24"/>
              </w:rPr>
              <w:t>компетенций сотрудников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ED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180" w:line="240" w:lineRule="auto"/>
              <w:ind w:left="120"/>
              <w:jc w:val="left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eastAsia="ru-RU" w:bidi="ru-RU"/>
              </w:rPr>
              <w:t>Доля получателей образовательных услуг, удовлетворенных компетентностью работников организации от общего числа опрошенных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180" w:after="0" w:line="240" w:lineRule="auto"/>
              <w:ind w:left="-6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9,98</w:t>
            </w:r>
          </w:p>
        </w:tc>
        <w:tc>
          <w:tcPr>
            <w:tcW w:w="851" w:type="dxa"/>
          </w:tcPr>
          <w:p w:rsidR="008566B8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B8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B8" w:rsidRPr="00C0523D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Default="008566B8" w:rsidP="00B0086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поддержанию высокого уровня компетентности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566B8" w:rsidRDefault="008566B8" w:rsidP="00B0086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педагогических работников в соответствии с утвержденным графиком (100%)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566B8" w:rsidRPr="00ED7854" w:rsidRDefault="008566B8" w:rsidP="00B0086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23D">
              <w:rPr>
                <w:rStyle w:val="9pt0pt"/>
                <w:rFonts w:eastAsiaTheme="minorHAnsi"/>
                <w:b w:val="0"/>
                <w:sz w:val="24"/>
                <w:szCs w:val="24"/>
              </w:rPr>
              <w:t>Организовать участие педагогов в профессиональных конкурсах, проектах</w:t>
            </w:r>
          </w:p>
          <w:p w:rsidR="008566B8" w:rsidRDefault="008566B8" w:rsidP="00B0086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педагогами 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ИКТ в образовательном процессе (100%)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566B8" w:rsidRPr="00C0523D" w:rsidRDefault="008566B8" w:rsidP="00B00867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C052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не менее 70% педагогических работников, имеющих высшую и первую </w:t>
            </w:r>
            <w:r w:rsidRPr="00C052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квалификационную категорию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565404" w:rsidRPr="00565404" w:rsidRDefault="00FE460C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565404"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565404" w:rsidRPr="00565404" w:rsidRDefault="00565404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 соответствует </w:t>
            </w:r>
          </w:p>
          <w:p w:rsidR="00565404" w:rsidRPr="00565404" w:rsidRDefault="00565404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 стандартам </w:t>
            </w:r>
          </w:p>
          <w:p w:rsidR="00565404" w:rsidRPr="00565404" w:rsidRDefault="00565404" w:rsidP="00F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</w:t>
            </w:r>
          </w:p>
          <w:p w:rsidR="008566B8" w:rsidRDefault="008566B8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  уровня </w:t>
            </w:r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мастерства </w:t>
            </w:r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(благоприятный  микроклимат  в </w:t>
            </w:r>
            <w:proofErr w:type="gramEnd"/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,  высокий  уровень </w:t>
            </w:r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 участников </w:t>
            </w:r>
          </w:p>
          <w:p w:rsidR="00565404" w:rsidRPr="00565404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 повышение  уровня </w:t>
            </w:r>
          </w:p>
          <w:p w:rsidR="008566B8" w:rsidRDefault="00565404" w:rsidP="00FE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обучающихся)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ED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180" w:line="240" w:lineRule="auto"/>
              <w:ind w:left="120"/>
              <w:jc w:val="left"/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C0523D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lang w:eastAsia="ru-RU" w:bidi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180" w:after="0" w:line="240" w:lineRule="auto"/>
              <w:ind w:left="-6" w:firstLine="6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9,46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7365A2" w:rsidRDefault="008566B8" w:rsidP="007365A2">
            <w:pPr>
              <w:pStyle w:val="a5"/>
              <w:widowControl w:val="0"/>
              <w:numPr>
                <w:ilvl w:val="0"/>
                <w:numId w:val="18"/>
              </w:numPr>
              <w:spacing w:after="180"/>
              <w:ind w:left="7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A2">
              <w:rPr>
                <w:rStyle w:val="9pt0pt"/>
                <w:rFonts w:eastAsiaTheme="minorHAnsi"/>
                <w:b w:val="0"/>
                <w:sz w:val="24"/>
                <w:szCs w:val="24"/>
              </w:rPr>
              <w:t>Разработать систему регулярного мониторинга</w:t>
            </w:r>
            <w:r w:rsidRPr="0073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A2">
              <w:rPr>
                <w:rStyle w:val="9pt0pt"/>
                <w:rFonts w:eastAsiaTheme="minorHAnsi"/>
                <w:b w:val="0"/>
                <w:sz w:val="24"/>
                <w:szCs w:val="24"/>
              </w:rPr>
              <w:t>удовлетворенности условиями предоставления услуг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1.Создана  система   </w:t>
            </w: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мониторинга  (опросы,</w:t>
            </w:r>
            <w:r>
              <w:t xml:space="preserve"> </w:t>
            </w: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интервьюирование,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  использование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личных  контактов  и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 форм </w:t>
            </w:r>
          </w:p>
          <w:p w:rsidR="008566B8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</w:tc>
        <w:tc>
          <w:tcPr>
            <w:tcW w:w="2551" w:type="dxa"/>
          </w:tcPr>
          <w:p w:rsid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1.Повышение  качества  материально-технических условий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2.Рост  получателей,  удовлетворенных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 </w:t>
            </w: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обеспечения организации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8566B8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</w:tc>
      </w:tr>
      <w:tr w:rsidR="00565404" w:rsidRPr="00CA5179" w:rsidTr="00565404">
        <w:tc>
          <w:tcPr>
            <w:tcW w:w="551" w:type="dxa"/>
          </w:tcPr>
          <w:p w:rsidR="008566B8" w:rsidRPr="00CA5179" w:rsidRDefault="008566B8" w:rsidP="00CA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669" w:type="dxa"/>
          </w:tcPr>
          <w:p w:rsidR="008566B8" w:rsidRPr="00C0523D" w:rsidRDefault="008566B8" w:rsidP="003029B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9,95</w:t>
            </w:r>
          </w:p>
        </w:tc>
        <w:tc>
          <w:tcPr>
            <w:tcW w:w="851" w:type="dxa"/>
          </w:tcPr>
          <w:p w:rsidR="008566B8" w:rsidRPr="00C0523D" w:rsidRDefault="008566B8" w:rsidP="0030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Pr="00C0523D" w:rsidRDefault="008566B8" w:rsidP="00B00867">
            <w:pPr>
              <w:ind w:left="74" w:hanging="46"/>
              <w:jc w:val="both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Продолжить работу по обеспечению высокого качества предоставляемых образовательных услуг</w:t>
            </w:r>
            <w:r w:rsidRPr="00C0523D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8566B8" w:rsidRPr="00C0523D" w:rsidRDefault="008566B8" w:rsidP="00B00867">
            <w:pPr>
              <w:ind w:left="74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9pt0pt"/>
                <w:rFonts w:eastAsiaTheme="minorHAnsi"/>
                <w:b w:val="0"/>
                <w:sz w:val="24"/>
                <w:szCs w:val="24"/>
              </w:rPr>
              <w:t>2.</w:t>
            </w:r>
            <w:r w:rsidRPr="00C0523D">
              <w:rPr>
                <w:rStyle w:val="9pt0pt"/>
                <w:rFonts w:eastAsiaTheme="minorHAnsi"/>
                <w:b w:val="0"/>
                <w:sz w:val="24"/>
                <w:szCs w:val="24"/>
              </w:rPr>
              <w:t>Разработать систему регулярного мониторинга удовлетворенности качеством предоставления образовательных услуг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566B8" w:rsidRPr="00CA5179" w:rsidRDefault="008566B8" w:rsidP="00B00867">
            <w:pPr>
              <w:widowControl w:val="0"/>
              <w:tabs>
                <w:tab w:val="left" w:pos="5177"/>
              </w:tabs>
              <w:ind w:left="74" w:right="34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уровня 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8566B8" w:rsidRPr="00C0523D" w:rsidRDefault="008566B8" w:rsidP="00B00867">
            <w:pPr>
              <w:widowControl w:val="0"/>
              <w:tabs>
                <w:tab w:val="left" w:pos="5177"/>
              </w:tabs>
              <w:ind w:left="74" w:right="34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4.Проведение мероприятий (родительских собраний), </w:t>
            </w:r>
            <w:r w:rsidRPr="00CA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направленных на ознакомление с результатами деятельности учреждения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1.Создана  система   </w:t>
            </w: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(опросы,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интервьюирование,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  использование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личных  контактов  и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 форм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оказания услуг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2.Рост  получателей,  удовлетворенных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 предоставления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 уровня  компетенций  у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(регулярный  мониторинг </w:t>
            </w:r>
            <w:proofErr w:type="gramEnd"/>
          </w:p>
          <w:p w:rsidR="008566B8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удовлетворенности)</w:t>
            </w:r>
          </w:p>
        </w:tc>
      </w:tr>
      <w:tr w:rsidR="00565404" w:rsidRPr="00CA5179" w:rsidTr="00837CCF">
        <w:tc>
          <w:tcPr>
            <w:tcW w:w="551" w:type="dxa"/>
          </w:tcPr>
          <w:p w:rsidR="008566B8" w:rsidRPr="00CA5179" w:rsidRDefault="008566B8" w:rsidP="00CA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24" w:type="dxa"/>
            <w:gridSpan w:val="2"/>
          </w:tcPr>
          <w:p w:rsidR="008566B8" w:rsidRPr="00C0523D" w:rsidRDefault="008566B8" w:rsidP="00C0523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9pt0pt"/>
                <w:bCs/>
                <w:sz w:val="24"/>
                <w:szCs w:val="24"/>
              </w:rPr>
            </w:pPr>
            <w:r w:rsidRPr="00C0523D">
              <w:rPr>
                <w:rStyle w:val="9pt0pt"/>
                <w:bCs/>
                <w:sz w:val="24"/>
                <w:szCs w:val="24"/>
              </w:rPr>
              <w:t>Готовность рекомендовать организацию родственникам, знакомым</w:t>
            </w:r>
          </w:p>
        </w:tc>
        <w:tc>
          <w:tcPr>
            <w:tcW w:w="669" w:type="dxa"/>
          </w:tcPr>
          <w:p w:rsidR="008566B8" w:rsidRPr="00C0523D" w:rsidRDefault="008566B8" w:rsidP="00837CC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0523D">
              <w:rPr>
                <w:b w:val="0"/>
                <w:sz w:val="24"/>
                <w:szCs w:val="24"/>
              </w:rPr>
              <w:t>9,98</w:t>
            </w:r>
          </w:p>
        </w:tc>
        <w:tc>
          <w:tcPr>
            <w:tcW w:w="851" w:type="dxa"/>
          </w:tcPr>
          <w:p w:rsidR="008566B8" w:rsidRPr="00C0523D" w:rsidRDefault="008566B8" w:rsidP="0083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566B8" w:rsidRDefault="008566B8" w:rsidP="007365A2">
            <w:pPr>
              <w:widowControl w:val="0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C0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Разработать систему регулярного мониторинга востребованности организации в социуме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566B8" w:rsidRPr="007365A2" w:rsidRDefault="008566B8" w:rsidP="007365A2">
            <w:pPr>
              <w:widowControl w:val="0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C052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публичные выступления с целью презентации организации</w:t>
            </w:r>
          </w:p>
        </w:tc>
        <w:tc>
          <w:tcPr>
            <w:tcW w:w="1134" w:type="dxa"/>
          </w:tcPr>
          <w:p w:rsidR="008566B8" w:rsidRPr="00CA5179" w:rsidRDefault="008566B8" w:rsidP="00C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8566B8" w:rsidRPr="00CA5179" w:rsidRDefault="008566B8" w:rsidP="00C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1.Создана  система   </w:t>
            </w: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(опросы, </w:t>
            </w:r>
            <w:proofErr w:type="gramEnd"/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интервьюирование,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  использование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личных  контактов  и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 форм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  <w:p w:rsidR="008566B8" w:rsidRDefault="008566B8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1.  Рост  получателей  услуг,  в  том  числе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565404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</w:t>
            </w:r>
          </w:p>
          <w:p w:rsidR="00565404" w:rsidRPr="00565404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предоставления образовательных услуг</w:t>
            </w:r>
          </w:p>
          <w:p w:rsidR="008566B8" w:rsidRDefault="00565404" w:rsidP="005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4">
              <w:rPr>
                <w:rFonts w:ascii="Times New Roman" w:hAnsi="Times New Roman" w:cs="Times New Roman"/>
                <w:sz w:val="24"/>
                <w:szCs w:val="24"/>
              </w:rPr>
              <w:t>(регулярный мониторинг)</w:t>
            </w:r>
          </w:p>
        </w:tc>
      </w:tr>
    </w:tbl>
    <w:p w:rsidR="003029B0" w:rsidRDefault="003029B0" w:rsidP="000E1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9B0" w:rsidRPr="003029B0" w:rsidRDefault="003029B0" w:rsidP="003029B0">
      <w:pPr>
        <w:rPr>
          <w:rFonts w:ascii="Times New Roman" w:hAnsi="Times New Roman" w:cs="Times New Roman"/>
          <w:sz w:val="28"/>
          <w:szCs w:val="28"/>
        </w:rPr>
      </w:pPr>
    </w:p>
    <w:p w:rsidR="003029B0" w:rsidRDefault="003029B0" w:rsidP="003029B0">
      <w:pPr>
        <w:rPr>
          <w:rFonts w:ascii="Times New Roman" w:hAnsi="Times New Roman" w:cs="Times New Roman"/>
          <w:sz w:val="28"/>
          <w:szCs w:val="28"/>
        </w:rPr>
      </w:pPr>
    </w:p>
    <w:p w:rsidR="000E127B" w:rsidRPr="003029B0" w:rsidRDefault="003029B0" w:rsidP="0030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МКУДО «ЦВР «Эльдорадо»  _________________В.И. Наумова</w:t>
      </w:r>
    </w:p>
    <w:sectPr w:rsidR="000E127B" w:rsidRPr="003029B0" w:rsidSect="00B008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96B"/>
    <w:multiLevelType w:val="multilevel"/>
    <w:tmpl w:val="2F180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56504"/>
    <w:multiLevelType w:val="hybridMultilevel"/>
    <w:tmpl w:val="0DB8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2A51"/>
    <w:multiLevelType w:val="hybridMultilevel"/>
    <w:tmpl w:val="FC3E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B8A"/>
    <w:multiLevelType w:val="hybridMultilevel"/>
    <w:tmpl w:val="76C24ECA"/>
    <w:lvl w:ilvl="0" w:tplc="48E0232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32FD472C"/>
    <w:multiLevelType w:val="multilevel"/>
    <w:tmpl w:val="5E488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D79B4"/>
    <w:multiLevelType w:val="hybridMultilevel"/>
    <w:tmpl w:val="F862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4FFB"/>
    <w:multiLevelType w:val="hybridMultilevel"/>
    <w:tmpl w:val="FC3E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20A5"/>
    <w:multiLevelType w:val="hybridMultilevel"/>
    <w:tmpl w:val="F862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1D59"/>
    <w:multiLevelType w:val="multilevel"/>
    <w:tmpl w:val="1CDED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420DF"/>
    <w:multiLevelType w:val="multilevel"/>
    <w:tmpl w:val="FE06D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633F71"/>
    <w:multiLevelType w:val="multilevel"/>
    <w:tmpl w:val="4A0C4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C7515"/>
    <w:multiLevelType w:val="multilevel"/>
    <w:tmpl w:val="E2A09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7086A"/>
    <w:multiLevelType w:val="multilevel"/>
    <w:tmpl w:val="E5D84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A70A8"/>
    <w:multiLevelType w:val="hybridMultilevel"/>
    <w:tmpl w:val="CDBE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6D1C"/>
    <w:multiLevelType w:val="hybridMultilevel"/>
    <w:tmpl w:val="BF98AD68"/>
    <w:lvl w:ilvl="0" w:tplc="6C625412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B892F2C"/>
    <w:multiLevelType w:val="multilevel"/>
    <w:tmpl w:val="E5B8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667F4"/>
    <w:multiLevelType w:val="hybridMultilevel"/>
    <w:tmpl w:val="7F08D7C0"/>
    <w:lvl w:ilvl="0" w:tplc="6AFC9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564C8"/>
    <w:multiLevelType w:val="hybridMultilevel"/>
    <w:tmpl w:val="886036C0"/>
    <w:lvl w:ilvl="0" w:tplc="ADBA5326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8">
    <w:nsid w:val="73BE0DA8"/>
    <w:multiLevelType w:val="hybridMultilevel"/>
    <w:tmpl w:val="A6FC7E86"/>
    <w:lvl w:ilvl="0" w:tplc="9A6C9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03C71"/>
    <w:multiLevelType w:val="hybridMultilevel"/>
    <w:tmpl w:val="00E4808E"/>
    <w:lvl w:ilvl="0" w:tplc="FFEA38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17"/>
  </w:num>
  <w:num w:numId="16">
    <w:abstractNumId w:val="3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B"/>
    <w:rsid w:val="000E127B"/>
    <w:rsid w:val="000E36E1"/>
    <w:rsid w:val="00100AC2"/>
    <w:rsid w:val="00282D6D"/>
    <w:rsid w:val="002C32E3"/>
    <w:rsid w:val="00300A74"/>
    <w:rsid w:val="003029B0"/>
    <w:rsid w:val="004607F1"/>
    <w:rsid w:val="00465E87"/>
    <w:rsid w:val="004D7541"/>
    <w:rsid w:val="00565404"/>
    <w:rsid w:val="00626EA3"/>
    <w:rsid w:val="0066269C"/>
    <w:rsid w:val="006E47C0"/>
    <w:rsid w:val="007365A2"/>
    <w:rsid w:val="00837CCF"/>
    <w:rsid w:val="008566B8"/>
    <w:rsid w:val="008B49FB"/>
    <w:rsid w:val="008C2031"/>
    <w:rsid w:val="00992837"/>
    <w:rsid w:val="009E01B2"/>
    <w:rsid w:val="00B00867"/>
    <w:rsid w:val="00B50CDA"/>
    <w:rsid w:val="00C0523D"/>
    <w:rsid w:val="00CA5179"/>
    <w:rsid w:val="00CB37AE"/>
    <w:rsid w:val="00EA339C"/>
    <w:rsid w:val="00ED7854"/>
    <w:rsid w:val="00F61134"/>
    <w:rsid w:val="00F7215F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Не полужирный;Интервал 0 pt"/>
    <w:basedOn w:val="a0"/>
    <w:rsid w:val="004D7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2C32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2C32E3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E47C0"/>
    <w:pPr>
      <w:ind w:left="720"/>
      <w:contextualSpacing/>
    </w:pPr>
  </w:style>
  <w:style w:type="character" w:customStyle="1" w:styleId="0pt">
    <w:name w:val="Основной текст + Курсив;Интервал 0 pt"/>
    <w:basedOn w:val="a4"/>
    <w:rsid w:val="00282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282D6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395pt0pt">
    <w:name w:val="Основной текст (3) + 9;5 pt;Полужирный;Интервал 0 pt"/>
    <w:basedOn w:val="a0"/>
    <w:rsid w:val="00B5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Не полужирный;Интервал 0 pt"/>
    <w:basedOn w:val="a0"/>
    <w:rsid w:val="004D7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2C32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2C32E3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E47C0"/>
    <w:pPr>
      <w:ind w:left="720"/>
      <w:contextualSpacing/>
    </w:pPr>
  </w:style>
  <w:style w:type="character" w:customStyle="1" w:styleId="0pt">
    <w:name w:val="Основной текст + Курсив;Интервал 0 pt"/>
    <w:basedOn w:val="a4"/>
    <w:rsid w:val="00282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282D6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395pt0pt">
    <w:name w:val="Основной текст (3) + 9;5 pt;Полужирный;Интервал 0 pt"/>
    <w:basedOn w:val="a0"/>
    <w:rsid w:val="00B5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2017-11-22T04:10:00Z</dcterms:created>
  <dcterms:modified xsi:type="dcterms:W3CDTF">2017-11-23T07:42:00Z</dcterms:modified>
</cp:coreProperties>
</file>