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BE" w:rsidRPr="00C9546C" w:rsidRDefault="002D1CBE" w:rsidP="002D1CBE">
      <w:pPr>
        <w:spacing w:after="0" w:line="240" w:lineRule="auto"/>
        <w:jc w:val="center"/>
        <w:rPr>
          <w:rFonts w:ascii="Times New Roman" w:hAnsi="Times New Roman"/>
          <w:b/>
          <w:sz w:val="24"/>
          <w:szCs w:val="24"/>
        </w:rPr>
      </w:pPr>
      <w:r w:rsidRPr="00C9546C">
        <w:rPr>
          <w:rFonts w:ascii="Times New Roman" w:hAnsi="Times New Roman"/>
          <w:b/>
          <w:sz w:val="24"/>
          <w:szCs w:val="24"/>
        </w:rPr>
        <w:t xml:space="preserve">Методические рекомендации по разработке </w:t>
      </w:r>
      <w:proofErr w:type="spellStart"/>
      <w:r w:rsidRPr="00C9546C">
        <w:rPr>
          <w:rFonts w:ascii="Times New Roman" w:hAnsi="Times New Roman"/>
          <w:b/>
          <w:sz w:val="24"/>
          <w:szCs w:val="24"/>
        </w:rPr>
        <w:t>разноуровневых</w:t>
      </w:r>
      <w:proofErr w:type="spellEnd"/>
      <w:r w:rsidRPr="00C9546C">
        <w:rPr>
          <w:rFonts w:ascii="Times New Roman" w:hAnsi="Times New Roman"/>
          <w:b/>
          <w:sz w:val="24"/>
          <w:szCs w:val="24"/>
        </w:rPr>
        <w:t xml:space="preserve"> программ </w:t>
      </w:r>
    </w:p>
    <w:p w:rsidR="00E7687F" w:rsidRPr="00C9546C" w:rsidRDefault="002D1CBE" w:rsidP="002D1CBE">
      <w:pPr>
        <w:spacing w:after="0" w:line="240" w:lineRule="auto"/>
        <w:jc w:val="center"/>
        <w:rPr>
          <w:rFonts w:ascii="Times New Roman" w:hAnsi="Times New Roman"/>
          <w:b/>
          <w:sz w:val="24"/>
          <w:szCs w:val="24"/>
        </w:rPr>
      </w:pPr>
      <w:r w:rsidRPr="00C9546C">
        <w:rPr>
          <w:rFonts w:ascii="Times New Roman" w:hAnsi="Times New Roman"/>
          <w:b/>
          <w:sz w:val="24"/>
          <w:szCs w:val="24"/>
        </w:rPr>
        <w:t>(с индивидуальной формой обучения)</w:t>
      </w:r>
    </w:p>
    <w:p w:rsidR="002D1CBE" w:rsidRPr="00C9546C" w:rsidRDefault="002D1CBE" w:rsidP="002D1CBE">
      <w:pPr>
        <w:spacing w:after="0" w:line="240" w:lineRule="auto"/>
        <w:jc w:val="center"/>
        <w:rPr>
          <w:rFonts w:ascii="Times New Roman" w:hAnsi="Times New Roman"/>
          <w:b/>
          <w:sz w:val="24"/>
          <w:szCs w:val="24"/>
        </w:rPr>
      </w:pPr>
    </w:p>
    <w:p w:rsidR="002D1CBE" w:rsidRPr="00C9546C" w:rsidRDefault="002D1CBE" w:rsidP="002D1CBE">
      <w:pPr>
        <w:spacing w:after="0" w:line="240" w:lineRule="auto"/>
        <w:jc w:val="both"/>
        <w:rPr>
          <w:rFonts w:ascii="Times New Roman" w:hAnsi="Times New Roman"/>
          <w:sz w:val="24"/>
          <w:szCs w:val="24"/>
        </w:rPr>
      </w:pPr>
      <w:r w:rsidRPr="00C9546C">
        <w:rPr>
          <w:rFonts w:ascii="Times New Roman" w:hAnsi="Times New Roman"/>
          <w:sz w:val="24"/>
          <w:szCs w:val="24"/>
        </w:rPr>
        <w:t xml:space="preserve">Данные методические рекомендации составлены на основании следующих нормативно-правовых документов: </w:t>
      </w:r>
    </w:p>
    <w:p w:rsidR="00A04CC5" w:rsidRPr="00C9546C" w:rsidRDefault="002D1CBE" w:rsidP="00A04CC5">
      <w:pPr>
        <w:pStyle w:val="a8"/>
        <w:numPr>
          <w:ilvl w:val="0"/>
          <w:numId w:val="4"/>
        </w:numPr>
        <w:spacing w:after="0"/>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Концепци</w:t>
      </w:r>
      <w:r w:rsidR="00A04CC5" w:rsidRPr="00C9546C">
        <w:rPr>
          <w:rFonts w:ascii="Times New Roman" w:hAnsi="Times New Roman" w:cs="Times New Roman"/>
          <w:sz w:val="24"/>
          <w:szCs w:val="24"/>
          <w:lang w:bidi="ru-RU"/>
        </w:rPr>
        <w:t>я</w:t>
      </w:r>
      <w:r w:rsidRPr="00C9546C">
        <w:rPr>
          <w:rFonts w:ascii="Times New Roman" w:hAnsi="Times New Roman" w:cs="Times New Roman"/>
          <w:sz w:val="24"/>
          <w:szCs w:val="24"/>
          <w:lang w:bidi="ru-RU"/>
        </w:rPr>
        <w:t xml:space="preserve"> развития дополнительного образования детей, утверждённ</w:t>
      </w:r>
      <w:r w:rsidR="00A04CC5" w:rsidRPr="00C9546C">
        <w:rPr>
          <w:rFonts w:ascii="Times New Roman" w:hAnsi="Times New Roman" w:cs="Times New Roman"/>
          <w:sz w:val="24"/>
          <w:szCs w:val="24"/>
          <w:lang w:bidi="ru-RU"/>
        </w:rPr>
        <w:t>ая</w:t>
      </w:r>
      <w:r w:rsidRPr="00C9546C">
        <w:rPr>
          <w:rFonts w:ascii="Times New Roman" w:hAnsi="Times New Roman" w:cs="Times New Roman"/>
          <w:sz w:val="24"/>
          <w:szCs w:val="24"/>
          <w:lang w:bidi="ru-RU"/>
        </w:rPr>
        <w:t xml:space="preserve"> распоряжением правительства Российской Федерации от 4 </w:t>
      </w:r>
      <w:r w:rsidR="00A04CC5" w:rsidRPr="00C9546C">
        <w:rPr>
          <w:rFonts w:ascii="Times New Roman" w:hAnsi="Times New Roman" w:cs="Times New Roman"/>
          <w:sz w:val="24"/>
          <w:szCs w:val="24"/>
          <w:lang w:bidi="ru-RU"/>
        </w:rPr>
        <w:t>сентября 2014г. №1726-р;</w:t>
      </w:r>
    </w:p>
    <w:p w:rsidR="00A04CC5" w:rsidRPr="00C9546C" w:rsidRDefault="002D1CBE" w:rsidP="00A04CC5">
      <w:pPr>
        <w:pStyle w:val="a8"/>
        <w:numPr>
          <w:ilvl w:val="0"/>
          <w:numId w:val="4"/>
        </w:numPr>
        <w:spacing w:after="0"/>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Федеральны</w:t>
      </w:r>
      <w:r w:rsidR="00A04CC5" w:rsidRPr="00C9546C">
        <w:rPr>
          <w:rFonts w:ascii="Times New Roman" w:hAnsi="Times New Roman" w:cs="Times New Roman"/>
          <w:sz w:val="24"/>
          <w:szCs w:val="24"/>
          <w:lang w:bidi="ru-RU"/>
        </w:rPr>
        <w:t>й закон</w:t>
      </w:r>
      <w:r w:rsidRPr="00C9546C">
        <w:rPr>
          <w:rFonts w:ascii="Times New Roman" w:hAnsi="Times New Roman" w:cs="Times New Roman"/>
          <w:sz w:val="24"/>
          <w:szCs w:val="24"/>
          <w:lang w:bidi="ru-RU"/>
        </w:rPr>
        <w:t xml:space="preserve"> от 29 декабря 2012 г. </w:t>
      </w:r>
      <w:r w:rsidRPr="00C9546C">
        <w:rPr>
          <w:rFonts w:ascii="Times New Roman" w:hAnsi="Times New Roman" w:cs="Times New Roman"/>
          <w:sz w:val="24"/>
          <w:szCs w:val="24"/>
          <w:lang w:bidi="en-US"/>
        </w:rPr>
        <w:t>N</w:t>
      </w:r>
      <w:r w:rsidRPr="00C9546C">
        <w:rPr>
          <w:rFonts w:ascii="Times New Roman" w:hAnsi="Times New Roman" w:cs="Times New Roman"/>
          <w:sz w:val="24"/>
          <w:szCs w:val="24"/>
          <w:lang w:bidi="ru-RU"/>
        </w:rPr>
        <w:t xml:space="preserve"> 273-ФЗ «Об образовании в Российской Федерации» (в частности, статьёй 75 «Дополнительное о</w:t>
      </w:r>
      <w:r w:rsidR="00A04CC5" w:rsidRPr="00C9546C">
        <w:rPr>
          <w:rFonts w:ascii="Times New Roman" w:hAnsi="Times New Roman" w:cs="Times New Roman"/>
          <w:sz w:val="24"/>
          <w:szCs w:val="24"/>
          <w:lang w:bidi="ru-RU"/>
        </w:rPr>
        <w:t>бразование детей и взрослых»);</w:t>
      </w:r>
    </w:p>
    <w:p w:rsidR="00A04CC5" w:rsidRPr="00C9546C" w:rsidRDefault="00A04CC5" w:rsidP="00A04CC5">
      <w:pPr>
        <w:pStyle w:val="a8"/>
        <w:numPr>
          <w:ilvl w:val="0"/>
          <w:numId w:val="4"/>
        </w:numPr>
        <w:spacing w:after="0"/>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Приказ</w:t>
      </w:r>
      <w:r w:rsidR="002D1CBE" w:rsidRPr="00C9546C">
        <w:rPr>
          <w:rFonts w:ascii="Times New Roman" w:hAnsi="Times New Roman" w:cs="Times New Roman"/>
          <w:sz w:val="24"/>
          <w:szCs w:val="24"/>
          <w:lang w:bidi="ru-RU"/>
        </w:rPr>
        <w:t xml:space="preserve"> Министерства образования и науки Российской Федерации (</w:t>
      </w:r>
      <w:proofErr w:type="spellStart"/>
      <w:r w:rsidR="002D1CBE" w:rsidRPr="00C9546C">
        <w:rPr>
          <w:rFonts w:ascii="Times New Roman" w:hAnsi="Times New Roman" w:cs="Times New Roman"/>
          <w:sz w:val="24"/>
          <w:szCs w:val="24"/>
          <w:lang w:bidi="ru-RU"/>
        </w:rPr>
        <w:t>Минобрнауки</w:t>
      </w:r>
      <w:proofErr w:type="spellEnd"/>
      <w:r w:rsidR="002D1CBE" w:rsidRPr="00C9546C">
        <w:rPr>
          <w:rFonts w:ascii="Times New Roman" w:hAnsi="Times New Roman" w:cs="Times New Roman"/>
          <w:sz w:val="24"/>
          <w:szCs w:val="24"/>
          <w:lang w:bidi="ru-RU"/>
        </w:rPr>
        <w:t xml:space="preserve"> России) от 29 августа 2013 г. </w:t>
      </w:r>
      <w:r w:rsidR="002D1CBE" w:rsidRPr="00C9546C">
        <w:rPr>
          <w:rFonts w:ascii="Times New Roman" w:hAnsi="Times New Roman" w:cs="Times New Roman"/>
          <w:sz w:val="24"/>
          <w:szCs w:val="24"/>
          <w:lang w:bidi="en-US"/>
        </w:rPr>
        <w:t>N</w:t>
      </w:r>
      <w:r w:rsidR="002D1CBE" w:rsidRPr="00C9546C">
        <w:rPr>
          <w:rFonts w:ascii="Times New Roman" w:hAnsi="Times New Roman" w:cs="Times New Roman"/>
          <w:sz w:val="24"/>
          <w:szCs w:val="24"/>
          <w:lang w:bidi="ru-RU"/>
        </w:rPr>
        <w:t xml:space="preserve"> 1008 «Об утверждении Порядка организации и осуществления образовательной деятельности по дополнительным о</w:t>
      </w:r>
      <w:r w:rsidRPr="00C9546C">
        <w:rPr>
          <w:rFonts w:ascii="Times New Roman" w:hAnsi="Times New Roman" w:cs="Times New Roman"/>
          <w:sz w:val="24"/>
          <w:szCs w:val="24"/>
          <w:lang w:bidi="ru-RU"/>
        </w:rPr>
        <w:t>бщеобразовательным программам»;</w:t>
      </w:r>
    </w:p>
    <w:p w:rsidR="002D1CBE" w:rsidRPr="00C9546C" w:rsidRDefault="002D1CBE" w:rsidP="00A04CC5">
      <w:pPr>
        <w:pStyle w:val="a8"/>
        <w:numPr>
          <w:ilvl w:val="0"/>
          <w:numId w:val="4"/>
        </w:numPr>
        <w:spacing w:after="0"/>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Методически</w:t>
      </w:r>
      <w:r w:rsidR="00A04CC5" w:rsidRPr="00C9546C">
        <w:rPr>
          <w:rFonts w:ascii="Times New Roman" w:hAnsi="Times New Roman" w:cs="Times New Roman"/>
          <w:sz w:val="24"/>
          <w:szCs w:val="24"/>
          <w:lang w:bidi="ru-RU"/>
        </w:rPr>
        <w:t>е</w:t>
      </w:r>
      <w:r w:rsidRPr="00C9546C">
        <w:rPr>
          <w:rFonts w:ascii="Times New Roman" w:hAnsi="Times New Roman" w:cs="Times New Roman"/>
          <w:sz w:val="24"/>
          <w:szCs w:val="24"/>
          <w:lang w:bidi="ru-RU"/>
        </w:rPr>
        <w:t xml:space="preserve"> рекомендаци</w:t>
      </w:r>
      <w:r w:rsidR="00A04CC5" w:rsidRPr="00C9546C">
        <w:rPr>
          <w:rFonts w:ascii="Times New Roman" w:hAnsi="Times New Roman" w:cs="Times New Roman"/>
          <w:sz w:val="24"/>
          <w:szCs w:val="24"/>
          <w:lang w:bidi="ru-RU"/>
        </w:rPr>
        <w:t>и</w:t>
      </w:r>
      <w:r w:rsidRPr="00C9546C">
        <w:rPr>
          <w:rFonts w:ascii="Times New Roman" w:hAnsi="Times New Roman" w:cs="Times New Roman"/>
          <w:sz w:val="24"/>
          <w:szCs w:val="24"/>
          <w:lang w:bidi="ru-RU"/>
        </w:rPr>
        <w:t xml:space="preserve"> по проектированию дополнительных общеразвивающих программ (включая </w:t>
      </w:r>
      <w:proofErr w:type="spellStart"/>
      <w:r w:rsidRPr="00C9546C">
        <w:rPr>
          <w:rFonts w:ascii="Times New Roman" w:hAnsi="Times New Roman" w:cs="Times New Roman"/>
          <w:sz w:val="24"/>
          <w:szCs w:val="24"/>
          <w:lang w:bidi="ru-RU"/>
        </w:rPr>
        <w:t>разноуровневые</w:t>
      </w:r>
      <w:proofErr w:type="spellEnd"/>
      <w:r w:rsidRPr="00C9546C">
        <w:rPr>
          <w:rFonts w:ascii="Times New Roman" w:hAnsi="Times New Roman" w:cs="Times New Roman"/>
          <w:sz w:val="24"/>
          <w:szCs w:val="24"/>
          <w:lang w:bidi="ru-RU"/>
        </w:rPr>
        <w:t xml:space="preserve"> программы) от 18 ноября 2015 г. № 09-3242.</w:t>
      </w:r>
    </w:p>
    <w:p w:rsidR="00A77652" w:rsidRPr="00C9546C" w:rsidRDefault="00A77652" w:rsidP="00A77652">
      <w:pPr>
        <w:pStyle w:val="a8"/>
        <w:numPr>
          <w:ilvl w:val="0"/>
          <w:numId w:val="4"/>
        </w:numPr>
        <w:spacing w:after="0"/>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Приказ Министерства образования и молодёжной политики Свердловской области от 26.06.2019 г. № 70-Д «Об утверждении методических рекомендаций «Правила персонифицированного финансирования дополнительного образования детей в Свердловской области»;</w:t>
      </w:r>
    </w:p>
    <w:p w:rsidR="006F3FA0" w:rsidRPr="00C9546C" w:rsidRDefault="006F3FA0" w:rsidP="002D1CBE">
      <w:pPr>
        <w:spacing w:after="0" w:line="240" w:lineRule="auto"/>
        <w:jc w:val="both"/>
        <w:rPr>
          <w:rFonts w:ascii="Times New Roman" w:hAnsi="Times New Roman"/>
          <w:sz w:val="24"/>
          <w:szCs w:val="24"/>
        </w:rPr>
      </w:pPr>
    </w:p>
    <w:p w:rsidR="006F3FA0" w:rsidRPr="00C9546C" w:rsidRDefault="006F3FA0" w:rsidP="006F3FA0">
      <w:pPr>
        <w:rPr>
          <w:rFonts w:ascii="Times New Roman" w:hAnsi="Times New Roman"/>
          <w:sz w:val="24"/>
          <w:szCs w:val="24"/>
        </w:rPr>
      </w:pPr>
    </w:p>
    <w:p w:rsidR="006F3FA0" w:rsidRPr="006F3FA0" w:rsidRDefault="006F3FA0" w:rsidP="00C9546C">
      <w:pPr>
        <w:spacing w:after="0" w:line="240" w:lineRule="auto"/>
        <w:ind w:firstLine="708"/>
        <w:jc w:val="both"/>
        <w:rPr>
          <w:rFonts w:ascii="Times New Roman" w:eastAsia="Calibri" w:hAnsi="Times New Roman" w:cs="Times New Roman"/>
          <w:sz w:val="24"/>
          <w:szCs w:val="24"/>
        </w:rPr>
      </w:pPr>
      <w:r w:rsidRPr="006F3FA0">
        <w:rPr>
          <w:rFonts w:ascii="Times New Roman" w:eastAsia="Calibri" w:hAnsi="Times New Roman" w:cs="Times New Roman"/>
          <w:b/>
          <w:i/>
          <w:sz w:val="24"/>
          <w:szCs w:val="24"/>
        </w:rPr>
        <w:t xml:space="preserve">Целями системы реализации </w:t>
      </w:r>
      <w:proofErr w:type="spellStart"/>
      <w:r w:rsidRPr="006F3FA0">
        <w:rPr>
          <w:rFonts w:ascii="Times New Roman" w:eastAsia="Calibri" w:hAnsi="Times New Roman" w:cs="Times New Roman"/>
          <w:b/>
          <w:i/>
          <w:sz w:val="24"/>
          <w:szCs w:val="24"/>
        </w:rPr>
        <w:t>разноуровневых</w:t>
      </w:r>
      <w:proofErr w:type="spellEnd"/>
      <w:r w:rsidRPr="006F3FA0">
        <w:rPr>
          <w:rFonts w:ascii="Times New Roman" w:eastAsia="Calibri" w:hAnsi="Times New Roman" w:cs="Times New Roman"/>
          <w:b/>
          <w:i/>
          <w:sz w:val="24"/>
          <w:szCs w:val="24"/>
        </w:rPr>
        <w:t xml:space="preserve"> программ</w:t>
      </w:r>
      <w:r w:rsidRPr="006F3FA0">
        <w:rPr>
          <w:rFonts w:ascii="Times New Roman" w:eastAsia="Calibri" w:hAnsi="Times New Roman" w:cs="Times New Roman"/>
          <w:sz w:val="24"/>
          <w:szCs w:val="24"/>
        </w:rPr>
        <w:t xml:space="preserve"> дополнительного образования детей являются:</w:t>
      </w:r>
    </w:p>
    <w:p w:rsidR="006F3FA0" w:rsidRPr="006F3FA0" w:rsidRDefault="006F3FA0" w:rsidP="00C9546C">
      <w:pPr>
        <w:spacing w:after="0" w:line="240" w:lineRule="auto"/>
        <w:jc w:val="both"/>
        <w:rPr>
          <w:rFonts w:ascii="Times New Roman" w:eastAsia="Calibri" w:hAnsi="Times New Roman" w:cs="Times New Roman"/>
          <w:sz w:val="24"/>
          <w:szCs w:val="24"/>
        </w:rPr>
      </w:pPr>
      <w:r w:rsidRPr="006F3FA0">
        <w:rPr>
          <w:rFonts w:ascii="Times New Roman" w:eastAsia="Calibri" w:hAnsi="Times New Roman" w:cs="Times New Roman"/>
          <w:sz w:val="24"/>
          <w:szCs w:val="24"/>
        </w:rPr>
        <w:t>•</w:t>
      </w:r>
      <w:r w:rsidRPr="006F3FA0">
        <w:rPr>
          <w:rFonts w:ascii="Times New Roman" w:eastAsia="Calibri" w:hAnsi="Times New Roman" w:cs="Times New Roman"/>
          <w:sz w:val="24"/>
          <w:szCs w:val="24"/>
        </w:rPr>
        <w:tab/>
        <w:t xml:space="preserve"> повышение уровней открытости и доступности муниципальной системы дополнительного образования;</w:t>
      </w:r>
    </w:p>
    <w:p w:rsidR="006F3FA0" w:rsidRPr="006F3FA0" w:rsidRDefault="006F3FA0" w:rsidP="00C9546C">
      <w:pPr>
        <w:spacing w:after="0" w:line="240" w:lineRule="auto"/>
        <w:jc w:val="both"/>
        <w:rPr>
          <w:rFonts w:ascii="Times New Roman" w:eastAsia="Calibri" w:hAnsi="Times New Roman" w:cs="Times New Roman"/>
          <w:sz w:val="24"/>
          <w:szCs w:val="24"/>
        </w:rPr>
      </w:pPr>
      <w:r w:rsidRPr="006F3FA0">
        <w:rPr>
          <w:rFonts w:ascii="Times New Roman" w:eastAsia="Calibri" w:hAnsi="Times New Roman" w:cs="Times New Roman"/>
          <w:sz w:val="24"/>
          <w:szCs w:val="24"/>
        </w:rPr>
        <w:t>•</w:t>
      </w:r>
      <w:r w:rsidRPr="006F3FA0">
        <w:rPr>
          <w:rFonts w:ascii="Times New Roman" w:eastAsia="Calibri" w:hAnsi="Times New Roman" w:cs="Times New Roman"/>
          <w:sz w:val="24"/>
          <w:szCs w:val="24"/>
        </w:rPr>
        <w:tab/>
        <w:t xml:space="preserve"> увеличение охвата детей программами дополнительного образования в районе;</w:t>
      </w:r>
    </w:p>
    <w:p w:rsidR="006F3FA0" w:rsidRPr="006F3FA0" w:rsidRDefault="006F3FA0" w:rsidP="00C9546C">
      <w:pPr>
        <w:spacing w:after="0" w:line="240" w:lineRule="auto"/>
        <w:jc w:val="both"/>
        <w:rPr>
          <w:rFonts w:ascii="Times New Roman" w:eastAsia="Calibri" w:hAnsi="Times New Roman" w:cs="Times New Roman"/>
          <w:sz w:val="24"/>
          <w:szCs w:val="24"/>
        </w:rPr>
      </w:pPr>
      <w:r w:rsidRPr="006F3FA0">
        <w:rPr>
          <w:rFonts w:ascii="Times New Roman" w:eastAsia="Calibri" w:hAnsi="Times New Roman" w:cs="Times New Roman"/>
          <w:sz w:val="24"/>
          <w:szCs w:val="24"/>
        </w:rPr>
        <w:t>•</w:t>
      </w:r>
      <w:r w:rsidRPr="006F3FA0">
        <w:rPr>
          <w:rFonts w:ascii="Times New Roman" w:eastAsia="Calibri" w:hAnsi="Times New Roman" w:cs="Times New Roman"/>
          <w:sz w:val="24"/>
          <w:szCs w:val="24"/>
        </w:rPr>
        <w:tab/>
        <w:t xml:space="preserve"> повышение качества практик дополнительного образования, реализуемых в конкретных образовательных учреждениях.</w:t>
      </w:r>
    </w:p>
    <w:p w:rsidR="006F3FA0" w:rsidRPr="00C9546C" w:rsidRDefault="006F3FA0" w:rsidP="00C9546C">
      <w:pPr>
        <w:spacing w:after="0" w:line="240" w:lineRule="auto"/>
        <w:rPr>
          <w:rFonts w:ascii="Times New Roman" w:hAnsi="Times New Roman"/>
          <w:sz w:val="24"/>
          <w:szCs w:val="24"/>
        </w:rPr>
      </w:pPr>
    </w:p>
    <w:p w:rsidR="006F3FA0" w:rsidRPr="00C9546C" w:rsidRDefault="006F3FA0" w:rsidP="00C9546C">
      <w:pPr>
        <w:spacing w:after="0" w:line="240" w:lineRule="auto"/>
        <w:ind w:firstLine="708"/>
        <w:jc w:val="both"/>
        <w:rPr>
          <w:rFonts w:ascii="Times New Roman" w:eastAsia="Calibri" w:hAnsi="Times New Roman" w:cs="Times New Roman"/>
          <w:sz w:val="24"/>
          <w:szCs w:val="24"/>
          <w:lang w:bidi="ru-RU"/>
        </w:rPr>
      </w:pPr>
      <w:r w:rsidRPr="00C9546C">
        <w:rPr>
          <w:rFonts w:ascii="Times New Roman" w:eastAsia="Calibri" w:hAnsi="Times New Roman" w:cs="Times New Roman"/>
          <w:sz w:val="24"/>
          <w:szCs w:val="24"/>
          <w:lang w:bidi="ru-RU"/>
        </w:rPr>
        <w:t xml:space="preserve">Под </w:t>
      </w:r>
      <w:proofErr w:type="spellStart"/>
      <w:r w:rsidRPr="00C9546C">
        <w:rPr>
          <w:rFonts w:ascii="Times New Roman" w:eastAsia="Calibri" w:hAnsi="Times New Roman" w:cs="Times New Roman"/>
          <w:b/>
          <w:sz w:val="24"/>
          <w:szCs w:val="24"/>
          <w:lang w:bidi="ru-RU"/>
        </w:rPr>
        <w:t>разноуровневостью</w:t>
      </w:r>
      <w:proofErr w:type="spellEnd"/>
      <w:r w:rsidRPr="00C9546C">
        <w:rPr>
          <w:rFonts w:ascii="Times New Roman" w:eastAsia="Calibri" w:hAnsi="Times New Roman" w:cs="Times New Roman"/>
          <w:sz w:val="24"/>
          <w:szCs w:val="24"/>
          <w:lang w:bidi="ru-RU"/>
        </w:rPr>
        <w:t xml:space="preserve"> понимается соблюдение при разработке и реализации программ дополнительного образования таких принципов, инструментов и механизмов, которые позволяют учитывать разный уровень развития и разную степень осво</w:t>
      </w:r>
      <w:r w:rsidRPr="00C9546C">
        <w:rPr>
          <w:rFonts w:ascii="Times New Roman" w:eastAsia="Calibri" w:hAnsi="Times New Roman" w:cs="Times New Roman"/>
          <w:sz w:val="24"/>
          <w:szCs w:val="24"/>
          <w:lang w:bidi="ru-RU"/>
        </w:rPr>
        <w:softHyphen/>
        <w:t>енности содержания детьми.</w:t>
      </w:r>
    </w:p>
    <w:p w:rsidR="002D1CBE" w:rsidRPr="00C9546C" w:rsidRDefault="006F3FA0" w:rsidP="00C9546C">
      <w:pPr>
        <w:spacing w:after="0" w:line="240" w:lineRule="auto"/>
        <w:jc w:val="both"/>
        <w:rPr>
          <w:rFonts w:ascii="Times New Roman" w:eastAsia="Calibri" w:hAnsi="Times New Roman" w:cs="Times New Roman"/>
          <w:sz w:val="24"/>
          <w:szCs w:val="24"/>
          <w:lang w:bidi="ru-RU"/>
        </w:rPr>
      </w:pPr>
      <w:r w:rsidRPr="00C9546C">
        <w:rPr>
          <w:rFonts w:ascii="Times New Roman" w:eastAsia="Calibri" w:hAnsi="Times New Roman" w:cs="Times New Roman"/>
          <w:sz w:val="24"/>
          <w:szCs w:val="24"/>
          <w:lang w:bidi="ru-RU"/>
        </w:rPr>
        <w:t xml:space="preserve"> Такие программы предполагают реализацию параллельных процессов освоения содержания на его разных уровнях углублённости, доступности и степе</w:t>
      </w:r>
      <w:r w:rsidRPr="00C9546C">
        <w:rPr>
          <w:rFonts w:ascii="Times New Roman" w:eastAsia="Calibri" w:hAnsi="Times New Roman" w:cs="Times New Roman"/>
          <w:sz w:val="24"/>
          <w:szCs w:val="24"/>
          <w:lang w:bidi="ru-RU"/>
        </w:rPr>
        <w:softHyphen/>
        <w:t>ни сложности исходя из диагностики и комплекса стартовых возможностей каждого из участников рассматриваемой про</w:t>
      </w:r>
      <w:r w:rsidRPr="00C9546C">
        <w:rPr>
          <w:rFonts w:ascii="Times New Roman" w:eastAsia="Calibri" w:hAnsi="Times New Roman" w:cs="Times New Roman"/>
          <w:sz w:val="24"/>
          <w:szCs w:val="24"/>
          <w:lang w:bidi="ru-RU"/>
        </w:rPr>
        <w:softHyphen/>
        <w:t>граммы.</w:t>
      </w:r>
    </w:p>
    <w:p w:rsidR="006F3FA0" w:rsidRPr="00C9546C" w:rsidRDefault="006F3FA0" w:rsidP="00C9546C">
      <w:pPr>
        <w:spacing w:after="0" w:line="240" w:lineRule="auto"/>
        <w:ind w:firstLine="708"/>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Можно выделить следующие обобщённые свойства </w:t>
      </w:r>
      <w:proofErr w:type="spellStart"/>
      <w:r w:rsidRPr="00C9546C">
        <w:rPr>
          <w:rFonts w:ascii="Times New Roman" w:hAnsi="Times New Roman" w:cs="Times New Roman"/>
          <w:sz w:val="24"/>
          <w:szCs w:val="24"/>
          <w:lang w:bidi="ru-RU"/>
        </w:rPr>
        <w:t>разноуровневости</w:t>
      </w:r>
      <w:proofErr w:type="spellEnd"/>
      <w:r w:rsidRPr="00C9546C">
        <w:rPr>
          <w:rFonts w:ascii="Times New Roman" w:hAnsi="Times New Roman" w:cs="Times New Roman"/>
          <w:sz w:val="24"/>
          <w:szCs w:val="24"/>
          <w:lang w:bidi="ru-RU"/>
        </w:rPr>
        <w:t xml:space="preserve"> программы дополнительного образования, которые помогут определить содержательно-тематические направления (приоритеты) годового плана поддержки и модернизации; поспособствует пониманию того, экспертов из каких областей</w:t>
      </w:r>
      <w:r w:rsidRPr="00C9546C">
        <w:rPr>
          <w:rFonts w:ascii="Microsoft Sans Serif" w:eastAsia="Microsoft Sans Serif" w:hAnsi="Microsoft Sans Serif" w:cs="Microsoft Sans Serif"/>
          <w:color w:val="000000"/>
          <w:spacing w:val="6"/>
          <w:sz w:val="24"/>
          <w:szCs w:val="24"/>
          <w:lang w:eastAsia="ru-RU" w:bidi="ru-RU"/>
        </w:rPr>
        <w:t xml:space="preserve"> </w:t>
      </w:r>
      <w:r w:rsidRPr="00C9546C">
        <w:rPr>
          <w:rFonts w:ascii="Times New Roman" w:hAnsi="Times New Roman" w:cs="Times New Roman"/>
          <w:sz w:val="24"/>
          <w:szCs w:val="24"/>
          <w:lang w:bidi="ru-RU"/>
        </w:rPr>
        <w:t>стоит привлекать особенно интенсивно:</w:t>
      </w:r>
    </w:p>
    <w:p w:rsidR="006F3FA0" w:rsidRPr="00C9546C" w:rsidRDefault="006F3FA0" w:rsidP="00C9546C">
      <w:pPr>
        <w:numPr>
          <w:ilvl w:val="0"/>
          <w:numId w:val="1"/>
        </w:numPr>
        <w:spacing w:after="0" w:line="240" w:lineRule="auto"/>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работа с индивидуальными маршрутами, траекториями и ре</w:t>
      </w:r>
      <w:r w:rsidRPr="00C9546C">
        <w:rPr>
          <w:rFonts w:ascii="Times New Roman" w:hAnsi="Times New Roman" w:cs="Times New Roman"/>
          <w:sz w:val="24"/>
          <w:szCs w:val="24"/>
          <w:lang w:bidi="ru-RU"/>
        </w:rPr>
        <w:softHyphen/>
        <w:t>жимами обучения детей;</w:t>
      </w:r>
    </w:p>
    <w:p w:rsidR="006F3FA0" w:rsidRPr="00C9546C" w:rsidRDefault="006F3FA0" w:rsidP="00C9546C">
      <w:pPr>
        <w:numPr>
          <w:ilvl w:val="0"/>
          <w:numId w:val="1"/>
        </w:numPr>
        <w:spacing w:after="0" w:line="240" w:lineRule="auto"/>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расчёт образовательного процесса на участие в нём разных категорий детей;</w:t>
      </w:r>
    </w:p>
    <w:p w:rsidR="006F3FA0" w:rsidRPr="00C9546C" w:rsidRDefault="006F3FA0" w:rsidP="00C9546C">
      <w:pPr>
        <w:numPr>
          <w:ilvl w:val="0"/>
          <w:numId w:val="1"/>
        </w:numPr>
        <w:spacing w:after="0" w:line="240" w:lineRule="auto"/>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построение сетевых форм взаимодействия;</w:t>
      </w:r>
    </w:p>
    <w:p w:rsidR="006F3FA0" w:rsidRPr="00C9546C" w:rsidRDefault="006F3FA0" w:rsidP="00C9546C">
      <w:pPr>
        <w:numPr>
          <w:ilvl w:val="0"/>
          <w:numId w:val="1"/>
        </w:numPr>
        <w:spacing w:after="0" w:line="240" w:lineRule="auto"/>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привлечение инвесторов (</w:t>
      </w:r>
      <w:proofErr w:type="spellStart"/>
      <w:r w:rsidRPr="00C9546C">
        <w:rPr>
          <w:rFonts w:ascii="Times New Roman" w:hAnsi="Times New Roman" w:cs="Times New Roman"/>
          <w:sz w:val="24"/>
          <w:szCs w:val="24"/>
          <w:lang w:bidi="ru-RU"/>
        </w:rPr>
        <w:t>фандрайзинг</w:t>
      </w:r>
      <w:proofErr w:type="spellEnd"/>
      <w:r w:rsidRPr="00C9546C">
        <w:rPr>
          <w:rFonts w:ascii="Times New Roman" w:hAnsi="Times New Roman" w:cs="Times New Roman"/>
          <w:sz w:val="24"/>
          <w:szCs w:val="24"/>
          <w:lang w:bidi="ru-RU"/>
        </w:rPr>
        <w:t>) и партнёров про</w:t>
      </w:r>
      <w:r w:rsidRPr="00C9546C">
        <w:rPr>
          <w:rFonts w:ascii="Times New Roman" w:hAnsi="Times New Roman" w:cs="Times New Roman"/>
          <w:sz w:val="24"/>
          <w:szCs w:val="24"/>
          <w:lang w:bidi="ru-RU"/>
        </w:rPr>
        <w:softHyphen/>
        <w:t>граммы;</w:t>
      </w:r>
    </w:p>
    <w:p w:rsidR="006F3FA0" w:rsidRPr="00C9546C" w:rsidRDefault="006F3FA0" w:rsidP="00C9546C">
      <w:pPr>
        <w:numPr>
          <w:ilvl w:val="0"/>
          <w:numId w:val="1"/>
        </w:numPr>
        <w:spacing w:after="0" w:line="240" w:lineRule="auto"/>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lastRenderedPageBreak/>
        <w:t xml:space="preserve"> модульная организация учебного процесса;</w:t>
      </w:r>
    </w:p>
    <w:p w:rsidR="006F3FA0" w:rsidRPr="00C9546C" w:rsidRDefault="006F3FA0" w:rsidP="00C9546C">
      <w:pPr>
        <w:numPr>
          <w:ilvl w:val="0"/>
          <w:numId w:val="1"/>
        </w:numPr>
        <w:spacing w:after="0" w:line="240" w:lineRule="auto"/>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оценка </w:t>
      </w:r>
      <w:proofErr w:type="spellStart"/>
      <w:r w:rsidRPr="00C9546C">
        <w:rPr>
          <w:rFonts w:ascii="Times New Roman" w:hAnsi="Times New Roman" w:cs="Times New Roman"/>
          <w:sz w:val="24"/>
          <w:szCs w:val="24"/>
          <w:lang w:bidi="ru-RU"/>
        </w:rPr>
        <w:t>компетентностных</w:t>
      </w:r>
      <w:proofErr w:type="spellEnd"/>
      <w:r w:rsidRPr="00C9546C">
        <w:rPr>
          <w:rFonts w:ascii="Times New Roman" w:hAnsi="Times New Roman" w:cs="Times New Roman"/>
          <w:sz w:val="24"/>
          <w:szCs w:val="24"/>
          <w:lang w:bidi="ru-RU"/>
        </w:rPr>
        <w:t xml:space="preserve"> и </w:t>
      </w:r>
      <w:proofErr w:type="spellStart"/>
      <w:r w:rsidRPr="00C9546C">
        <w:rPr>
          <w:rFonts w:ascii="Times New Roman" w:hAnsi="Times New Roman" w:cs="Times New Roman"/>
          <w:sz w:val="24"/>
          <w:szCs w:val="24"/>
          <w:lang w:bidi="ru-RU"/>
        </w:rPr>
        <w:t>метапредметных</w:t>
      </w:r>
      <w:proofErr w:type="spellEnd"/>
      <w:r w:rsidRPr="00C9546C">
        <w:rPr>
          <w:rFonts w:ascii="Times New Roman" w:hAnsi="Times New Roman" w:cs="Times New Roman"/>
          <w:sz w:val="24"/>
          <w:szCs w:val="24"/>
          <w:lang w:bidi="ru-RU"/>
        </w:rPr>
        <w:t xml:space="preserve"> образователь</w:t>
      </w:r>
      <w:r w:rsidRPr="00C9546C">
        <w:rPr>
          <w:rFonts w:ascii="Times New Roman" w:hAnsi="Times New Roman" w:cs="Times New Roman"/>
          <w:sz w:val="24"/>
          <w:szCs w:val="24"/>
          <w:lang w:bidi="ru-RU"/>
        </w:rPr>
        <w:softHyphen/>
        <w:t>ных достижений;</w:t>
      </w:r>
    </w:p>
    <w:p w:rsidR="006F3FA0" w:rsidRPr="00C9546C" w:rsidRDefault="006F3FA0" w:rsidP="00C9546C">
      <w:pPr>
        <w:numPr>
          <w:ilvl w:val="0"/>
          <w:numId w:val="1"/>
        </w:numPr>
        <w:spacing w:after="0" w:line="240" w:lineRule="auto"/>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работа с одарёнными детьми;</w:t>
      </w:r>
    </w:p>
    <w:p w:rsidR="006F3FA0" w:rsidRPr="00C9546C" w:rsidRDefault="006F3FA0" w:rsidP="00C9546C">
      <w:pPr>
        <w:numPr>
          <w:ilvl w:val="0"/>
          <w:numId w:val="1"/>
        </w:numPr>
        <w:spacing w:after="0" w:line="240" w:lineRule="auto"/>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методы формирования дидактических материалов програм</w:t>
      </w:r>
      <w:r w:rsidRPr="00C9546C">
        <w:rPr>
          <w:rFonts w:ascii="Times New Roman" w:hAnsi="Times New Roman" w:cs="Times New Roman"/>
          <w:sz w:val="24"/>
          <w:szCs w:val="24"/>
          <w:lang w:bidi="ru-RU"/>
        </w:rPr>
        <w:softHyphen/>
        <w:t>мы;</w:t>
      </w:r>
    </w:p>
    <w:p w:rsidR="006F3FA0" w:rsidRPr="00C9546C" w:rsidRDefault="006F3FA0" w:rsidP="00C9546C">
      <w:pPr>
        <w:numPr>
          <w:ilvl w:val="0"/>
          <w:numId w:val="1"/>
        </w:numPr>
        <w:spacing w:after="0" w:line="240" w:lineRule="auto"/>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дистанционные технологии в дополнительном образовании;</w:t>
      </w:r>
    </w:p>
    <w:p w:rsidR="006F3FA0" w:rsidRPr="00C9546C" w:rsidRDefault="006F3FA0" w:rsidP="00C9546C">
      <w:pPr>
        <w:numPr>
          <w:ilvl w:val="0"/>
          <w:numId w:val="1"/>
        </w:numPr>
        <w:spacing w:after="0" w:line="240" w:lineRule="auto"/>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интенсификация образовательного процесса;</w:t>
      </w:r>
    </w:p>
    <w:p w:rsidR="006F3FA0" w:rsidRPr="00C9546C" w:rsidRDefault="006F3FA0" w:rsidP="00C9546C">
      <w:pPr>
        <w:numPr>
          <w:ilvl w:val="0"/>
          <w:numId w:val="1"/>
        </w:numPr>
        <w:spacing w:after="0" w:line="240" w:lineRule="auto"/>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внедрение и широта использования гибких учебных форм (имитационных игр, групповой работы, проектного метода, исследовательского метода, образовательной экспедиции и т.д.).</w:t>
      </w:r>
    </w:p>
    <w:p w:rsidR="006F3FA0" w:rsidRPr="00C9546C" w:rsidRDefault="006F3FA0" w:rsidP="00C9546C">
      <w:pPr>
        <w:spacing w:after="0" w:line="240" w:lineRule="auto"/>
        <w:ind w:firstLine="708"/>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Представленный примерный список поможет распознать программы, в которых ярче всего выражены те или иные пункты, что обеспечит возможность использования их опыта и смещения акцента на другие свойства при поддержке.</w:t>
      </w:r>
    </w:p>
    <w:p w:rsidR="006F3FA0" w:rsidRPr="00C9546C" w:rsidRDefault="006F3FA0" w:rsidP="006F3FA0">
      <w:pPr>
        <w:spacing w:after="0" w:line="360" w:lineRule="auto"/>
        <w:jc w:val="both"/>
        <w:rPr>
          <w:rFonts w:ascii="Times New Roman" w:hAnsi="Times New Roman"/>
          <w:sz w:val="24"/>
          <w:szCs w:val="24"/>
        </w:rPr>
      </w:pPr>
    </w:p>
    <w:p w:rsidR="006F3FA0" w:rsidRPr="00C9546C" w:rsidRDefault="006F3FA0" w:rsidP="00C9546C">
      <w:pPr>
        <w:spacing w:after="0"/>
        <w:ind w:firstLine="360"/>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Содержание, предлагаемые задания и задачи, предметный материал программы дополнительного образования детей должны быть организованы </w:t>
      </w:r>
      <w:r w:rsidRPr="00C9546C">
        <w:rPr>
          <w:rFonts w:ascii="Times New Roman" w:hAnsi="Times New Roman" w:cs="Times New Roman"/>
          <w:i/>
          <w:sz w:val="24"/>
          <w:szCs w:val="24"/>
          <w:u w:val="single"/>
          <w:lang w:bidi="ru-RU"/>
        </w:rPr>
        <w:t>в соответствии со следующими уровнями сложности</w:t>
      </w:r>
      <w:r w:rsidRPr="00C9546C">
        <w:rPr>
          <w:rFonts w:ascii="Times New Roman" w:hAnsi="Times New Roman" w:cs="Times New Roman"/>
          <w:sz w:val="24"/>
          <w:szCs w:val="24"/>
          <w:lang w:bidi="ru-RU"/>
        </w:rPr>
        <w:t>:</w:t>
      </w:r>
    </w:p>
    <w:p w:rsidR="006F3FA0" w:rsidRPr="00C9546C" w:rsidRDefault="006F3FA0" w:rsidP="006F3FA0">
      <w:pPr>
        <w:pStyle w:val="a8"/>
        <w:numPr>
          <w:ilvl w:val="0"/>
          <w:numId w:val="2"/>
        </w:numPr>
        <w:spacing w:after="0"/>
        <w:ind w:left="0" w:firstLine="360"/>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«Стартовый (начинающий)». Участнику предлагается знаком</w:t>
      </w:r>
      <w:r w:rsidRPr="00C9546C">
        <w:rPr>
          <w:rFonts w:ascii="Times New Roman" w:hAnsi="Times New Roman" w:cs="Times New Roman"/>
          <w:sz w:val="24"/>
          <w:szCs w:val="24"/>
          <w:lang w:bidi="ru-RU"/>
        </w:rPr>
        <w:softHyphen/>
        <w:t>ство с основными представлениями, не требующими владения специализированными предметными знаниями и концепциями, участие в решении заданий и задач, обладающих минимальным</w:t>
      </w:r>
      <w:r w:rsidRPr="00C9546C">
        <w:rPr>
          <w:rFonts w:ascii="Microsoft Sans Serif" w:eastAsia="Microsoft Sans Serif" w:hAnsi="Microsoft Sans Serif" w:cs="Microsoft Sans Serif"/>
          <w:color w:val="000000"/>
          <w:spacing w:val="6"/>
          <w:sz w:val="24"/>
          <w:szCs w:val="24"/>
          <w:lang w:eastAsia="ru-RU" w:bidi="ru-RU"/>
        </w:rPr>
        <w:t xml:space="preserve"> </w:t>
      </w:r>
      <w:r w:rsidRPr="00C9546C">
        <w:rPr>
          <w:rFonts w:ascii="Times New Roman" w:hAnsi="Times New Roman" w:cs="Times New Roman"/>
          <w:sz w:val="24"/>
          <w:szCs w:val="24"/>
          <w:lang w:bidi="ru-RU"/>
        </w:rPr>
        <w:t>уровнем сложности, необходимым для освоения содержания программы.</w:t>
      </w:r>
    </w:p>
    <w:p w:rsidR="006F3FA0" w:rsidRPr="00C9546C" w:rsidRDefault="006F3FA0" w:rsidP="006F3FA0">
      <w:pPr>
        <w:pStyle w:val="a8"/>
        <w:numPr>
          <w:ilvl w:val="0"/>
          <w:numId w:val="2"/>
        </w:numPr>
        <w:spacing w:after="0"/>
        <w:ind w:left="0" w:firstLine="360"/>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«Базовый (основной) уровень». Участнику предлагается участие в постановке и решении таких заданий и задач, для которых необходимо использование специализированных предметных знаний, концепций. Уровень предлагаемых задач должен обеспечивать трансляцию целостной картины дея</w:t>
      </w:r>
      <w:r w:rsidRPr="00C9546C">
        <w:rPr>
          <w:rFonts w:ascii="Times New Roman" w:hAnsi="Times New Roman" w:cs="Times New Roman"/>
          <w:sz w:val="24"/>
          <w:szCs w:val="24"/>
          <w:lang w:bidi="ru-RU"/>
        </w:rPr>
        <w:softHyphen/>
        <w:t>тельности, позволяющей участнику включаться в практику в рамках содержательно-тематического направления програм</w:t>
      </w:r>
      <w:r w:rsidRPr="00C9546C">
        <w:rPr>
          <w:rFonts w:ascii="Times New Roman" w:hAnsi="Times New Roman" w:cs="Times New Roman"/>
          <w:sz w:val="24"/>
          <w:szCs w:val="24"/>
          <w:lang w:bidi="ru-RU"/>
        </w:rPr>
        <w:softHyphen/>
        <w:t>мы.</w:t>
      </w:r>
    </w:p>
    <w:p w:rsidR="006F3FA0" w:rsidRPr="00C9546C" w:rsidRDefault="006F3FA0" w:rsidP="006F3FA0">
      <w:pPr>
        <w:pStyle w:val="a8"/>
        <w:numPr>
          <w:ilvl w:val="0"/>
          <w:numId w:val="2"/>
        </w:numPr>
        <w:spacing w:after="0"/>
        <w:ind w:left="0" w:firstLine="360"/>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«Продвинутый уровень». Участнику предлагается участие в постановке и решении таких заданий и задач, для которых необ</w:t>
      </w:r>
      <w:r w:rsidRPr="00C9546C">
        <w:rPr>
          <w:rFonts w:ascii="Times New Roman" w:hAnsi="Times New Roman" w:cs="Times New Roman"/>
          <w:sz w:val="24"/>
          <w:szCs w:val="24"/>
          <w:lang w:bidi="ru-RU"/>
        </w:rPr>
        <w:softHyphen/>
        <w:t>ходимо использование сложных, специализированных пред</w:t>
      </w:r>
      <w:r w:rsidRPr="00C9546C">
        <w:rPr>
          <w:rFonts w:ascii="Times New Roman" w:hAnsi="Times New Roman" w:cs="Times New Roman"/>
          <w:sz w:val="24"/>
          <w:szCs w:val="24"/>
          <w:lang w:bidi="ru-RU"/>
        </w:rPr>
        <w:softHyphen/>
        <w:t>метных знаний, концепций (</w:t>
      </w:r>
      <w:proofErr w:type="gramStart"/>
      <w:r w:rsidRPr="00C9546C">
        <w:rPr>
          <w:rFonts w:ascii="Times New Roman" w:hAnsi="Times New Roman" w:cs="Times New Roman"/>
          <w:sz w:val="24"/>
          <w:szCs w:val="24"/>
          <w:lang w:bidi="ru-RU"/>
        </w:rPr>
        <w:t>возможно</w:t>
      </w:r>
      <w:proofErr w:type="gramEnd"/>
      <w:r w:rsidRPr="00C9546C">
        <w:rPr>
          <w:rFonts w:ascii="Times New Roman" w:hAnsi="Times New Roman" w:cs="Times New Roman"/>
          <w:sz w:val="24"/>
          <w:szCs w:val="24"/>
          <w:lang w:bidi="ru-RU"/>
        </w:rPr>
        <w:t xml:space="preserve"> требуется корректное использование концепций и представлений из разных пред</w:t>
      </w:r>
      <w:r w:rsidRPr="00C9546C">
        <w:rPr>
          <w:rFonts w:ascii="Times New Roman" w:hAnsi="Times New Roman" w:cs="Times New Roman"/>
          <w:sz w:val="24"/>
          <w:szCs w:val="24"/>
          <w:lang w:bidi="ru-RU"/>
        </w:rPr>
        <w:softHyphen/>
        <w:t>метных областей). Уровень предлагаемых задач должен обеспе</w:t>
      </w:r>
      <w:r w:rsidRPr="00C9546C">
        <w:rPr>
          <w:rFonts w:ascii="Times New Roman" w:hAnsi="Times New Roman" w:cs="Times New Roman"/>
          <w:sz w:val="24"/>
          <w:szCs w:val="24"/>
          <w:lang w:bidi="ru-RU"/>
        </w:rPr>
        <w:softHyphen/>
        <w:t>чивать трансляцию целостной картины деятельности, позво</w:t>
      </w:r>
      <w:r w:rsidRPr="00C9546C">
        <w:rPr>
          <w:rFonts w:ascii="Times New Roman" w:hAnsi="Times New Roman" w:cs="Times New Roman"/>
          <w:sz w:val="24"/>
          <w:szCs w:val="24"/>
          <w:lang w:bidi="ru-RU"/>
        </w:rPr>
        <w:softHyphen/>
        <w:t xml:space="preserve">ляющей участнику включаться в </w:t>
      </w:r>
      <w:proofErr w:type="gramStart"/>
      <w:r w:rsidRPr="00C9546C">
        <w:rPr>
          <w:rFonts w:ascii="Times New Roman" w:hAnsi="Times New Roman" w:cs="Times New Roman"/>
          <w:sz w:val="24"/>
          <w:szCs w:val="24"/>
          <w:lang w:bidi="ru-RU"/>
        </w:rPr>
        <w:t>практику</w:t>
      </w:r>
      <w:proofErr w:type="gramEnd"/>
      <w:r w:rsidRPr="00C9546C">
        <w:rPr>
          <w:rFonts w:ascii="Times New Roman" w:hAnsi="Times New Roman" w:cs="Times New Roman"/>
          <w:sz w:val="24"/>
          <w:szCs w:val="24"/>
          <w:lang w:bidi="ru-RU"/>
        </w:rPr>
        <w:t xml:space="preserve"> уровень сложности которой требует использования </w:t>
      </w:r>
      <w:proofErr w:type="spellStart"/>
      <w:r w:rsidRPr="00C9546C">
        <w:rPr>
          <w:rFonts w:ascii="Times New Roman" w:hAnsi="Times New Roman" w:cs="Times New Roman"/>
          <w:sz w:val="24"/>
          <w:szCs w:val="24"/>
          <w:lang w:bidi="ru-RU"/>
        </w:rPr>
        <w:t>околопрофессиональных</w:t>
      </w:r>
      <w:proofErr w:type="spellEnd"/>
      <w:r w:rsidRPr="00C9546C">
        <w:rPr>
          <w:rFonts w:ascii="Times New Roman" w:hAnsi="Times New Roman" w:cs="Times New Roman"/>
          <w:sz w:val="24"/>
          <w:szCs w:val="24"/>
          <w:lang w:bidi="ru-RU"/>
        </w:rPr>
        <w:t xml:space="preserve"> и профессиональных знаний, умений, компетенций в рамках содержательно-тематического направления программы. </w:t>
      </w:r>
    </w:p>
    <w:p w:rsidR="00EF2887" w:rsidRPr="00C9546C" w:rsidRDefault="00C9546C" w:rsidP="00C9546C">
      <w:pPr>
        <w:ind w:firstLine="360"/>
        <w:rPr>
          <w:rFonts w:ascii="Times New Roman" w:hAnsi="Times New Roman"/>
          <w:sz w:val="24"/>
          <w:szCs w:val="24"/>
        </w:rPr>
      </w:pPr>
      <w:r w:rsidRPr="00C9546C">
        <w:rPr>
          <w:rFonts w:ascii="Times New Roman" w:hAnsi="Times New Roman"/>
          <w:sz w:val="24"/>
          <w:szCs w:val="24"/>
        </w:rPr>
        <w:t xml:space="preserve">При составлении  </w:t>
      </w:r>
      <w:proofErr w:type="spellStart"/>
      <w:r w:rsidRPr="00C9546C">
        <w:rPr>
          <w:rFonts w:ascii="Times New Roman" w:hAnsi="Times New Roman"/>
          <w:sz w:val="24"/>
          <w:szCs w:val="24"/>
        </w:rPr>
        <w:t>раноуровневой</w:t>
      </w:r>
      <w:proofErr w:type="spellEnd"/>
      <w:r w:rsidRPr="00C9546C">
        <w:rPr>
          <w:rFonts w:ascii="Times New Roman" w:hAnsi="Times New Roman"/>
          <w:sz w:val="24"/>
          <w:szCs w:val="24"/>
        </w:rPr>
        <w:t xml:space="preserve"> программы </w:t>
      </w:r>
      <w:r w:rsidR="008B1E0D">
        <w:rPr>
          <w:rFonts w:ascii="Times New Roman" w:hAnsi="Times New Roman"/>
          <w:sz w:val="24"/>
          <w:szCs w:val="24"/>
        </w:rPr>
        <w:t xml:space="preserve">должны соблюдаться следующие </w:t>
      </w:r>
      <w:r w:rsidRPr="00C9546C">
        <w:rPr>
          <w:rFonts w:ascii="Times New Roman" w:hAnsi="Times New Roman"/>
          <w:sz w:val="24"/>
          <w:szCs w:val="24"/>
        </w:rPr>
        <w:t xml:space="preserve">принципы: </w:t>
      </w:r>
    </w:p>
    <w:p w:rsidR="00EF2887" w:rsidRPr="00C9546C" w:rsidRDefault="00EF2887" w:rsidP="00C9546C">
      <w:pPr>
        <w:spacing w:after="0"/>
        <w:ind w:firstLine="360"/>
        <w:jc w:val="both"/>
        <w:rPr>
          <w:rFonts w:ascii="Times New Roman" w:hAnsi="Times New Roman" w:cs="Times New Roman"/>
          <w:sz w:val="24"/>
          <w:szCs w:val="24"/>
          <w:lang w:bidi="ru-RU"/>
        </w:rPr>
      </w:pPr>
      <w:r w:rsidRPr="00C9546C">
        <w:rPr>
          <w:rFonts w:ascii="Times New Roman" w:hAnsi="Times New Roman" w:cs="Times New Roman"/>
          <w:i/>
          <w:sz w:val="24"/>
          <w:szCs w:val="24"/>
          <w:u w:val="single"/>
          <w:lang w:bidi="ru-RU"/>
        </w:rPr>
        <w:t>Принцип Открытой маршрутизации.</w:t>
      </w:r>
      <w:r w:rsidRPr="00C9546C">
        <w:rPr>
          <w:rFonts w:ascii="Times New Roman" w:hAnsi="Times New Roman" w:cs="Times New Roman"/>
          <w:sz w:val="24"/>
          <w:szCs w:val="24"/>
          <w:lang w:bidi="ru-RU"/>
        </w:rPr>
        <w:t xml:space="preserve"> При этом для каждого участника программы на старте должен быть обеспечен доступ к каждому из обозначенных выше уровней. Это требование должно реализоваться через организацию процедур оценки исходной готовности участника к работе на определенном уровне сложности программы (необходимо определить степень готовности к освоению содержания, решению заданий и задач, мотивации на практическое освоение материала на заявленном участником уровне).</w:t>
      </w:r>
    </w:p>
    <w:p w:rsidR="00EF2887" w:rsidRPr="00C9546C" w:rsidRDefault="00EF2887" w:rsidP="00EF2887">
      <w:pPr>
        <w:spacing w:after="0"/>
        <w:jc w:val="both"/>
        <w:rPr>
          <w:rFonts w:ascii="Times New Roman" w:eastAsia="Calibri" w:hAnsi="Times New Roman" w:cs="Times New Roman"/>
          <w:sz w:val="24"/>
          <w:szCs w:val="24"/>
          <w:lang w:bidi="ru-RU"/>
        </w:rPr>
      </w:pPr>
      <w:r w:rsidRPr="00C9546C">
        <w:rPr>
          <w:rFonts w:ascii="Times New Roman" w:hAnsi="Times New Roman" w:cs="Times New Roman"/>
          <w:sz w:val="24"/>
          <w:szCs w:val="24"/>
          <w:lang w:bidi="ru-RU"/>
        </w:rPr>
        <w:tab/>
      </w:r>
      <w:r w:rsidRPr="00C9546C">
        <w:rPr>
          <w:rFonts w:ascii="Times New Roman" w:hAnsi="Times New Roman" w:cs="Times New Roman"/>
          <w:i/>
          <w:sz w:val="24"/>
          <w:szCs w:val="24"/>
          <w:u w:val="single"/>
          <w:lang w:bidi="ru-RU"/>
        </w:rPr>
        <w:t>Принцип Широкого доступа.</w:t>
      </w:r>
      <w:r w:rsidRPr="00C9546C">
        <w:rPr>
          <w:rFonts w:ascii="Times New Roman" w:hAnsi="Times New Roman" w:cs="Times New Roman"/>
          <w:sz w:val="24"/>
          <w:szCs w:val="24"/>
          <w:lang w:bidi="ru-RU"/>
        </w:rPr>
        <w:t xml:space="preserve"> Дифференцированный по соответствующим уровням учебный материал должен предлагаться в разных формах и типах источников для участников образовательной программы. Пре</w:t>
      </w:r>
      <w:r w:rsidRPr="00C9546C">
        <w:rPr>
          <w:rFonts w:ascii="Times New Roman" w:eastAsia="Calibri" w:hAnsi="Times New Roman" w:cs="Times New Roman"/>
          <w:sz w:val="24"/>
          <w:szCs w:val="24"/>
          <w:lang w:bidi="ru-RU"/>
        </w:rPr>
        <w:t xml:space="preserve"> программы размещение методических и дидактических материалов на ресурсах в информационн</w:t>
      </w:r>
      <w:proofErr w:type="gramStart"/>
      <w:r w:rsidRPr="00C9546C">
        <w:rPr>
          <w:rFonts w:ascii="Times New Roman" w:eastAsia="Calibri" w:hAnsi="Times New Roman" w:cs="Times New Roman"/>
          <w:sz w:val="24"/>
          <w:szCs w:val="24"/>
          <w:lang w:bidi="ru-RU"/>
        </w:rPr>
        <w:t>о</w:t>
      </w:r>
      <w:r w:rsidRPr="00C9546C">
        <w:rPr>
          <w:rFonts w:ascii="Times New Roman" w:eastAsia="Calibri" w:hAnsi="Times New Roman" w:cs="Times New Roman"/>
          <w:sz w:val="24"/>
          <w:szCs w:val="24"/>
          <w:lang w:bidi="ru-RU"/>
        </w:rPr>
        <w:softHyphen/>
        <w:t>-</w:t>
      </w:r>
      <w:proofErr w:type="gramEnd"/>
      <w:r w:rsidRPr="00C9546C">
        <w:rPr>
          <w:rFonts w:ascii="Times New Roman" w:eastAsia="Calibri" w:hAnsi="Times New Roman" w:cs="Times New Roman"/>
          <w:sz w:val="24"/>
          <w:szCs w:val="24"/>
          <w:lang w:bidi="ru-RU"/>
        </w:rPr>
        <w:t xml:space="preserve"> коммуникационной сети «Интернет» (далее - сеть «Интернет»); в печатном виде (Учебники, рабочие тетради, </w:t>
      </w:r>
      <w:r w:rsidRPr="00C9546C">
        <w:rPr>
          <w:rFonts w:ascii="Times New Roman" w:eastAsia="Calibri" w:hAnsi="Times New Roman" w:cs="Times New Roman"/>
          <w:sz w:val="24"/>
          <w:szCs w:val="24"/>
          <w:lang w:bidi="ru-RU"/>
        </w:rPr>
        <w:lastRenderedPageBreak/>
        <w:t>методические пособия и т.д.); в формате, доступном для чтения на электронных устройствах (на персональных компьютерах, планшетах, смартфонах и т.д. в форматах *</w:t>
      </w:r>
      <w:proofErr w:type="spellStart"/>
      <w:r w:rsidRPr="00C9546C">
        <w:rPr>
          <w:rFonts w:ascii="Times New Roman" w:eastAsia="Calibri" w:hAnsi="Times New Roman" w:cs="Times New Roman"/>
          <w:sz w:val="24"/>
          <w:szCs w:val="24"/>
          <w:lang w:bidi="en-US"/>
        </w:rPr>
        <w:t>pdf</w:t>
      </w:r>
      <w:proofErr w:type="spellEnd"/>
      <w:r w:rsidRPr="00C9546C">
        <w:rPr>
          <w:rFonts w:ascii="Times New Roman" w:eastAsia="Calibri" w:hAnsi="Times New Roman" w:cs="Times New Roman"/>
          <w:sz w:val="24"/>
          <w:szCs w:val="24"/>
          <w:lang w:bidi="ru-RU"/>
        </w:rPr>
        <w:t>, *</w:t>
      </w:r>
      <w:proofErr w:type="spellStart"/>
      <w:r w:rsidRPr="00C9546C">
        <w:rPr>
          <w:rFonts w:ascii="Times New Roman" w:eastAsia="Calibri" w:hAnsi="Times New Roman" w:cs="Times New Roman"/>
          <w:sz w:val="24"/>
          <w:szCs w:val="24"/>
          <w:lang w:bidi="en-US"/>
        </w:rPr>
        <w:t>doc</w:t>
      </w:r>
      <w:proofErr w:type="spellEnd"/>
      <w:r w:rsidRPr="00C9546C">
        <w:rPr>
          <w:rFonts w:ascii="Times New Roman" w:eastAsia="Calibri" w:hAnsi="Times New Roman" w:cs="Times New Roman"/>
          <w:sz w:val="24"/>
          <w:szCs w:val="24"/>
          <w:lang w:bidi="ru-RU"/>
        </w:rPr>
        <w:t>, *</w:t>
      </w:r>
      <w:proofErr w:type="spellStart"/>
      <w:r w:rsidRPr="00C9546C">
        <w:rPr>
          <w:rFonts w:ascii="Times New Roman" w:eastAsia="Calibri" w:hAnsi="Times New Roman" w:cs="Times New Roman"/>
          <w:sz w:val="24"/>
          <w:szCs w:val="24"/>
          <w:lang w:bidi="en-US"/>
        </w:rPr>
        <w:t>docx</w:t>
      </w:r>
      <w:proofErr w:type="spellEnd"/>
      <w:r w:rsidRPr="00C9546C">
        <w:rPr>
          <w:rFonts w:ascii="Times New Roman" w:eastAsia="Calibri" w:hAnsi="Times New Roman" w:cs="Times New Roman"/>
          <w:sz w:val="24"/>
          <w:szCs w:val="24"/>
          <w:lang w:bidi="ru-RU"/>
        </w:rPr>
        <w:t xml:space="preserve"> и проч.); в наглядном виде, посредством макетов, прототипов, реальных предметов и средств деятельности. Иными словами, должен быть реализован принцип «Широкого доступа». </w:t>
      </w:r>
    </w:p>
    <w:p w:rsidR="00EF2887" w:rsidRPr="00EF2887" w:rsidRDefault="00EF2887" w:rsidP="00EF2887">
      <w:pPr>
        <w:spacing w:after="0" w:line="276" w:lineRule="auto"/>
        <w:jc w:val="both"/>
        <w:rPr>
          <w:rFonts w:ascii="Times New Roman" w:eastAsia="Calibri" w:hAnsi="Times New Roman" w:cs="Times New Roman"/>
          <w:i/>
          <w:sz w:val="24"/>
          <w:szCs w:val="24"/>
          <w:u w:val="single"/>
          <w:lang w:bidi="ru-RU"/>
        </w:rPr>
      </w:pPr>
      <w:r w:rsidRPr="00EF2887">
        <w:rPr>
          <w:rFonts w:ascii="Times New Roman" w:eastAsia="Calibri" w:hAnsi="Times New Roman" w:cs="Times New Roman"/>
          <w:sz w:val="24"/>
          <w:szCs w:val="24"/>
          <w:lang w:bidi="ru-RU"/>
        </w:rPr>
        <w:tab/>
      </w:r>
      <w:r w:rsidRPr="00EF2887">
        <w:rPr>
          <w:rFonts w:ascii="Times New Roman" w:eastAsia="Calibri" w:hAnsi="Times New Roman" w:cs="Times New Roman"/>
          <w:i/>
          <w:sz w:val="24"/>
          <w:szCs w:val="24"/>
          <w:u w:val="single"/>
          <w:lang w:bidi="ru-RU"/>
        </w:rPr>
        <w:t xml:space="preserve">Принцип инклюзивной открытости. </w:t>
      </w:r>
      <w:r w:rsidRPr="00EF2887">
        <w:rPr>
          <w:rFonts w:ascii="Times New Roman" w:eastAsia="Calibri" w:hAnsi="Times New Roman" w:cs="Times New Roman"/>
          <w:sz w:val="24"/>
          <w:szCs w:val="24"/>
          <w:lang w:bidi="ru-RU"/>
        </w:rPr>
        <w:t>Каждый из трех уровней должен предполагать универсальную доступность для детей с любым видом и типом психофизиологических особенностей. В свою очередь, материал программы должен учитывать особенности здоровья тех детей, которые могут испытывать сложности при чтении, прослушивании или совершении каких-либо манипуляций с предлагаемым им материалом и для этого должен иметь специфические формы представления для облегчения его использования.</w:t>
      </w:r>
    </w:p>
    <w:p w:rsidR="00EF2887" w:rsidRPr="00EF2887" w:rsidRDefault="00EF2887" w:rsidP="00EF2887">
      <w:pPr>
        <w:spacing w:after="0" w:line="276" w:lineRule="auto"/>
        <w:jc w:val="both"/>
        <w:rPr>
          <w:rFonts w:ascii="Times New Roman" w:eastAsia="Calibri" w:hAnsi="Times New Roman" w:cs="Times New Roman"/>
          <w:sz w:val="24"/>
          <w:szCs w:val="24"/>
          <w:lang w:bidi="ru-RU"/>
        </w:rPr>
      </w:pPr>
      <w:r w:rsidRPr="00EF2887">
        <w:rPr>
          <w:rFonts w:ascii="Times New Roman" w:eastAsia="Calibri" w:hAnsi="Times New Roman" w:cs="Times New Roman"/>
          <w:sz w:val="24"/>
          <w:szCs w:val="24"/>
          <w:lang w:bidi="ru-RU"/>
        </w:rPr>
        <w:t>Более подробная дифференциация материала по уровням (ступеням) сложности осуществляется исходя из содержательно-тематической специфики программы. Другими словами, программа дополнительного образования должна иметь собственную матрицу, описывающую систему уровней сложности содержания программы и соответствующие им достижения участников.</w:t>
      </w:r>
    </w:p>
    <w:p w:rsidR="00EF2887" w:rsidRPr="00EF2887" w:rsidRDefault="00EF2887" w:rsidP="00EF2887">
      <w:pPr>
        <w:spacing w:after="0" w:line="276" w:lineRule="auto"/>
        <w:jc w:val="both"/>
        <w:rPr>
          <w:rFonts w:ascii="Times New Roman" w:eastAsia="Calibri" w:hAnsi="Times New Roman" w:cs="Times New Roman"/>
          <w:i/>
          <w:sz w:val="24"/>
          <w:szCs w:val="24"/>
          <w:u w:val="single"/>
          <w:lang w:bidi="ru-RU"/>
        </w:rPr>
      </w:pPr>
      <w:r w:rsidRPr="00EF2887">
        <w:rPr>
          <w:rFonts w:ascii="Times New Roman" w:eastAsia="Calibri" w:hAnsi="Times New Roman" w:cs="Times New Roman"/>
          <w:sz w:val="24"/>
          <w:szCs w:val="24"/>
          <w:lang w:bidi="ru-RU"/>
        </w:rPr>
        <w:tab/>
      </w:r>
      <w:r w:rsidRPr="00EF2887">
        <w:rPr>
          <w:rFonts w:ascii="Times New Roman" w:eastAsia="Calibri" w:hAnsi="Times New Roman" w:cs="Times New Roman"/>
          <w:i/>
          <w:sz w:val="24"/>
          <w:szCs w:val="24"/>
          <w:u w:val="single"/>
          <w:lang w:bidi="ru-RU"/>
        </w:rPr>
        <w:t>Организация средств индивидуальной диагностики.</w:t>
      </w:r>
      <w:r w:rsidR="00C9546C" w:rsidRPr="00C9546C">
        <w:rPr>
          <w:rFonts w:ascii="Times New Roman" w:eastAsia="Calibri" w:hAnsi="Times New Roman" w:cs="Times New Roman"/>
          <w:i/>
          <w:sz w:val="24"/>
          <w:szCs w:val="24"/>
          <w:u w:val="single"/>
          <w:lang w:bidi="ru-RU"/>
        </w:rPr>
        <w:t xml:space="preserve"> </w:t>
      </w:r>
      <w:r w:rsidRPr="00EF2887">
        <w:rPr>
          <w:rFonts w:ascii="Times New Roman" w:eastAsia="Calibri" w:hAnsi="Times New Roman" w:cs="Times New Roman"/>
          <w:sz w:val="24"/>
          <w:szCs w:val="24"/>
          <w:lang w:bidi="ru-RU"/>
        </w:rPr>
        <w:t>В рамках программы необходимо предусматривать диагностику шести типов индивидуальных особенностей ученика (принцип «Шесть типов диагностики»), которые отражают уровень:</w:t>
      </w:r>
    </w:p>
    <w:p w:rsidR="00EF2887" w:rsidRPr="00EF2887" w:rsidRDefault="00EF2887" w:rsidP="00EF2887">
      <w:pPr>
        <w:spacing w:after="0" w:line="276" w:lineRule="auto"/>
        <w:jc w:val="both"/>
        <w:rPr>
          <w:rFonts w:ascii="Times New Roman" w:eastAsia="Calibri" w:hAnsi="Times New Roman" w:cs="Times New Roman"/>
          <w:sz w:val="24"/>
          <w:szCs w:val="24"/>
          <w:lang w:bidi="ru-RU"/>
        </w:rPr>
      </w:pPr>
      <w:r w:rsidRPr="00EF2887">
        <w:rPr>
          <w:rFonts w:ascii="Times New Roman" w:eastAsia="Calibri" w:hAnsi="Times New Roman" w:cs="Times New Roman"/>
          <w:sz w:val="24"/>
          <w:szCs w:val="24"/>
          <w:lang w:bidi="ru-RU"/>
        </w:rPr>
        <w:t>- психофизического развития;</w:t>
      </w:r>
    </w:p>
    <w:p w:rsidR="00EF2887" w:rsidRPr="00EF2887" w:rsidRDefault="00EF2887" w:rsidP="00EF2887">
      <w:pPr>
        <w:spacing w:after="0" w:line="276" w:lineRule="auto"/>
        <w:jc w:val="both"/>
        <w:rPr>
          <w:rFonts w:ascii="Times New Roman" w:eastAsia="Calibri" w:hAnsi="Times New Roman" w:cs="Times New Roman"/>
          <w:sz w:val="24"/>
          <w:szCs w:val="24"/>
          <w:lang w:bidi="ru-RU"/>
        </w:rPr>
      </w:pPr>
      <w:r w:rsidRPr="00EF2887">
        <w:rPr>
          <w:rFonts w:ascii="Times New Roman" w:eastAsia="Calibri" w:hAnsi="Times New Roman" w:cs="Times New Roman"/>
          <w:sz w:val="24"/>
          <w:szCs w:val="24"/>
          <w:lang w:bidi="ru-RU"/>
        </w:rPr>
        <w:t xml:space="preserve">- </w:t>
      </w:r>
      <w:proofErr w:type="spellStart"/>
      <w:r w:rsidRPr="00EF2887">
        <w:rPr>
          <w:rFonts w:ascii="Times New Roman" w:eastAsia="Calibri" w:hAnsi="Times New Roman" w:cs="Times New Roman"/>
          <w:sz w:val="24"/>
          <w:szCs w:val="24"/>
          <w:lang w:bidi="ru-RU"/>
        </w:rPr>
        <w:t>мотивированности</w:t>
      </w:r>
      <w:proofErr w:type="spellEnd"/>
      <w:r w:rsidRPr="00EF2887">
        <w:rPr>
          <w:rFonts w:ascii="Times New Roman" w:eastAsia="Calibri" w:hAnsi="Times New Roman" w:cs="Times New Roman"/>
          <w:sz w:val="24"/>
          <w:szCs w:val="24"/>
          <w:lang w:bidi="ru-RU"/>
        </w:rPr>
        <w:t>;</w:t>
      </w:r>
    </w:p>
    <w:p w:rsidR="00EF2887" w:rsidRPr="00EF2887" w:rsidRDefault="00EF2887" w:rsidP="00EF2887">
      <w:pPr>
        <w:spacing w:after="0" w:line="276" w:lineRule="auto"/>
        <w:jc w:val="both"/>
        <w:rPr>
          <w:rFonts w:ascii="Times New Roman" w:eastAsia="Calibri" w:hAnsi="Times New Roman" w:cs="Times New Roman"/>
          <w:sz w:val="24"/>
          <w:szCs w:val="24"/>
          <w:lang w:bidi="ru-RU"/>
        </w:rPr>
      </w:pPr>
      <w:r w:rsidRPr="00EF2887">
        <w:rPr>
          <w:rFonts w:ascii="Times New Roman" w:eastAsia="Calibri" w:hAnsi="Times New Roman" w:cs="Times New Roman"/>
          <w:sz w:val="24"/>
          <w:szCs w:val="24"/>
          <w:lang w:bidi="ru-RU"/>
        </w:rPr>
        <w:t>- интеллектуального развития;</w:t>
      </w:r>
    </w:p>
    <w:p w:rsidR="00EF2887" w:rsidRPr="00EF2887" w:rsidRDefault="00EF2887" w:rsidP="00EF2887">
      <w:pPr>
        <w:spacing w:after="0" w:line="276" w:lineRule="auto"/>
        <w:jc w:val="both"/>
        <w:rPr>
          <w:rFonts w:ascii="Times New Roman" w:eastAsia="Calibri" w:hAnsi="Times New Roman" w:cs="Times New Roman"/>
          <w:sz w:val="24"/>
          <w:szCs w:val="24"/>
          <w:lang w:bidi="ru-RU"/>
        </w:rPr>
      </w:pPr>
      <w:r w:rsidRPr="00EF2887">
        <w:rPr>
          <w:rFonts w:ascii="Times New Roman" w:eastAsia="Calibri" w:hAnsi="Times New Roman" w:cs="Times New Roman"/>
          <w:sz w:val="24"/>
          <w:szCs w:val="24"/>
          <w:lang w:bidi="ru-RU"/>
        </w:rPr>
        <w:t>- информированности и эрудиции в отношении общих знаний и содержания разрабатываемой программы в частности;</w:t>
      </w:r>
    </w:p>
    <w:p w:rsidR="00EF2887" w:rsidRPr="00EF2887" w:rsidRDefault="00EF2887" w:rsidP="00EF2887">
      <w:pPr>
        <w:spacing w:after="0" w:line="276" w:lineRule="auto"/>
        <w:jc w:val="both"/>
        <w:rPr>
          <w:rFonts w:ascii="Times New Roman" w:eastAsia="Calibri" w:hAnsi="Times New Roman" w:cs="Times New Roman"/>
          <w:sz w:val="24"/>
          <w:szCs w:val="24"/>
          <w:lang w:bidi="ru-RU"/>
        </w:rPr>
      </w:pPr>
      <w:r w:rsidRPr="00EF2887">
        <w:rPr>
          <w:rFonts w:ascii="Times New Roman" w:eastAsia="Calibri" w:hAnsi="Times New Roman" w:cs="Times New Roman"/>
          <w:sz w:val="24"/>
          <w:szCs w:val="24"/>
          <w:lang w:bidi="ru-RU"/>
        </w:rPr>
        <w:t>-  освоения тех или иных компетенций (определяется в зависимости от содержания и тематической направленности разрабатываемой программы);</w:t>
      </w:r>
    </w:p>
    <w:p w:rsidR="00EF2887" w:rsidRPr="00EF2887" w:rsidRDefault="00EF2887" w:rsidP="00EF2887">
      <w:pPr>
        <w:spacing w:after="0" w:line="276" w:lineRule="auto"/>
        <w:jc w:val="both"/>
        <w:rPr>
          <w:rFonts w:ascii="Times New Roman" w:eastAsia="Calibri" w:hAnsi="Times New Roman" w:cs="Times New Roman"/>
          <w:sz w:val="24"/>
          <w:szCs w:val="24"/>
          <w:lang w:bidi="ru-RU"/>
        </w:rPr>
      </w:pPr>
      <w:r w:rsidRPr="00EF2887">
        <w:rPr>
          <w:rFonts w:ascii="Times New Roman" w:eastAsia="Calibri" w:hAnsi="Times New Roman" w:cs="Times New Roman"/>
          <w:sz w:val="24"/>
          <w:szCs w:val="24"/>
          <w:lang w:bidi="ru-RU"/>
        </w:rPr>
        <w:t xml:space="preserve">-  </w:t>
      </w:r>
      <w:proofErr w:type="spellStart"/>
      <w:r w:rsidRPr="00EF2887">
        <w:rPr>
          <w:rFonts w:ascii="Times New Roman" w:eastAsia="Calibri" w:hAnsi="Times New Roman" w:cs="Times New Roman"/>
          <w:sz w:val="24"/>
          <w:szCs w:val="24"/>
          <w:lang w:bidi="ru-RU"/>
        </w:rPr>
        <w:t>сформированности</w:t>
      </w:r>
      <w:proofErr w:type="spellEnd"/>
      <w:r w:rsidRPr="00EF2887">
        <w:rPr>
          <w:rFonts w:ascii="Times New Roman" w:eastAsia="Calibri" w:hAnsi="Times New Roman" w:cs="Times New Roman"/>
          <w:sz w:val="24"/>
          <w:szCs w:val="24"/>
          <w:lang w:bidi="ru-RU"/>
        </w:rPr>
        <w:t xml:space="preserve"> той или иной грамотности (информационной, функциональной, языковой и т.д., которая определяется в зависимости от содержания и тематической направленности разрабатываемой программы).</w:t>
      </w:r>
    </w:p>
    <w:p w:rsidR="00EF2887" w:rsidRPr="00EF2887" w:rsidRDefault="00EF2887" w:rsidP="00EF2887">
      <w:pPr>
        <w:widowControl w:val="0"/>
        <w:spacing w:after="0" w:line="276" w:lineRule="auto"/>
        <w:ind w:left="20"/>
        <w:jc w:val="both"/>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t>Диагностическую оценку того или иного из представленных выше типов индивидуальных особенностей ученика можно осуществить, используя следующие методы и формы оценивания:</w:t>
      </w:r>
    </w:p>
    <w:p w:rsidR="00EF2887" w:rsidRPr="00EF2887" w:rsidRDefault="00EF2887" w:rsidP="00EF2887">
      <w:pPr>
        <w:widowControl w:val="0"/>
        <w:numPr>
          <w:ilvl w:val="0"/>
          <w:numId w:val="3"/>
        </w:numPr>
        <w:spacing w:after="0" w:line="276" w:lineRule="auto"/>
        <w:jc w:val="both"/>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t>Тестирование и анкетирование;</w:t>
      </w:r>
    </w:p>
    <w:p w:rsidR="00EF2887" w:rsidRPr="00EF2887" w:rsidRDefault="00EF2887" w:rsidP="00EF2887">
      <w:pPr>
        <w:widowControl w:val="0"/>
        <w:numPr>
          <w:ilvl w:val="0"/>
          <w:numId w:val="3"/>
        </w:numPr>
        <w:spacing w:after="0" w:line="276" w:lineRule="auto"/>
        <w:jc w:val="both"/>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t>Глубинное интервью;</w:t>
      </w:r>
    </w:p>
    <w:p w:rsidR="00EF2887" w:rsidRPr="00EF2887" w:rsidRDefault="00EF2887" w:rsidP="00EF2887">
      <w:pPr>
        <w:widowControl w:val="0"/>
        <w:numPr>
          <w:ilvl w:val="0"/>
          <w:numId w:val="3"/>
        </w:numPr>
        <w:spacing w:after="0" w:line="276" w:lineRule="auto"/>
        <w:jc w:val="both"/>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t>Комплексы психологической диагностики;</w:t>
      </w:r>
    </w:p>
    <w:p w:rsidR="00EF2887" w:rsidRPr="00EF2887" w:rsidRDefault="00EF2887" w:rsidP="00EF2887">
      <w:pPr>
        <w:widowControl w:val="0"/>
        <w:numPr>
          <w:ilvl w:val="0"/>
          <w:numId w:val="3"/>
        </w:numPr>
        <w:spacing w:after="0" w:line="276" w:lineRule="auto"/>
        <w:jc w:val="both"/>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t>Логические и проблемные задания;</w:t>
      </w:r>
    </w:p>
    <w:p w:rsidR="00EF2887" w:rsidRPr="00EF2887" w:rsidRDefault="00EF2887" w:rsidP="00EF2887">
      <w:pPr>
        <w:widowControl w:val="0"/>
        <w:numPr>
          <w:ilvl w:val="0"/>
          <w:numId w:val="3"/>
        </w:numPr>
        <w:spacing w:after="0" w:line="276" w:lineRule="auto"/>
        <w:ind w:right="-1"/>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t xml:space="preserve">Деловые, имитационно-моделирующие, ролевые, организационно </w:t>
      </w:r>
      <w:proofErr w:type="gramStart"/>
      <w:r w:rsidRPr="00EF2887">
        <w:rPr>
          <w:rFonts w:ascii="Times New Roman" w:eastAsia="Microsoft Sans Serif" w:hAnsi="Times New Roman" w:cs="Times New Roman"/>
          <w:spacing w:val="6"/>
          <w:sz w:val="24"/>
          <w:szCs w:val="24"/>
        </w:rPr>
        <w:t>-</w:t>
      </w:r>
      <w:proofErr w:type="spellStart"/>
      <w:r w:rsidRPr="00EF2887">
        <w:rPr>
          <w:rFonts w:ascii="Times New Roman" w:eastAsia="Microsoft Sans Serif" w:hAnsi="Times New Roman" w:cs="Times New Roman"/>
          <w:spacing w:val="6"/>
          <w:sz w:val="24"/>
          <w:szCs w:val="24"/>
        </w:rPr>
        <w:t>д</w:t>
      </w:r>
      <w:proofErr w:type="gramEnd"/>
      <w:r w:rsidRPr="00EF2887">
        <w:rPr>
          <w:rFonts w:ascii="Times New Roman" w:eastAsia="Microsoft Sans Serif" w:hAnsi="Times New Roman" w:cs="Times New Roman"/>
          <w:spacing w:val="6"/>
          <w:sz w:val="24"/>
          <w:szCs w:val="24"/>
        </w:rPr>
        <w:t>еятельностные</w:t>
      </w:r>
      <w:proofErr w:type="spellEnd"/>
      <w:r w:rsidRPr="00EF2887">
        <w:rPr>
          <w:rFonts w:ascii="Times New Roman" w:eastAsia="Microsoft Sans Serif" w:hAnsi="Times New Roman" w:cs="Times New Roman"/>
          <w:spacing w:val="6"/>
          <w:sz w:val="24"/>
          <w:szCs w:val="24"/>
        </w:rPr>
        <w:t xml:space="preserve"> игры;</w:t>
      </w:r>
    </w:p>
    <w:p w:rsidR="00EF2887" w:rsidRPr="00EF2887" w:rsidRDefault="00EF2887" w:rsidP="00EF2887">
      <w:pPr>
        <w:widowControl w:val="0"/>
        <w:numPr>
          <w:ilvl w:val="0"/>
          <w:numId w:val="3"/>
        </w:numPr>
        <w:spacing w:after="0" w:line="276" w:lineRule="auto"/>
        <w:ind w:right="-1"/>
        <w:jc w:val="both"/>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t>Портфолио ученика;</w:t>
      </w:r>
    </w:p>
    <w:p w:rsidR="00EF2887" w:rsidRPr="00EF2887" w:rsidRDefault="00EF2887" w:rsidP="00EF2887">
      <w:pPr>
        <w:widowControl w:val="0"/>
        <w:numPr>
          <w:ilvl w:val="0"/>
          <w:numId w:val="3"/>
        </w:numPr>
        <w:spacing w:after="0" w:line="276" w:lineRule="auto"/>
        <w:jc w:val="both"/>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t>Эссе;</w:t>
      </w:r>
    </w:p>
    <w:p w:rsidR="00EF2887" w:rsidRPr="00EF2887" w:rsidRDefault="00EF2887" w:rsidP="00EF2887">
      <w:pPr>
        <w:widowControl w:val="0"/>
        <w:numPr>
          <w:ilvl w:val="0"/>
          <w:numId w:val="3"/>
        </w:numPr>
        <w:spacing w:after="0" w:line="276" w:lineRule="auto"/>
        <w:jc w:val="both"/>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t>Кейс-метод;</w:t>
      </w:r>
    </w:p>
    <w:p w:rsidR="00EF2887" w:rsidRPr="00EF2887" w:rsidRDefault="00EF2887" w:rsidP="00EF2887">
      <w:pPr>
        <w:widowControl w:val="0"/>
        <w:numPr>
          <w:ilvl w:val="0"/>
          <w:numId w:val="3"/>
        </w:numPr>
        <w:spacing w:after="0" w:line="276" w:lineRule="auto"/>
        <w:jc w:val="both"/>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t>Творческие задания и т.д.</w:t>
      </w:r>
    </w:p>
    <w:p w:rsidR="00EF2887" w:rsidRPr="00EF2887" w:rsidRDefault="00EF2887" w:rsidP="00EF2887">
      <w:pPr>
        <w:widowControl w:val="0"/>
        <w:spacing w:after="0" w:line="276" w:lineRule="auto"/>
        <w:ind w:left="20"/>
        <w:jc w:val="both"/>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tab/>
        <w:t>Диагностические процедуры обязательно должны иметь непосредственную связь с содержательно-тематическим направлением программы. Определение перечисленных в данном разделе уровней должно иметь корреляции с теми или иными уровнями содержания и материала.</w:t>
      </w:r>
    </w:p>
    <w:p w:rsidR="00EF2887" w:rsidRPr="00EF2887" w:rsidRDefault="00EF2887" w:rsidP="00EF2887">
      <w:pPr>
        <w:widowControl w:val="0"/>
        <w:tabs>
          <w:tab w:val="right" w:pos="4542"/>
          <w:tab w:val="right" w:pos="9356"/>
        </w:tabs>
        <w:spacing w:after="0" w:line="276" w:lineRule="auto"/>
        <w:ind w:left="20" w:firstLine="406"/>
        <w:jc w:val="both"/>
        <w:rPr>
          <w:rFonts w:ascii="Times New Roman" w:eastAsia="Microsoft Sans Serif" w:hAnsi="Times New Roman" w:cs="Times New Roman"/>
          <w:spacing w:val="6"/>
          <w:sz w:val="24"/>
          <w:szCs w:val="24"/>
        </w:rPr>
      </w:pPr>
      <w:r w:rsidRPr="00EF2887">
        <w:rPr>
          <w:rFonts w:ascii="Times New Roman" w:eastAsia="Microsoft Sans Serif" w:hAnsi="Times New Roman" w:cs="Times New Roman"/>
          <w:spacing w:val="6"/>
          <w:sz w:val="24"/>
          <w:szCs w:val="24"/>
        </w:rPr>
        <w:lastRenderedPageBreak/>
        <w:tab/>
        <w:t xml:space="preserve"> Особое значение могут иметь диагностические процедуры, требующие от участника описания собственной индивидуальной </w:t>
      </w:r>
      <w:r w:rsidRPr="00EF2887">
        <w:rPr>
          <w:rFonts w:ascii="Times New Roman" w:eastAsia="Microsoft Sans Serif" w:hAnsi="Times New Roman" w:cs="Times New Roman"/>
          <w:spacing w:val="6"/>
          <w:sz w:val="24"/>
          <w:szCs w:val="24"/>
        </w:rPr>
        <w:tab/>
        <w:t xml:space="preserve"> образовательной программы, формулирования учебных и образовательных целей, определения механизмов их достижения и т.д. Такие формы диагностики позволяют оценить уровень притязаний ученика на освоение того или иного уровня сложности и определить степень соответствия притязаний реальному уровню развития участника через прохождение определенных оценочных процедур.</w:t>
      </w:r>
    </w:p>
    <w:p w:rsidR="00EF2887" w:rsidRPr="00C9546C" w:rsidRDefault="00EF2887" w:rsidP="00EF2887">
      <w:pPr>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Образовательная программа должна предусматривать возможность организации процедуры перехода участников между разными уровнями. В свою очередь, ученик должен иметь право запросить проведение такой процедуры в определенный момент. Такие процедуры должны проводиться </w:t>
      </w:r>
      <w:proofErr w:type="spellStart"/>
      <w:r w:rsidRPr="00C9546C">
        <w:rPr>
          <w:rFonts w:ascii="Times New Roman" w:hAnsi="Times New Roman" w:cs="Times New Roman"/>
          <w:sz w:val="24"/>
          <w:szCs w:val="24"/>
          <w:lang w:bidi="ru-RU"/>
        </w:rPr>
        <w:t>планово</w:t>
      </w:r>
      <w:proofErr w:type="spellEnd"/>
      <w:r w:rsidRPr="00C9546C">
        <w:rPr>
          <w:rFonts w:ascii="Times New Roman" w:hAnsi="Times New Roman" w:cs="Times New Roman"/>
          <w:sz w:val="24"/>
          <w:szCs w:val="24"/>
          <w:lang w:bidi="ru-RU"/>
        </w:rPr>
        <w:t>, через организацию рубежного контроля (принцип «Межуровневый маршрут»).</w:t>
      </w:r>
    </w:p>
    <w:p w:rsidR="00EF2887" w:rsidRPr="00C9546C" w:rsidRDefault="00EF2887" w:rsidP="00EF2887">
      <w:pPr>
        <w:spacing w:after="0"/>
        <w:jc w:val="both"/>
        <w:rPr>
          <w:rFonts w:ascii="Times New Roman" w:hAnsi="Times New Roman" w:cs="Times New Roman"/>
          <w:b/>
          <w:sz w:val="24"/>
          <w:szCs w:val="24"/>
          <w:lang w:bidi="ru-RU"/>
        </w:rPr>
      </w:pPr>
      <w:r w:rsidRPr="00C9546C">
        <w:rPr>
          <w:rFonts w:ascii="Times New Roman" w:hAnsi="Times New Roman" w:cs="Times New Roman"/>
          <w:sz w:val="24"/>
          <w:szCs w:val="24"/>
          <w:lang w:bidi="ru-RU"/>
        </w:rPr>
        <w:tab/>
      </w:r>
      <w:r w:rsidRPr="00C9546C">
        <w:rPr>
          <w:rFonts w:ascii="Times New Roman" w:hAnsi="Times New Roman" w:cs="Times New Roman"/>
          <w:b/>
          <w:sz w:val="24"/>
          <w:szCs w:val="24"/>
          <w:lang w:bidi="ru-RU"/>
        </w:rPr>
        <w:t>Использование педагогических форм и методов.</w:t>
      </w:r>
    </w:p>
    <w:p w:rsidR="00EF2887" w:rsidRPr="00C9546C" w:rsidRDefault="00EF2887" w:rsidP="00C9546C">
      <w:pPr>
        <w:spacing w:after="0"/>
        <w:ind w:firstLine="708"/>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При разработке </w:t>
      </w:r>
      <w:proofErr w:type="spellStart"/>
      <w:r w:rsidRPr="00C9546C">
        <w:rPr>
          <w:rFonts w:ascii="Times New Roman" w:hAnsi="Times New Roman" w:cs="Times New Roman"/>
          <w:sz w:val="24"/>
          <w:szCs w:val="24"/>
          <w:lang w:bidi="ru-RU"/>
        </w:rPr>
        <w:t>разноуровневых</w:t>
      </w:r>
      <w:proofErr w:type="spellEnd"/>
      <w:r w:rsidRPr="00C9546C">
        <w:rPr>
          <w:rFonts w:ascii="Times New Roman" w:hAnsi="Times New Roman" w:cs="Times New Roman"/>
          <w:sz w:val="24"/>
          <w:szCs w:val="24"/>
          <w:lang w:bidi="ru-RU"/>
        </w:rPr>
        <w:t xml:space="preserve"> программ дополнительного образования необходимо закладывать возможности использования педагогическим коллективом всего многообразия педагогических методов, т.к. нужно обеспечивать реализацию процесса обучения детей на всех уровнях параллельно, исходя из данных, полученных по результатам диагностических и оценочных процедур.</w:t>
      </w:r>
    </w:p>
    <w:p w:rsidR="00EF2887" w:rsidRPr="00C9546C" w:rsidRDefault="00EF2887" w:rsidP="00C9546C">
      <w:pPr>
        <w:spacing w:after="0"/>
        <w:ind w:firstLine="708"/>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С целью оптимизации организационно-педагогических условий, необходимо предусмотреть как индивидуальные, так и групповые, в </w:t>
      </w:r>
      <w:proofErr w:type="spellStart"/>
      <w:r w:rsidRPr="00C9546C">
        <w:rPr>
          <w:rFonts w:ascii="Times New Roman" w:hAnsi="Times New Roman" w:cs="Times New Roman"/>
          <w:sz w:val="24"/>
          <w:szCs w:val="24"/>
          <w:lang w:bidi="ru-RU"/>
        </w:rPr>
        <w:t>т.ч</w:t>
      </w:r>
      <w:proofErr w:type="spellEnd"/>
      <w:r w:rsidRPr="00C9546C">
        <w:rPr>
          <w:rFonts w:ascii="Times New Roman" w:hAnsi="Times New Roman" w:cs="Times New Roman"/>
          <w:sz w:val="24"/>
          <w:szCs w:val="24"/>
          <w:lang w:bidi="ru-RU"/>
        </w:rPr>
        <w:t xml:space="preserve">. </w:t>
      </w:r>
      <w:proofErr w:type="spellStart"/>
      <w:r w:rsidRPr="00C9546C">
        <w:rPr>
          <w:rFonts w:ascii="Times New Roman" w:hAnsi="Times New Roman" w:cs="Times New Roman"/>
          <w:sz w:val="24"/>
          <w:szCs w:val="24"/>
          <w:lang w:bidi="ru-RU"/>
        </w:rPr>
        <w:t>общепленарные</w:t>
      </w:r>
      <w:proofErr w:type="spellEnd"/>
      <w:r w:rsidRPr="00C9546C">
        <w:rPr>
          <w:rFonts w:ascii="Times New Roman" w:hAnsi="Times New Roman" w:cs="Times New Roman"/>
          <w:sz w:val="24"/>
          <w:szCs w:val="24"/>
          <w:lang w:bidi="ru-RU"/>
        </w:rPr>
        <w:t>, охватывающие всех участ</w:t>
      </w:r>
      <w:r w:rsidRPr="00C9546C">
        <w:rPr>
          <w:rFonts w:ascii="Times New Roman" w:hAnsi="Times New Roman" w:cs="Times New Roman"/>
          <w:sz w:val="24"/>
          <w:szCs w:val="24"/>
          <w:lang w:bidi="ru-RU"/>
        </w:rPr>
        <w:softHyphen/>
        <w:t>ников программы, форматы работы. При реализации групповых форматов работы, можно распределить участников, осваиваю</w:t>
      </w:r>
      <w:r w:rsidRPr="00C9546C">
        <w:rPr>
          <w:rFonts w:ascii="Times New Roman" w:hAnsi="Times New Roman" w:cs="Times New Roman"/>
          <w:sz w:val="24"/>
          <w:szCs w:val="24"/>
          <w:lang w:bidi="ru-RU"/>
        </w:rPr>
        <w:softHyphen/>
        <w:t>щих продвинутый уровень программы, среди групп участников, осваивающих базовый или стартовый уровень содержания, что даст возможность последним обозначить для себя «зону ближайшего развития». В таких случаях, рекомендуется орга</w:t>
      </w:r>
      <w:r w:rsidRPr="00C9546C">
        <w:rPr>
          <w:rFonts w:ascii="Times New Roman" w:hAnsi="Times New Roman" w:cs="Times New Roman"/>
          <w:sz w:val="24"/>
          <w:szCs w:val="24"/>
          <w:lang w:bidi="ru-RU"/>
        </w:rPr>
        <w:softHyphen/>
        <w:t>низовывать программу в формате деловых, ролевых или орга</w:t>
      </w:r>
      <w:r w:rsidRPr="00C9546C">
        <w:rPr>
          <w:rFonts w:ascii="Times New Roman" w:hAnsi="Times New Roman" w:cs="Times New Roman"/>
          <w:sz w:val="24"/>
          <w:szCs w:val="24"/>
          <w:lang w:bidi="ru-RU"/>
        </w:rPr>
        <w:softHyphen/>
        <w:t>низационно-</w:t>
      </w:r>
      <w:proofErr w:type="spellStart"/>
      <w:r w:rsidRPr="00C9546C">
        <w:rPr>
          <w:rFonts w:ascii="Times New Roman" w:hAnsi="Times New Roman" w:cs="Times New Roman"/>
          <w:sz w:val="24"/>
          <w:szCs w:val="24"/>
          <w:lang w:bidi="ru-RU"/>
        </w:rPr>
        <w:t>деятельностных</w:t>
      </w:r>
      <w:proofErr w:type="spellEnd"/>
      <w:r w:rsidRPr="00C9546C">
        <w:rPr>
          <w:rFonts w:ascii="Times New Roman" w:hAnsi="Times New Roman" w:cs="Times New Roman"/>
          <w:sz w:val="24"/>
          <w:szCs w:val="24"/>
          <w:lang w:bidi="ru-RU"/>
        </w:rPr>
        <w:t xml:space="preserve"> игр, ориентированных на работу детей с каким-либо проблемным материалом, имеющим пря</w:t>
      </w:r>
      <w:r w:rsidRPr="00C9546C">
        <w:rPr>
          <w:rFonts w:ascii="Times New Roman" w:hAnsi="Times New Roman" w:cs="Times New Roman"/>
          <w:sz w:val="24"/>
          <w:szCs w:val="24"/>
          <w:lang w:bidi="ru-RU"/>
        </w:rPr>
        <w:softHyphen/>
        <w:t>мое отношение к содержательно-тематическому направлению программы.</w:t>
      </w:r>
    </w:p>
    <w:p w:rsidR="00EF2887" w:rsidRPr="00C9546C" w:rsidRDefault="00EF2887" w:rsidP="00EF2887">
      <w:pPr>
        <w:spacing w:after="0"/>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ab/>
        <w:t xml:space="preserve">Формы индивидуальной работы могут предполагать методы </w:t>
      </w:r>
      <w:proofErr w:type="spellStart"/>
      <w:r w:rsidRPr="00C9546C">
        <w:rPr>
          <w:rFonts w:ascii="Times New Roman" w:hAnsi="Times New Roman" w:cs="Times New Roman"/>
          <w:sz w:val="24"/>
          <w:szCs w:val="24"/>
          <w:lang w:bidi="ru-RU"/>
        </w:rPr>
        <w:t>тьюторского</w:t>
      </w:r>
      <w:proofErr w:type="spellEnd"/>
      <w:r w:rsidRPr="00C9546C">
        <w:rPr>
          <w:rFonts w:ascii="Times New Roman" w:hAnsi="Times New Roman" w:cs="Times New Roman"/>
          <w:sz w:val="24"/>
          <w:szCs w:val="24"/>
          <w:lang w:bidi="ru-RU"/>
        </w:rPr>
        <w:t>, наставнического сопровождения, оформление индивидуальных образовательных программ и стратегий. При реализации индивидуальных форм работы необходимо также выстраивать выбранные комплексы методов и их содержатель</w:t>
      </w:r>
      <w:r w:rsidRPr="00C9546C">
        <w:rPr>
          <w:rFonts w:ascii="Times New Roman" w:hAnsi="Times New Roman" w:cs="Times New Roman"/>
          <w:sz w:val="24"/>
          <w:szCs w:val="24"/>
          <w:lang w:bidi="ru-RU"/>
        </w:rPr>
        <w:softHyphen/>
        <w:t>ное наполнение в соответствии с теми или иными уровнями развития ученика и степенями сложности освоения содержа</w:t>
      </w:r>
      <w:r w:rsidRPr="00C9546C">
        <w:rPr>
          <w:rFonts w:ascii="Times New Roman" w:hAnsi="Times New Roman" w:cs="Times New Roman"/>
          <w:sz w:val="24"/>
          <w:szCs w:val="24"/>
          <w:lang w:bidi="ru-RU"/>
        </w:rPr>
        <w:softHyphen/>
        <w:t xml:space="preserve">ния программы. </w:t>
      </w:r>
      <w:r w:rsidRPr="00C9546C">
        <w:rPr>
          <w:rFonts w:ascii="Times New Roman" w:hAnsi="Times New Roman" w:cs="Times New Roman"/>
          <w:sz w:val="24"/>
          <w:szCs w:val="24"/>
          <w:lang w:bidi="ru-RU"/>
        </w:rPr>
        <w:tab/>
        <w:t>Установление уместности того или иного ме</w:t>
      </w:r>
      <w:r w:rsidRPr="00C9546C">
        <w:rPr>
          <w:rFonts w:ascii="Times New Roman" w:hAnsi="Times New Roman" w:cs="Times New Roman"/>
          <w:sz w:val="24"/>
          <w:szCs w:val="24"/>
          <w:lang w:bidi="ru-RU"/>
        </w:rPr>
        <w:softHyphen/>
        <w:t>тода определятся исходя из индивидуальных характеристик и способностей конкретного ученика, специфики содержатель</w:t>
      </w:r>
      <w:r w:rsidRPr="00C9546C">
        <w:rPr>
          <w:rFonts w:ascii="Times New Roman" w:hAnsi="Times New Roman" w:cs="Times New Roman"/>
          <w:sz w:val="24"/>
          <w:szCs w:val="24"/>
          <w:lang w:bidi="ru-RU"/>
        </w:rPr>
        <w:softHyphen/>
        <w:t>но-тематического материала программы.</w:t>
      </w:r>
    </w:p>
    <w:p w:rsidR="00EF2887" w:rsidRPr="00C9546C" w:rsidRDefault="00EF2887" w:rsidP="00EF2887">
      <w:pPr>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ab/>
        <w:t xml:space="preserve">При разработке и планировании общих лекций, семинаров, установочных сообщений, тренингов, мастер-классов и т.д. необходимо обеспечивать </w:t>
      </w:r>
      <w:proofErr w:type="spellStart"/>
      <w:r w:rsidRPr="00C9546C">
        <w:rPr>
          <w:rFonts w:ascii="Times New Roman" w:hAnsi="Times New Roman" w:cs="Times New Roman"/>
          <w:sz w:val="24"/>
          <w:szCs w:val="24"/>
          <w:lang w:bidi="ru-RU"/>
        </w:rPr>
        <w:t>адресованность</w:t>
      </w:r>
      <w:proofErr w:type="spellEnd"/>
      <w:r w:rsidRPr="00C9546C">
        <w:rPr>
          <w:rFonts w:ascii="Times New Roman" w:hAnsi="Times New Roman" w:cs="Times New Roman"/>
          <w:sz w:val="24"/>
          <w:szCs w:val="24"/>
          <w:lang w:bidi="ru-RU"/>
        </w:rPr>
        <w:t xml:space="preserve"> информации детям, осваивающим содержание программы на любом уровне.</w:t>
      </w:r>
    </w:p>
    <w:p w:rsidR="00EF2887" w:rsidRDefault="00EF2887" w:rsidP="00EF2887">
      <w:pPr>
        <w:ind w:firstLine="708"/>
        <w:rPr>
          <w:rFonts w:ascii="Times New Roman" w:hAnsi="Times New Roman" w:cs="Times New Roman"/>
          <w:sz w:val="24"/>
          <w:szCs w:val="24"/>
          <w:lang w:bidi="ru-RU"/>
        </w:rPr>
      </w:pPr>
    </w:p>
    <w:p w:rsidR="00C9546C" w:rsidRDefault="00C9546C" w:rsidP="00EF2887">
      <w:pPr>
        <w:ind w:firstLine="708"/>
        <w:rPr>
          <w:rFonts w:ascii="Times New Roman" w:hAnsi="Times New Roman" w:cs="Times New Roman"/>
          <w:sz w:val="24"/>
          <w:szCs w:val="24"/>
          <w:lang w:bidi="ru-RU"/>
        </w:rPr>
      </w:pPr>
    </w:p>
    <w:p w:rsidR="00C9546C" w:rsidRDefault="00C9546C" w:rsidP="00EF2887">
      <w:pPr>
        <w:ind w:firstLine="708"/>
        <w:rPr>
          <w:rFonts w:ascii="Times New Roman" w:hAnsi="Times New Roman" w:cs="Times New Roman"/>
          <w:sz w:val="24"/>
          <w:szCs w:val="24"/>
          <w:lang w:bidi="ru-RU"/>
        </w:rPr>
      </w:pPr>
    </w:p>
    <w:p w:rsidR="00C9546C" w:rsidRDefault="00C9546C" w:rsidP="00EF2887">
      <w:pPr>
        <w:ind w:firstLine="708"/>
        <w:rPr>
          <w:rFonts w:ascii="Times New Roman" w:hAnsi="Times New Roman" w:cs="Times New Roman"/>
          <w:sz w:val="24"/>
          <w:szCs w:val="24"/>
          <w:lang w:bidi="ru-RU"/>
        </w:rPr>
      </w:pPr>
    </w:p>
    <w:p w:rsidR="00C9546C" w:rsidRDefault="00C9546C" w:rsidP="00C9546C">
      <w:pPr>
        <w:rPr>
          <w:rFonts w:ascii="Times New Roman" w:hAnsi="Times New Roman" w:cs="Times New Roman"/>
          <w:sz w:val="24"/>
          <w:szCs w:val="24"/>
          <w:lang w:bidi="ru-RU"/>
        </w:rPr>
        <w:sectPr w:rsidR="00C9546C">
          <w:pgSz w:w="11906" w:h="16838"/>
          <w:pgMar w:top="1134" w:right="850" w:bottom="1134" w:left="1701" w:header="708" w:footer="708" w:gutter="0"/>
          <w:cols w:space="708"/>
          <w:docGrid w:linePitch="360"/>
        </w:sectPr>
      </w:pPr>
    </w:p>
    <w:p w:rsidR="00EF2887" w:rsidRPr="00C9546C" w:rsidRDefault="00EF2887" w:rsidP="00C9546C">
      <w:pPr>
        <w:tabs>
          <w:tab w:val="left" w:pos="1020"/>
        </w:tabs>
        <w:jc w:val="center"/>
        <w:rPr>
          <w:rFonts w:ascii="Times New Roman" w:hAnsi="Times New Roman" w:cs="Times New Roman"/>
          <w:b/>
          <w:sz w:val="24"/>
          <w:szCs w:val="24"/>
          <w:lang w:bidi="ru-RU"/>
        </w:rPr>
      </w:pPr>
      <w:r w:rsidRPr="00C9546C">
        <w:rPr>
          <w:rFonts w:ascii="Times New Roman" w:hAnsi="Times New Roman" w:cs="Times New Roman"/>
          <w:b/>
          <w:sz w:val="24"/>
          <w:szCs w:val="24"/>
          <w:lang w:bidi="ru-RU"/>
        </w:rPr>
        <w:lastRenderedPageBreak/>
        <w:t>Таблица</w:t>
      </w:r>
      <w:r w:rsidR="00A04CC5" w:rsidRPr="00C9546C">
        <w:rPr>
          <w:rFonts w:ascii="Times New Roman" w:hAnsi="Times New Roman" w:cs="Times New Roman"/>
          <w:b/>
          <w:sz w:val="24"/>
          <w:szCs w:val="24"/>
          <w:lang w:bidi="ru-RU"/>
        </w:rPr>
        <w:t xml:space="preserve"> </w:t>
      </w:r>
      <w:proofErr w:type="spellStart"/>
      <w:r w:rsidR="00A04CC5" w:rsidRPr="00C9546C">
        <w:rPr>
          <w:rFonts w:ascii="Times New Roman" w:hAnsi="Times New Roman" w:cs="Times New Roman"/>
          <w:b/>
          <w:sz w:val="24"/>
          <w:szCs w:val="24"/>
          <w:lang w:bidi="ru-RU"/>
        </w:rPr>
        <w:t>разноуровневости</w:t>
      </w:r>
      <w:proofErr w:type="spellEnd"/>
    </w:p>
    <w:tbl>
      <w:tblPr>
        <w:tblStyle w:val="a9"/>
        <w:tblW w:w="15877" w:type="dxa"/>
        <w:tblInd w:w="-714" w:type="dxa"/>
        <w:tblLook w:val="04A0" w:firstRow="1" w:lastRow="0" w:firstColumn="1" w:lastColumn="0" w:noHBand="0" w:noVBand="1"/>
      </w:tblPr>
      <w:tblGrid>
        <w:gridCol w:w="2410"/>
        <w:gridCol w:w="3969"/>
        <w:gridCol w:w="4536"/>
        <w:gridCol w:w="4962"/>
      </w:tblGrid>
      <w:tr w:rsidR="00820505" w:rsidRPr="00C9546C" w:rsidTr="008B1E0D">
        <w:tc>
          <w:tcPr>
            <w:tcW w:w="2410" w:type="dxa"/>
          </w:tcPr>
          <w:p w:rsidR="00EF2887" w:rsidRPr="008B1E0D" w:rsidRDefault="008B1E0D" w:rsidP="00EF2887">
            <w:pPr>
              <w:tabs>
                <w:tab w:val="left" w:pos="1020"/>
              </w:tabs>
              <w:jc w:val="center"/>
              <w:rPr>
                <w:rFonts w:ascii="Times New Roman" w:hAnsi="Times New Roman" w:cs="Times New Roman"/>
                <w:b/>
                <w:sz w:val="24"/>
                <w:szCs w:val="24"/>
                <w:lang w:bidi="ru-RU"/>
              </w:rPr>
            </w:pPr>
            <w:bookmarkStart w:id="0" w:name="_GoBack"/>
            <w:r w:rsidRPr="008B1E0D">
              <w:rPr>
                <w:rFonts w:ascii="Times New Roman" w:hAnsi="Times New Roman" w:cs="Times New Roman"/>
                <w:b/>
                <w:sz w:val="24"/>
                <w:szCs w:val="24"/>
                <w:lang w:bidi="ru-RU"/>
              </w:rPr>
              <w:t>Уровень</w:t>
            </w:r>
          </w:p>
        </w:tc>
        <w:tc>
          <w:tcPr>
            <w:tcW w:w="3969" w:type="dxa"/>
          </w:tcPr>
          <w:p w:rsidR="00EF2887" w:rsidRPr="008B1E0D" w:rsidRDefault="00EF2887" w:rsidP="00EF2887">
            <w:pPr>
              <w:tabs>
                <w:tab w:val="left" w:pos="1020"/>
              </w:tabs>
              <w:jc w:val="center"/>
              <w:rPr>
                <w:rFonts w:ascii="Times New Roman" w:hAnsi="Times New Roman" w:cs="Times New Roman"/>
                <w:b/>
                <w:sz w:val="24"/>
                <w:szCs w:val="24"/>
                <w:lang w:bidi="ru-RU"/>
              </w:rPr>
            </w:pPr>
            <w:r w:rsidRPr="008B1E0D">
              <w:rPr>
                <w:rFonts w:ascii="Times New Roman" w:hAnsi="Times New Roman" w:cs="Times New Roman"/>
                <w:b/>
                <w:sz w:val="24"/>
                <w:szCs w:val="24"/>
                <w:lang w:bidi="ru-RU"/>
              </w:rPr>
              <w:t>Стартовый</w:t>
            </w:r>
          </w:p>
        </w:tc>
        <w:tc>
          <w:tcPr>
            <w:tcW w:w="4536" w:type="dxa"/>
          </w:tcPr>
          <w:p w:rsidR="00EF2887" w:rsidRPr="008B1E0D" w:rsidRDefault="00EF2887" w:rsidP="00EF2887">
            <w:pPr>
              <w:tabs>
                <w:tab w:val="left" w:pos="1020"/>
              </w:tabs>
              <w:jc w:val="center"/>
              <w:rPr>
                <w:rFonts w:ascii="Times New Roman" w:hAnsi="Times New Roman" w:cs="Times New Roman"/>
                <w:b/>
                <w:sz w:val="24"/>
                <w:szCs w:val="24"/>
                <w:lang w:bidi="ru-RU"/>
              </w:rPr>
            </w:pPr>
            <w:r w:rsidRPr="008B1E0D">
              <w:rPr>
                <w:rFonts w:ascii="Times New Roman" w:hAnsi="Times New Roman" w:cs="Times New Roman"/>
                <w:b/>
                <w:sz w:val="24"/>
                <w:szCs w:val="24"/>
                <w:lang w:bidi="ru-RU"/>
              </w:rPr>
              <w:t>Базовый</w:t>
            </w:r>
          </w:p>
        </w:tc>
        <w:tc>
          <w:tcPr>
            <w:tcW w:w="4962" w:type="dxa"/>
          </w:tcPr>
          <w:p w:rsidR="00EF2887" w:rsidRPr="008B1E0D" w:rsidRDefault="00EF2887" w:rsidP="00EF2887">
            <w:pPr>
              <w:tabs>
                <w:tab w:val="left" w:pos="1020"/>
              </w:tabs>
              <w:jc w:val="center"/>
              <w:rPr>
                <w:rFonts w:ascii="Times New Roman" w:hAnsi="Times New Roman" w:cs="Times New Roman"/>
                <w:b/>
                <w:sz w:val="24"/>
                <w:szCs w:val="24"/>
                <w:lang w:bidi="ru-RU"/>
              </w:rPr>
            </w:pPr>
            <w:r w:rsidRPr="008B1E0D">
              <w:rPr>
                <w:rFonts w:ascii="Times New Roman" w:hAnsi="Times New Roman" w:cs="Times New Roman"/>
                <w:b/>
                <w:sz w:val="24"/>
                <w:szCs w:val="24"/>
                <w:lang w:bidi="ru-RU"/>
              </w:rPr>
              <w:t>Продвинутый</w:t>
            </w:r>
          </w:p>
        </w:tc>
      </w:tr>
      <w:tr w:rsidR="00820505" w:rsidRPr="00C9546C" w:rsidTr="008B1E0D">
        <w:tc>
          <w:tcPr>
            <w:tcW w:w="2410" w:type="dxa"/>
          </w:tcPr>
          <w:p w:rsidR="00EF2887" w:rsidRPr="008B1E0D" w:rsidRDefault="00820505" w:rsidP="00EF2887">
            <w:pPr>
              <w:tabs>
                <w:tab w:val="left" w:pos="1020"/>
              </w:tabs>
              <w:jc w:val="center"/>
              <w:rPr>
                <w:rFonts w:ascii="Times New Roman" w:hAnsi="Times New Roman" w:cs="Times New Roman"/>
                <w:b/>
                <w:sz w:val="24"/>
                <w:szCs w:val="24"/>
                <w:lang w:bidi="ru-RU"/>
              </w:rPr>
            </w:pPr>
            <w:r w:rsidRPr="008B1E0D">
              <w:rPr>
                <w:rFonts w:ascii="Times New Roman" w:hAnsi="Times New Roman" w:cs="Times New Roman"/>
                <w:b/>
                <w:sz w:val="24"/>
                <w:szCs w:val="24"/>
                <w:lang w:bidi="ru-RU"/>
              </w:rPr>
              <w:t>Длительность</w:t>
            </w:r>
          </w:p>
        </w:tc>
        <w:tc>
          <w:tcPr>
            <w:tcW w:w="3969" w:type="dxa"/>
          </w:tcPr>
          <w:p w:rsidR="00EF2887" w:rsidRDefault="00C71A08" w:rsidP="00820505">
            <w:pPr>
              <w:tabs>
                <w:tab w:val="left" w:pos="1020"/>
              </w:tabs>
              <w:jc w:val="center"/>
              <w:rPr>
                <w:rFonts w:ascii="Times New Roman" w:hAnsi="Times New Roman" w:cs="Times New Roman"/>
                <w:sz w:val="24"/>
                <w:szCs w:val="24"/>
                <w:lang w:bidi="ru-RU"/>
              </w:rPr>
            </w:pPr>
            <w:r>
              <w:rPr>
                <w:rFonts w:ascii="Times New Roman" w:hAnsi="Times New Roman" w:cs="Times New Roman"/>
                <w:sz w:val="24"/>
                <w:szCs w:val="24"/>
                <w:lang w:bidi="ru-RU"/>
              </w:rPr>
              <w:t>1 – 2 года – для детей 5- 6 лет</w:t>
            </w:r>
          </w:p>
          <w:p w:rsidR="00C71A08" w:rsidRPr="00C9546C" w:rsidRDefault="00C71A08" w:rsidP="00820505">
            <w:pPr>
              <w:tabs>
                <w:tab w:val="left" w:pos="1020"/>
              </w:tabs>
              <w:jc w:val="center"/>
              <w:rPr>
                <w:rFonts w:ascii="Times New Roman" w:hAnsi="Times New Roman" w:cs="Times New Roman"/>
                <w:sz w:val="24"/>
                <w:szCs w:val="24"/>
                <w:lang w:bidi="ru-RU"/>
              </w:rPr>
            </w:pPr>
            <w:r>
              <w:rPr>
                <w:rFonts w:ascii="Times New Roman" w:hAnsi="Times New Roman" w:cs="Times New Roman"/>
                <w:sz w:val="24"/>
                <w:szCs w:val="24"/>
                <w:lang w:bidi="ru-RU"/>
              </w:rPr>
              <w:t>1 год для детей 7 - 18</w:t>
            </w:r>
          </w:p>
        </w:tc>
        <w:tc>
          <w:tcPr>
            <w:tcW w:w="4536" w:type="dxa"/>
          </w:tcPr>
          <w:p w:rsidR="00EF2887" w:rsidRPr="00C9546C" w:rsidRDefault="00501201" w:rsidP="00832AE1">
            <w:pPr>
              <w:tabs>
                <w:tab w:val="left" w:pos="1020"/>
              </w:tabs>
              <w:jc w:val="center"/>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От 2 </w:t>
            </w:r>
          </w:p>
        </w:tc>
        <w:tc>
          <w:tcPr>
            <w:tcW w:w="4962" w:type="dxa"/>
          </w:tcPr>
          <w:p w:rsidR="00EF2887" w:rsidRPr="00C9546C" w:rsidRDefault="00501201" w:rsidP="00EF2887">
            <w:pPr>
              <w:tabs>
                <w:tab w:val="left" w:pos="1020"/>
              </w:tabs>
              <w:jc w:val="center"/>
              <w:rPr>
                <w:rFonts w:ascii="Times New Roman" w:hAnsi="Times New Roman" w:cs="Times New Roman"/>
                <w:sz w:val="24"/>
                <w:szCs w:val="24"/>
                <w:lang w:bidi="ru-RU"/>
              </w:rPr>
            </w:pPr>
            <w:r w:rsidRPr="00C9546C">
              <w:rPr>
                <w:rFonts w:ascii="Times New Roman" w:hAnsi="Times New Roman" w:cs="Times New Roman"/>
                <w:sz w:val="24"/>
                <w:szCs w:val="24"/>
                <w:lang w:bidi="ru-RU"/>
              </w:rPr>
              <w:t>От 1 до 3 лет</w:t>
            </w:r>
          </w:p>
        </w:tc>
      </w:tr>
      <w:tr w:rsidR="00820505" w:rsidRPr="00C9546C" w:rsidTr="008B1E0D">
        <w:tc>
          <w:tcPr>
            <w:tcW w:w="2410" w:type="dxa"/>
          </w:tcPr>
          <w:p w:rsidR="00EF2887" w:rsidRPr="008B1E0D" w:rsidRDefault="00501201" w:rsidP="00EF2887">
            <w:pPr>
              <w:tabs>
                <w:tab w:val="left" w:pos="1020"/>
              </w:tabs>
              <w:jc w:val="center"/>
              <w:rPr>
                <w:rFonts w:ascii="Times New Roman" w:hAnsi="Times New Roman" w:cs="Times New Roman"/>
                <w:b/>
                <w:sz w:val="24"/>
                <w:szCs w:val="24"/>
                <w:lang w:bidi="ru-RU"/>
              </w:rPr>
            </w:pPr>
            <w:r w:rsidRPr="008B1E0D">
              <w:rPr>
                <w:rFonts w:ascii="Times New Roman" w:hAnsi="Times New Roman" w:cs="Times New Roman"/>
                <w:b/>
                <w:sz w:val="24"/>
                <w:szCs w:val="24"/>
                <w:lang w:bidi="ru-RU"/>
              </w:rPr>
              <w:t>Кол-во часов</w:t>
            </w:r>
          </w:p>
        </w:tc>
        <w:tc>
          <w:tcPr>
            <w:tcW w:w="3969" w:type="dxa"/>
          </w:tcPr>
          <w:p w:rsidR="00EF2887" w:rsidRPr="00C9546C" w:rsidRDefault="00501201" w:rsidP="00EF2887">
            <w:pPr>
              <w:tabs>
                <w:tab w:val="left" w:pos="1020"/>
              </w:tabs>
              <w:jc w:val="center"/>
              <w:rPr>
                <w:rFonts w:ascii="Times New Roman" w:hAnsi="Times New Roman" w:cs="Times New Roman"/>
                <w:sz w:val="24"/>
                <w:szCs w:val="24"/>
                <w:lang w:bidi="ru-RU"/>
              </w:rPr>
            </w:pPr>
            <w:r w:rsidRPr="00C9546C">
              <w:rPr>
                <w:rFonts w:ascii="Times New Roman" w:hAnsi="Times New Roman" w:cs="Times New Roman"/>
                <w:sz w:val="24"/>
                <w:szCs w:val="24"/>
                <w:lang w:bidi="ru-RU"/>
              </w:rPr>
              <w:t>До 144 часов</w:t>
            </w:r>
          </w:p>
        </w:tc>
        <w:tc>
          <w:tcPr>
            <w:tcW w:w="4536" w:type="dxa"/>
          </w:tcPr>
          <w:p w:rsidR="00EF2887" w:rsidRPr="00C9546C" w:rsidRDefault="00501201" w:rsidP="00EF2887">
            <w:pPr>
              <w:tabs>
                <w:tab w:val="left" w:pos="1020"/>
              </w:tabs>
              <w:jc w:val="center"/>
              <w:rPr>
                <w:rFonts w:ascii="Times New Roman" w:hAnsi="Times New Roman" w:cs="Times New Roman"/>
                <w:sz w:val="24"/>
                <w:szCs w:val="24"/>
                <w:lang w:bidi="ru-RU"/>
              </w:rPr>
            </w:pPr>
            <w:r w:rsidRPr="00C9546C">
              <w:rPr>
                <w:rFonts w:ascii="Times New Roman" w:hAnsi="Times New Roman" w:cs="Times New Roman"/>
                <w:sz w:val="24"/>
                <w:szCs w:val="24"/>
                <w:lang w:bidi="ru-RU"/>
              </w:rPr>
              <w:t>От 144 часов</w:t>
            </w:r>
          </w:p>
        </w:tc>
        <w:tc>
          <w:tcPr>
            <w:tcW w:w="4962" w:type="dxa"/>
          </w:tcPr>
          <w:p w:rsidR="009A6E1E" w:rsidRDefault="00501201" w:rsidP="00EF2887">
            <w:pPr>
              <w:tabs>
                <w:tab w:val="left" w:pos="1020"/>
              </w:tabs>
              <w:jc w:val="center"/>
              <w:rPr>
                <w:rFonts w:ascii="Times New Roman" w:hAnsi="Times New Roman" w:cs="Times New Roman"/>
                <w:sz w:val="24"/>
                <w:szCs w:val="24"/>
                <w:lang w:bidi="ru-RU"/>
              </w:rPr>
            </w:pPr>
            <w:proofErr w:type="gramStart"/>
            <w:r w:rsidRPr="00C9546C">
              <w:rPr>
                <w:rFonts w:ascii="Times New Roman" w:hAnsi="Times New Roman" w:cs="Times New Roman"/>
                <w:sz w:val="24"/>
                <w:szCs w:val="24"/>
                <w:lang w:bidi="ru-RU"/>
              </w:rPr>
              <w:t>Групповые</w:t>
            </w:r>
            <w:proofErr w:type="gramEnd"/>
            <w:r w:rsidRPr="00C9546C">
              <w:rPr>
                <w:rFonts w:ascii="Times New Roman" w:hAnsi="Times New Roman" w:cs="Times New Roman"/>
                <w:sz w:val="24"/>
                <w:szCs w:val="24"/>
                <w:lang w:bidi="ru-RU"/>
              </w:rPr>
              <w:t xml:space="preserve"> до 288 часов</w:t>
            </w:r>
          </w:p>
          <w:p w:rsidR="00EF2887" w:rsidRPr="00C9546C" w:rsidRDefault="00501201" w:rsidP="00EF2887">
            <w:pPr>
              <w:tabs>
                <w:tab w:val="left" w:pos="1020"/>
              </w:tabs>
              <w:jc w:val="center"/>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w:t>
            </w:r>
            <w:proofErr w:type="gramStart"/>
            <w:r w:rsidRPr="00C9546C">
              <w:rPr>
                <w:rFonts w:ascii="Times New Roman" w:hAnsi="Times New Roman" w:cs="Times New Roman"/>
                <w:sz w:val="24"/>
                <w:szCs w:val="24"/>
                <w:lang w:bidi="ru-RU"/>
              </w:rPr>
              <w:t>Индивидуальные</w:t>
            </w:r>
            <w:proofErr w:type="gramEnd"/>
            <w:r w:rsidRPr="00C9546C">
              <w:rPr>
                <w:rFonts w:ascii="Times New Roman" w:hAnsi="Times New Roman" w:cs="Times New Roman"/>
                <w:sz w:val="24"/>
                <w:szCs w:val="24"/>
                <w:lang w:bidi="ru-RU"/>
              </w:rPr>
              <w:t xml:space="preserve"> до 144 часов</w:t>
            </w:r>
          </w:p>
        </w:tc>
      </w:tr>
      <w:tr w:rsidR="00820505" w:rsidRPr="00C9546C" w:rsidTr="008B1E0D">
        <w:tc>
          <w:tcPr>
            <w:tcW w:w="2410" w:type="dxa"/>
          </w:tcPr>
          <w:p w:rsidR="00EF2887" w:rsidRPr="008B1E0D" w:rsidRDefault="00501201" w:rsidP="008B1E0D">
            <w:pPr>
              <w:tabs>
                <w:tab w:val="left" w:pos="1020"/>
              </w:tabs>
              <w:jc w:val="center"/>
              <w:rPr>
                <w:rFonts w:ascii="Times New Roman" w:hAnsi="Times New Roman" w:cs="Times New Roman"/>
                <w:b/>
                <w:sz w:val="24"/>
                <w:szCs w:val="24"/>
                <w:lang w:bidi="ru-RU"/>
              </w:rPr>
            </w:pPr>
            <w:r w:rsidRPr="008B1E0D">
              <w:rPr>
                <w:rFonts w:ascii="Times New Roman" w:hAnsi="Times New Roman" w:cs="Times New Roman"/>
                <w:b/>
                <w:sz w:val="24"/>
                <w:szCs w:val="24"/>
                <w:lang w:bidi="ru-RU"/>
              </w:rPr>
              <w:t xml:space="preserve">Возраст участников </w:t>
            </w:r>
          </w:p>
        </w:tc>
        <w:tc>
          <w:tcPr>
            <w:tcW w:w="3969" w:type="dxa"/>
          </w:tcPr>
          <w:p w:rsidR="00EF2887" w:rsidRPr="00C9546C" w:rsidRDefault="00501201" w:rsidP="00EF2887">
            <w:pPr>
              <w:tabs>
                <w:tab w:val="left" w:pos="1020"/>
              </w:tabs>
              <w:jc w:val="center"/>
              <w:rPr>
                <w:rFonts w:ascii="Times New Roman" w:hAnsi="Times New Roman" w:cs="Times New Roman"/>
                <w:sz w:val="24"/>
                <w:szCs w:val="24"/>
                <w:lang w:bidi="ru-RU"/>
              </w:rPr>
            </w:pPr>
            <w:r w:rsidRPr="00C9546C">
              <w:rPr>
                <w:rFonts w:ascii="Times New Roman" w:hAnsi="Times New Roman" w:cs="Times New Roman"/>
                <w:sz w:val="24"/>
                <w:szCs w:val="24"/>
                <w:lang w:bidi="ru-RU"/>
              </w:rPr>
              <w:t>5-18 лет</w:t>
            </w:r>
          </w:p>
        </w:tc>
        <w:tc>
          <w:tcPr>
            <w:tcW w:w="4536" w:type="dxa"/>
          </w:tcPr>
          <w:p w:rsidR="00EF2887" w:rsidRPr="00C9546C" w:rsidRDefault="00501201" w:rsidP="00EF2887">
            <w:pPr>
              <w:tabs>
                <w:tab w:val="left" w:pos="1020"/>
              </w:tabs>
              <w:jc w:val="center"/>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7-18 </w:t>
            </w:r>
          </w:p>
        </w:tc>
        <w:tc>
          <w:tcPr>
            <w:tcW w:w="4962" w:type="dxa"/>
          </w:tcPr>
          <w:p w:rsidR="00EF2887" w:rsidRPr="00C9546C" w:rsidRDefault="00501201" w:rsidP="00EF2887">
            <w:pPr>
              <w:tabs>
                <w:tab w:val="left" w:pos="1020"/>
              </w:tabs>
              <w:jc w:val="center"/>
              <w:rPr>
                <w:rFonts w:ascii="Times New Roman" w:hAnsi="Times New Roman" w:cs="Times New Roman"/>
                <w:sz w:val="24"/>
                <w:szCs w:val="24"/>
                <w:lang w:bidi="ru-RU"/>
              </w:rPr>
            </w:pPr>
            <w:r w:rsidRPr="00C9546C">
              <w:rPr>
                <w:rFonts w:ascii="Times New Roman" w:hAnsi="Times New Roman" w:cs="Times New Roman"/>
                <w:sz w:val="24"/>
                <w:szCs w:val="24"/>
                <w:lang w:bidi="ru-RU"/>
              </w:rPr>
              <w:t>12-18 лет</w:t>
            </w:r>
          </w:p>
        </w:tc>
      </w:tr>
      <w:tr w:rsidR="00714DCD" w:rsidRPr="00C9546C" w:rsidTr="008B1E0D">
        <w:tc>
          <w:tcPr>
            <w:tcW w:w="2410" w:type="dxa"/>
          </w:tcPr>
          <w:p w:rsidR="00714DCD" w:rsidRPr="008B1E0D" w:rsidRDefault="00714DCD" w:rsidP="00EF2887">
            <w:pPr>
              <w:tabs>
                <w:tab w:val="left" w:pos="1020"/>
              </w:tabs>
              <w:jc w:val="center"/>
              <w:rPr>
                <w:rFonts w:ascii="Times New Roman" w:hAnsi="Times New Roman" w:cs="Times New Roman"/>
                <w:b/>
                <w:sz w:val="24"/>
                <w:szCs w:val="24"/>
                <w:lang w:bidi="ru-RU"/>
              </w:rPr>
            </w:pPr>
            <w:r w:rsidRPr="008B1E0D">
              <w:rPr>
                <w:rFonts w:ascii="Times New Roman" w:hAnsi="Times New Roman" w:cs="Times New Roman"/>
                <w:b/>
                <w:sz w:val="24"/>
                <w:szCs w:val="24"/>
                <w:lang w:bidi="ru-RU"/>
              </w:rPr>
              <w:t>Формы работы</w:t>
            </w:r>
          </w:p>
          <w:p w:rsidR="00714DCD" w:rsidRPr="008B1E0D" w:rsidRDefault="00714DCD" w:rsidP="00EF2887">
            <w:pPr>
              <w:tabs>
                <w:tab w:val="left" w:pos="1020"/>
              </w:tabs>
              <w:jc w:val="center"/>
              <w:rPr>
                <w:rFonts w:ascii="Times New Roman" w:hAnsi="Times New Roman" w:cs="Times New Roman"/>
                <w:b/>
                <w:sz w:val="24"/>
                <w:szCs w:val="24"/>
                <w:lang w:bidi="ru-RU"/>
              </w:rPr>
            </w:pPr>
          </w:p>
        </w:tc>
        <w:tc>
          <w:tcPr>
            <w:tcW w:w="3969" w:type="dxa"/>
          </w:tcPr>
          <w:p w:rsidR="00714DCD" w:rsidRPr="00C9546C" w:rsidRDefault="00714DCD" w:rsidP="00EF2887">
            <w:pPr>
              <w:tabs>
                <w:tab w:val="left" w:pos="1020"/>
              </w:tabs>
              <w:jc w:val="center"/>
              <w:rPr>
                <w:rFonts w:ascii="Times New Roman" w:hAnsi="Times New Roman" w:cs="Times New Roman"/>
                <w:sz w:val="24"/>
                <w:szCs w:val="24"/>
                <w:lang w:bidi="ru-RU"/>
              </w:rPr>
            </w:pPr>
            <w:r w:rsidRPr="00C9546C">
              <w:rPr>
                <w:rFonts w:ascii="Times New Roman" w:hAnsi="Times New Roman" w:cs="Times New Roman"/>
                <w:sz w:val="24"/>
                <w:szCs w:val="24"/>
                <w:lang w:bidi="ru-RU"/>
              </w:rPr>
              <w:t>Групповые</w:t>
            </w:r>
          </w:p>
        </w:tc>
        <w:tc>
          <w:tcPr>
            <w:tcW w:w="4536" w:type="dxa"/>
          </w:tcPr>
          <w:p w:rsidR="00714DCD" w:rsidRPr="00C9546C" w:rsidRDefault="00714DCD" w:rsidP="00C9546C">
            <w:pPr>
              <w:tabs>
                <w:tab w:val="left" w:pos="1020"/>
              </w:tabs>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Занятия планируются как групповые так индивидуальные (по отдельному учебному плану) </w:t>
            </w:r>
          </w:p>
          <w:p w:rsidR="00714DCD" w:rsidRPr="00C9546C" w:rsidRDefault="00714DCD" w:rsidP="00C9546C">
            <w:pPr>
              <w:tabs>
                <w:tab w:val="left" w:pos="1020"/>
              </w:tabs>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На индивидуальные приглашаются солисты для разучивания концертных конкурсных номеров  или малые вокальные группы с теми же целями</w:t>
            </w:r>
            <w:r w:rsidR="008B1E0D">
              <w:rPr>
                <w:rFonts w:ascii="Times New Roman" w:hAnsi="Times New Roman" w:cs="Times New Roman"/>
                <w:sz w:val="24"/>
                <w:szCs w:val="24"/>
                <w:lang w:bidi="ru-RU"/>
              </w:rPr>
              <w:t>.</w:t>
            </w:r>
          </w:p>
        </w:tc>
        <w:tc>
          <w:tcPr>
            <w:tcW w:w="4962" w:type="dxa"/>
          </w:tcPr>
          <w:p w:rsidR="00714DCD" w:rsidRPr="00C9546C" w:rsidRDefault="00317E65" w:rsidP="00C9546C">
            <w:pPr>
              <w:tabs>
                <w:tab w:val="left" w:pos="1020"/>
              </w:tabs>
              <w:rPr>
                <w:rFonts w:ascii="Times New Roman" w:hAnsi="Times New Roman" w:cs="Times New Roman"/>
                <w:sz w:val="24"/>
                <w:szCs w:val="24"/>
                <w:lang w:bidi="ru-RU"/>
              </w:rPr>
            </w:pPr>
            <w:r w:rsidRPr="00C9546C">
              <w:rPr>
                <w:rFonts w:ascii="Times New Roman" w:hAnsi="Times New Roman" w:cs="Times New Roman"/>
                <w:sz w:val="24"/>
                <w:szCs w:val="24"/>
                <w:lang w:bidi="ru-RU"/>
              </w:rPr>
              <w:t>-</w:t>
            </w:r>
            <w:r w:rsidR="00714DCD" w:rsidRPr="00C9546C">
              <w:rPr>
                <w:rFonts w:ascii="Times New Roman" w:hAnsi="Times New Roman" w:cs="Times New Roman"/>
                <w:sz w:val="24"/>
                <w:szCs w:val="24"/>
                <w:lang w:bidi="ru-RU"/>
              </w:rPr>
              <w:t>Групповые (ансамбли</w:t>
            </w:r>
            <w:r w:rsidR="009A6E1E">
              <w:rPr>
                <w:rFonts w:ascii="Times New Roman" w:hAnsi="Times New Roman" w:cs="Times New Roman"/>
                <w:sz w:val="24"/>
                <w:szCs w:val="24"/>
                <w:lang w:bidi="ru-RU"/>
              </w:rPr>
              <w:t>, хоры и др.</w:t>
            </w:r>
            <w:r w:rsidR="00714DCD" w:rsidRPr="00C9546C">
              <w:rPr>
                <w:rFonts w:ascii="Times New Roman" w:hAnsi="Times New Roman" w:cs="Times New Roman"/>
                <w:sz w:val="24"/>
                <w:szCs w:val="24"/>
                <w:lang w:bidi="ru-RU"/>
              </w:rPr>
              <w:t>)</w:t>
            </w:r>
          </w:p>
          <w:p w:rsidR="00714DCD" w:rsidRPr="00C9546C" w:rsidRDefault="00317E65" w:rsidP="00C9546C">
            <w:pPr>
              <w:tabs>
                <w:tab w:val="left" w:pos="1020"/>
              </w:tabs>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 </w:t>
            </w:r>
            <w:r w:rsidR="00714DCD" w:rsidRPr="00C9546C">
              <w:rPr>
                <w:rFonts w:ascii="Times New Roman" w:hAnsi="Times New Roman" w:cs="Times New Roman"/>
                <w:sz w:val="24"/>
                <w:szCs w:val="24"/>
                <w:lang w:bidi="ru-RU"/>
              </w:rPr>
              <w:t>Подгруппы</w:t>
            </w:r>
            <w:r w:rsidR="009A6E1E">
              <w:rPr>
                <w:rFonts w:ascii="Times New Roman" w:hAnsi="Times New Roman" w:cs="Times New Roman"/>
                <w:sz w:val="24"/>
                <w:szCs w:val="24"/>
                <w:lang w:bidi="ru-RU"/>
              </w:rPr>
              <w:t xml:space="preserve"> (дуэт, трио, квартет и др.</w:t>
            </w:r>
            <w:r w:rsidRPr="00C9546C">
              <w:rPr>
                <w:rFonts w:ascii="Times New Roman" w:hAnsi="Times New Roman" w:cs="Times New Roman"/>
                <w:sz w:val="24"/>
                <w:szCs w:val="24"/>
                <w:lang w:bidi="ru-RU"/>
              </w:rPr>
              <w:t>)</w:t>
            </w:r>
          </w:p>
          <w:p w:rsidR="00714DCD" w:rsidRPr="00C9546C" w:rsidRDefault="00317E65" w:rsidP="00C9546C">
            <w:pPr>
              <w:tabs>
                <w:tab w:val="left" w:pos="1020"/>
              </w:tabs>
              <w:rPr>
                <w:rFonts w:ascii="Times New Roman" w:hAnsi="Times New Roman" w:cs="Times New Roman"/>
                <w:sz w:val="24"/>
                <w:szCs w:val="24"/>
                <w:lang w:bidi="ru-RU"/>
              </w:rPr>
            </w:pPr>
            <w:r w:rsidRPr="00C9546C">
              <w:rPr>
                <w:rFonts w:ascii="Times New Roman" w:hAnsi="Times New Roman" w:cs="Times New Roman"/>
                <w:sz w:val="24"/>
                <w:szCs w:val="24"/>
                <w:lang w:bidi="ru-RU"/>
              </w:rPr>
              <w:t>- Индивидуальные</w:t>
            </w:r>
            <w:r w:rsidR="00714DCD" w:rsidRPr="00C9546C">
              <w:rPr>
                <w:rFonts w:ascii="Times New Roman" w:hAnsi="Times New Roman" w:cs="Times New Roman"/>
                <w:sz w:val="24"/>
                <w:szCs w:val="24"/>
                <w:lang w:bidi="ru-RU"/>
              </w:rPr>
              <w:t xml:space="preserve"> </w:t>
            </w:r>
            <w:r w:rsidR="009A6E1E">
              <w:rPr>
                <w:rFonts w:ascii="Times New Roman" w:hAnsi="Times New Roman" w:cs="Times New Roman"/>
                <w:sz w:val="24"/>
                <w:szCs w:val="24"/>
                <w:lang w:bidi="ru-RU"/>
              </w:rPr>
              <w:t>(солисты)</w:t>
            </w:r>
          </w:p>
        </w:tc>
      </w:tr>
      <w:tr w:rsidR="00714DCD" w:rsidRPr="00C9546C" w:rsidTr="008B1E0D">
        <w:tc>
          <w:tcPr>
            <w:tcW w:w="2410" w:type="dxa"/>
          </w:tcPr>
          <w:p w:rsidR="00501201" w:rsidRPr="008B1E0D" w:rsidRDefault="00501201" w:rsidP="00EF2887">
            <w:pPr>
              <w:tabs>
                <w:tab w:val="left" w:pos="1020"/>
              </w:tabs>
              <w:jc w:val="center"/>
              <w:rPr>
                <w:rFonts w:ascii="Times New Roman" w:hAnsi="Times New Roman" w:cs="Times New Roman"/>
                <w:b/>
                <w:sz w:val="24"/>
                <w:szCs w:val="24"/>
                <w:lang w:bidi="ru-RU"/>
              </w:rPr>
            </w:pPr>
            <w:r w:rsidRPr="008B1E0D">
              <w:rPr>
                <w:rFonts w:ascii="Times New Roman" w:hAnsi="Times New Roman" w:cs="Times New Roman"/>
                <w:b/>
                <w:sz w:val="24"/>
                <w:szCs w:val="24"/>
                <w:lang w:bidi="ru-RU"/>
              </w:rPr>
              <w:t xml:space="preserve">Требования к учащимся </w:t>
            </w:r>
          </w:p>
        </w:tc>
        <w:tc>
          <w:tcPr>
            <w:tcW w:w="3969" w:type="dxa"/>
          </w:tcPr>
          <w:p w:rsidR="00820505" w:rsidRDefault="00501201" w:rsidP="009A6E1E">
            <w:pPr>
              <w:tabs>
                <w:tab w:val="left" w:pos="1020"/>
              </w:tabs>
              <w:jc w:val="center"/>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Принимаются все </w:t>
            </w:r>
            <w:r w:rsidR="009A6E1E">
              <w:rPr>
                <w:rFonts w:ascii="Times New Roman" w:hAnsi="Times New Roman" w:cs="Times New Roman"/>
                <w:sz w:val="24"/>
                <w:szCs w:val="24"/>
                <w:lang w:bidi="ru-RU"/>
              </w:rPr>
              <w:t xml:space="preserve">желающие </w:t>
            </w:r>
          </w:p>
          <w:p w:rsidR="009A6E1E" w:rsidRPr="00C9546C" w:rsidRDefault="009A6E1E" w:rsidP="009A6E1E">
            <w:pPr>
              <w:tabs>
                <w:tab w:val="left" w:pos="1020"/>
              </w:tabs>
              <w:jc w:val="center"/>
              <w:rPr>
                <w:rFonts w:ascii="Times New Roman" w:hAnsi="Times New Roman" w:cs="Times New Roman"/>
                <w:sz w:val="24"/>
                <w:szCs w:val="24"/>
                <w:lang w:bidi="ru-RU"/>
              </w:rPr>
            </w:pPr>
            <w:r>
              <w:rPr>
                <w:rFonts w:ascii="Times New Roman" w:hAnsi="Times New Roman" w:cs="Times New Roman"/>
                <w:sz w:val="24"/>
                <w:szCs w:val="24"/>
                <w:lang w:bidi="ru-RU"/>
              </w:rPr>
              <w:t>(</w:t>
            </w:r>
            <w:r w:rsidRPr="00C9546C">
              <w:rPr>
                <w:rFonts w:ascii="Times New Roman" w:hAnsi="Times New Roman" w:cs="Times New Roman"/>
                <w:sz w:val="24"/>
                <w:szCs w:val="24"/>
                <w:lang w:bidi="ru-RU"/>
              </w:rPr>
              <w:t xml:space="preserve">сохранность первоначального состава </w:t>
            </w:r>
            <w:r>
              <w:rPr>
                <w:rFonts w:ascii="Times New Roman" w:hAnsi="Times New Roman" w:cs="Times New Roman"/>
                <w:sz w:val="24"/>
                <w:szCs w:val="24"/>
                <w:lang w:bidi="ru-RU"/>
              </w:rPr>
              <w:t xml:space="preserve">до </w:t>
            </w:r>
            <w:r>
              <w:rPr>
                <w:rFonts w:ascii="Times New Roman" w:hAnsi="Times New Roman" w:cs="Times New Roman"/>
                <w:sz w:val="24"/>
                <w:szCs w:val="24"/>
                <w:lang w:bidi="ru-RU"/>
              </w:rPr>
              <w:t xml:space="preserve">базового </w:t>
            </w:r>
            <w:r>
              <w:rPr>
                <w:rFonts w:ascii="Times New Roman" w:hAnsi="Times New Roman" w:cs="Times New Roman"/>
                <w:sz w:val="24"/>
                <w:szCs w:val="24"/>
                <w:lang w:bidi="ru-RU"/>
              </w:rPr>
              <w:t xml:space="preserve"> уровня 50</w:t>
            </w:r>
            <w:r w:rsidRPr="00C9546C">
              <w:rPr>
                <w:rFonts w:ascii="Times New Roman" w:hAnsi="Times New Roman" w:cs="Times New Roman"/>
                <w:sz w:val="24"/>
                <w:szCs w:val="24"/>
                <w:lang w:bidi="ru-RU"/>
              </w:rPr>
              <w:t>%)</w:t>
            </w:r>
          </w:p>
        </w:tc>
        <w:tc>
          <w:tcPr>
            <w:tcW w:w="4536" w:type="dxa"/>
          </w:tcPr>
          <w:p w:rsidR="00501201" w:rsidRPr="00C9546C" w:rsidRDefault="00317E65" w:rsidP="00EF2887">
            <w:pPr>
              <w:tabs>
                <w:tab w:val="left" w:pos="1020"/>
              </w:tabs>
              <w:jc w:val="center"/>
              <w:rPr>
                <w:rFonts w:ascii="Times New Roman" w:hAnsi="Times New Roman" w:cs="Times New Roman"/>
                <w:sz w:val="24"/>
                <w:szCs w:val="24"/>
                <w:lang w:bidi="ru-RU"/>
              </w:rPr>
            </w:pPr>
            <w:proofErr w:type="gramStart"/>
            <w:r w:rsidRPr="00C9546C">
              <w:rPr>
                <w:rFonts w:ascii="Times New Roman" w:hAnsi="Times New Roman" w:cs="Times New Roman"/>
                <w:sz w:val="24"/>
                <w:szCs w:val="24"/>
                <w:lang w:bidi="ru-RU"/>
              </w:rPr>
              <w:t>Освоившие</w:t>
            </w:r>
            <w:proofErr w:type="gramEnd"/>
            <w:r w:rsidRPr="00C9546C">
              <w:rPr>
                <w:rFonts w:ascii="Times New Roman" w:hAnsi="Times New Roman" w:cs="Times New Roman"/>
                <w:sz w:val="24"/>
                <w:szCs w:val="24"/>
                <w:lang w:bidi="ru-RU"/>
              </w:rPr>
              <w:t xml:space="preserve"> стартовый уровень</w:t>
            </w:r>
          </w:p>
          <w:p w:rsidR="00317E65" w:rsidRPr="00C9546C" w:rsidRDefault="00317E65" w:rsidP="00317E65">
            <w:pPr>
              <w:tabs>
                <w:tab w:val="left" w:pos="1020"/>
              </w:tabs>
              <w:jc w:val="center"/>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(сохранность первоначального состава </w:t>
            </w:r>
            <w:r w:rsidR="009A6E1E">
              <w:rPr>
                <w:rFonts w:ascii="Times New Roman" w:hAnsi="Times New Roman" w:cs="Times New Roman"/>
                <w:sz w:val="24"/>
                <w:szCs w:val="24"/>
                <w:lang w:bidi="ru-RU"/>
              </w:rPr>
              <w:t>до продвинутого уровня 50</w:t>
            </w:r>
            <w:r w:rsidRPr="00C9546C">
              <w:rPr>
                <w:rFonts w:ascii="Times New Roman" w:hAnsi="Times New Roman" w:cs="Times New Roman"/>
                <w:sz w:val="24"/>
                <w:szCs w:val="24"/>
                <w:lang w:bidi="ru-RU"/>
              </w:rPr>
              <w:t>%)</w:t>
            </w:r>
          </w:p>
        </w:tc>
        <w:tc>
          <w:tcPr>
            <w:tcW w:w="4962" w:type="dxa"/>
          </w:tcPr>
          <w:p w:rsidR="00317E65" w:rsidRPr="00C9546C" w:rsidRDefault="009A6E1E" w:rsidP="003E213F">
            <w:pPr>
              <w:tabs>
                <w:tab w:val="left" w:pos="1020"/>
              </w:tabs>
              <w:rPr>
                <w:rFonts w:ascii="Times New Roman" w:hAnsi="Times New Roman" w:cs="Times New Roman"/>
                <w:sz w:val="24"/>
                <w:szCs w:val="24"/>
                <w:lang w:bidi="ru-RU"/>
              </w:rPr>
            </w:pPr>
            <w:r>
              <w:rPr>
                <w:rFonts w:ascii="Times New Roman" w:hAnsi="Times New Roman" w:cs="Times New Roman"/>
                <w:sz w:val="24"/>
                <w:szCs w:val="24"/>
                <w:lang w:bidi="ru-RU"/>
              </w:rPr>
              <w:t xml:space="preserve">Те, </w:t>
            </w:r>
            <w:r w:rsidR="00714DCD" w:rsidRPr="00C9546C">
              <w:rPr>
                <w:rFonts w:ascii="Times New Roman" w:hAnsi="Times New Roman" w:cs="Times New Roman"/>
                <w:sz w:val="24"/>
                <w:szCs w:val="24"/>
                <w:lang w:bidi="ru-RU"/>
              </w:rPr>
              <w:t>кто ос</w:t>
            </w:r>
            <w:r>
              <w:rPr>
                <w:rFonts w:ascii="Times New Roman" w:hAnsi="Times New Roman" w:cs="Times New Roman"/>
                <w:sz w:val="24"/>
                <w:szCs w:val="24"/>
                <w:lang w:bidi="ru-RU"/>
              </w:rPr>
              <w:t xml:space="preserve">воил стартовый и базовый </w:t>
            </w:r>
            <w:proofErr w:type="spellStart"/>
            <w:r>
              <w:rPr>
                <w:rFonts w:ascii="Times New Roman" w:hAnsi="Times New Roman" w:cs="Times New Roman"/>
                <w:sz w:val="24"/>
                <w:szCs w:val="24"/>
                <w:lang w:bidi="ru-RU"/>
              </w:rPr>
              <w:t>уровени</w:t>
            </w:r>
            <w:proofErr w:type="spellEnd"/>
            <w:r w:rsidR="00714DCD" w:rsidRPr="00C9546C">
              <w:rPr>
                <w:rFonts w:ascii="Times New Roman" w:hAnsi="Times New Roman" w:cs="Times New Roman"/>
                <w:sz w:val="24"/>
                <w:szCs w:val="24"/>
                <w:lang w:bidi="ru-RU"/>
              </w:rPr>
              <w:t>. Могут быть и «новички», те</w:t>
            </w:r>
            <w:r>
              <w:rPr>
                <w:rFonts w:ascii="Times New Roman" w:hAnsi="Times New Roman" w:cs="Times New Roman"/>
                <w:sz w:val="24"/>
                <w:szCs w:val="24"/>
                <w:lang w:bidi="ru-RU"/>
              </w:rPr>
              <w:t xml:space="preserve">, </w:t>
            </w:r>
            <w:r w:rsidR="00714DCD" w:rsidRPr="00C9546C">
              <w:rPr>
                <w:rFonts w:ascii="Times New Roman" w:hAnsi="Times New Roman" w:cs="Times New Roman"/>
                <w:sz w:val="24"/>
                <w:szCs w:val="24"/>
                <w:lang w:bidi="ru-RU"/>
              </w:rPr>
              <w:t xml:space="preserve"> кто имеет необходимую музыкальную подготовку и хороший музыкальный слух</w:t>
            </w:r>
            <w:r w:rsidR="008B1E0D">
              <w:rPr>
                <w:rFonts w:ascii="Times New Roman" w:hAnsi="Times New Roman" w:cs="Times New Roman"/>
                <w:sz w:val="24"/>
                <w:szCs w:val="24"/>
                <w:lang w:bidi="ru-RU"/>
              </w:rPr>
              <w:t xml:space="preserve"> </w:t>
            </w:r>
          </w:p>
        </w:tc>
      </w:tr>
      <w:tr w:rsidR="00714DCD" w:rsidRPr="00C9546C" w:rsidTr="008B1E0D">
        <w:tc>
          <w:tcPr>
            <w:tcW w:w="2410" w:type="dxa"/>
          </w:tcPr>
          <w:p w:rsidR="00820505" w:rsidRPr="008B1E0D" w:rsidRDefault="00820505" w:rsidP="00EF2887">
            <w:pPr>
              <w:tabs>
                <w:tab w:val="left" w:pos="1020"/>
              </w:tabs>
              <w:jc w:val="center"/>
              <w:rPr>
                <w:rFonts w:ascii="Times New Roman" w:hAnsi="Times New Roman" w:cs="Times New Roman"/>
                <w:b/>
                <w:sz w:val="24"/>
                <w:szCs w:val="24"/>
                <w:lang w:bidi="ru-RU"/>
              </w:rPr>
            </w:pPr>
            <w:r w:rsidRPr="008B1E0D">
              <w:rPr>
                <w:rFonts w:ascii="Times New Roman" w:hAnsi="Times New Roman" w:cs="Times New Roman"/>
                <w:b/>
                <w:sz w:val="24"/>
                <w:szCs w:val="24"/>
                <w:lang w:bidi="ru-RU"/>
              </w:rPr>
              <w:t xml:space="preserve">Требования к </w:t>
            </w:r>
            <w:r w:rsidRPr="00CB016D">
              <w:rPr>
                <w:rFonts w:ascii="Times New Roman" w:hAnsi="Times New Roman" w:cs="Times New Roman"/>
                <w:b/>
                <w:sz w:val="24"/>
                <w:szCs w:val="24"/>
                <w:lang w:bidi="ru-RU"/>
              </w:rPr>
              <w:t>заданиям и результату</w:t>
            </w:r>
          </w:p>
        </w:tc>
        <w:tc>
          <w:tcPr>
            <w:tcW w:w="3969" w:type="dxa"/>
          </w:tcPr>
          <w:p w:rsidR="00CB016D" w:rsidRDefault="00820505" w:rsidP="00C9546C">
            <w:pPr>
              <w:tabs>
                <w:tab w:val="left" w:pos="1020"/>
              </w:tabs>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Происходит усвоение </w:t>
            </w:r>
            <w:proofErr w:type="gramStart"/>
            <w:r w:rsidRPr="00C9546C">
              <w:rPr>
                <w:rFonts w:ascii="Times New Roman" w:hAnsi="Times New Roman" w:cs="Times New Roman"/>
                <w:sz w:val="24"/>
                <w:szCs w:val="24"/>
                <w:lang w:bidi="ru-RU"/>
              </w:rPr>
              <w:t>начальных</w:t>
            </w:r>
            <w:proofErr w:type="gramEnd"/>
            <w:r w:rsidRPr="00C9546C">
              <w:rPr>
                <w:rFonts w:ascii="Times New Roman" w:hAnsi="Times New Roman" w:cs="Times New Roman"/>
                <w:sz w:val="24"/>
                <w:szCs w:val="24"/>
                <w:lang w:bidi="ru-RU"/>
              </w:rPr>
              <w:t xml:space="preserve"> </w:t>
            </w:r>
            <w:proofErr w:type="spellStart"/>
            <w:r w:rsidRPr="00C9546C">
              <w:rPr>
                <w:rFonts w:ascii="Times New Roman" w:hAnsi="Times New Roman" w:cs="Times New Roman"/>
                <w:sz w:val="24"/>
                <w:szCs w:val="24"/>
                <w:lang w:bidi="ru-RU"/>
              </w:rPr>
              <w:t>ЗУНов</w:t>
            </w:r>
            <w:proofErr w:type="spellEnd"/>
            <w:r w:rsidRPr="00C9546C">
              <w:rPr>
                <w:rFonts w:ascii="Times New Roman" w:hAnsi="Times New Roman" w:cs="Times New Roman"/>
                <w:sz w:val="24"/>
                <w:szCs w:val="24"/>
                <w:lang w:bidi="ru-RU"/>
              </w:rPr>
              <w:t xml:space="preserve">, </w:t>
            </w:r>
            <w:r w:rsidR="003E213F">
              <w:rPr>
                <w:rFonts w:ascii="Times New Roman" w:hAnsi="Times New Roman" w:cs="Times New Roman"/>
                <w:sz w:val="24"/>
                <w:szCs w:val="24"/>
                <w:lang w:bidi="ru-RU"/>
              </w:rPr>
              <w:t>формируются личностные качества</w:t>
            </w:r>
            <w:r w:rsidRPr="00C9546C">
              <w:rPr>
                <w:rFonts w:ascii="Times New Roman" w:hAnsi="Times New Roman" w:cs="Times New Roman"/>
                <w:sz w:val="24"/>
                <w:szCs w:val="24"/>
                <w:lang w:bidi="ru-RU"/>
              </w:rPr>
              <w:t>:</w:t>
            </w:r>
            <w:r w:rsidR="003E213F">
              <w:rPr>
                <w:rFonts w:ascii="Times New Roman" w:hAnsi="Times New Roman" w:cs="Times New Roman"/>
                <w:sz w:val="24"/>
                <w:szCs w:val="24"/>
                <w:lang w:bidi="ru-RU"/>
              </w:rPr>
              <w:t xml:space="preserve"> </w:t>
            </w:r>
            <w:r w:rsidR="008B1E0D" w:rsidRPr="00C9546C">
              <w:rPr>
                <w:rFonts w:ascii="Times New Roman" w:hAnsi="Times New Roman" w:cs="Times New Roman"/>
                <w:sz w:val="24"/>
                <w:szCs w:val="24"/>
                <w:lang w:bidi="ru-RU"/>
              </w:rPr>
              <w:t>настойчивость</w:t>
            </w:r>
            <w:r w:rsidRPr="00C9546C">
              <w:rPr>
                <w:rFonts w:ascii="Times New Roman" w:hAnsi="Times New Roman" w:cs="Times New Roman"/>
                <w:sz w:val="24"/>
                <w:szCs w:val="24"/>
                <w:lang w:bidi="ru-RU"/>
              </w:rPr>
              <w:t xml:space="preserve"> и трудолюбие. </w:t>
            </w:r>
          </w:p>
          <w:p w:rsidR="008B1E0D" w:rsidRDefault="00820505" w:rsidP="00C9546C">
            <w:pPr>
              <w:tabs>
                <w:tab w:val="left" w:pos="1020"/>
              </w:tabs>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УУД: адаптация </w:t>
            </w:r>
            <w:r w:rsidR="00CB016D">
              <w:rPr>
                <w:rFonts w:ascii="Times New Roman" w:hAnsi="Times New Roman" w:cs="Times New Roman"/>
                <w:sz w:val="24"/>
                <w:szCs w:val="24"/>
                <w:lang w:bidi="ru-RU"/>
              </w:rPr>
              <w:t xml:space="preserve">в коллективе, организованность, </w:t>
            </w:r>
            <w:r w:rsidRPr="00C9546C">
              <w:rPr>
                <w:rFonts w:ascii="Times New Roman" w:hAnsi="Times New Roman" w:cs="Times New Roman"/>
                <w:sz w:val="24"/>
                <w:szCs w:val="24"/>
                <w:lang w:bidi="ru-RU"/>
              </w:rPr>
              <w:t xml:space="preserve">самостоятельность, </w:t>
            </w:r>
            <w:r w:rsidR="00714DCD" w:rsidRPr="00C9546C">
              <w:rPr>
                <w:rFonts w:ascii="Times New Roman" w:hAnsi="Times New Roman" w:cs="Times New Roman"/>
                <w:sz w:val="24"/>
                <w:szCs w:val="24"/>
                <w:lang w:bidi="ru-RU"/>
              </w:rPr>
              <w:t xml:space="preserve">общительность. </w:t>
            </w:r>
            <w:r w:rsidRPr="00C9546C">
              <w:rPr>
                <w:rFonts w:ascii="Times New Roman" w:hAnsi="Times New Roman" w:cs="Times New Roman"/>
                <w:sz w:val="24"/>
                <w:szCs w:val="24"/>
                <w:lang w:bidi="ru-RU"/>
              </w:rPr>
              <w:t xml:space="preserve">Задания минимальной сложности и максимальной доступности. </w:t>
            </w:r>
          </w:p>
          <w:p w:rsidR="00820505" w:rsidRPr="00C9546C" w:rsidRDefault="00820505" w:rsidP="00C9546C">
            <w:pPr>
              <w:tabs>
                <w:tab w:val="left" w:pos="1020"/>
              </w:tabs>
              <w:jc w:val="both"/>
              <w:rPr>
                <w:rFonts w:ascii="Times New Roman" w:hAnsi="Times New Roman" w:cs="Times New Roman"/>
                <w:sz w:val="24"/>
                <w:szCs w:val="24"/>
                <w:lang w:bidi="ru-RU"/>
              </w:rPr>
            </w:pPr>
            <w:r w:rsidRPr="008B1E0D">
              <w:rPr>
                <w:rFonts w:ascii="Times New Roman" w:hAnsi="Times New Roman" w:cs="Times New Roman"/>
                <w:i/>
                <w:sz w:val="24"/>
                <w:szCs w:val="24"/>
                <w:u w:val="single"/>
                <w:lang w:bidi="ru-RU"/>
              </w:rPr>
              <w:t>Не все дети обладают терпением и выдержкой при изучении музыкальной грамоты, освоении основ вокального творчества, поэтому начальный этап освоения программы отсеивает детей, чей интерес был невесомым, а увлечение поверхностным.</w:t>
            </w:r>
            <w:r w:rsidRPr="008B1E0D">
              <w:rPr>
                <w:rFonts w:ascii="Times New Roman" w:hAnsi="Times New Roman" w:cs="Times New Roman"/>
                <w:sz w:val="24"/>
                <w:szCs w:val="24"/>
                <w:u w:val="single"/>
                <w:lang w:bidi="ru-RU"/>
              </w:rPr>
              <w:t xml:space="preserve"> </w:t>
            </w:r>
          </w:p>
        </w:tc>
        <w:tc>
          <w:tcPr>
            <w:tcW w:w="4536" w:type="dxa"/>
          </w:tcPr>
          <w:p w:rsidR="00820505" w:rsidRPr="00C9546C" w:rsidRDefault="00317E65" w:rsidP="00C9546C">
            <w:pPr>
              <w:tabs>
                <w:tab w:val="left" w:pos="1020"/>
              </w:tabs>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Происходит закрепление </w:t>
            </w:r>
            <w:proofErr w:type="spellStart"/>
            <w:r w:rsidRPr="00C9546C">
              <w:rPr>
                <w:rFonts w:ascii="Times New Roman" w:hAnsi="Times New Roman" w:cs="Times New Roman"/>
                <w:sz w:val="24"/>
                <w:szCs w:val="24"/>
                <w:lang w:bidi="ru-RU"/>
              </w:rPr>
              <w:t>ЗУНов</w:t>
            </w:r>
            <w:proofErr w:type="spellEnd"/>
            <w:r w:rsidRPr="00C9546C">
              <w:rPr>
                <w:rFonts w:ascii="Times New Roman" w:hAnsi="Times New Roman" w:cs="Times New Roman"/>
                <w:sz w:val="24"/>
                <w:szCs w:val="24"/>
                <w:lang w:bidi="ru-RU"/>
              </w:rPr>
              <w:t xml:space="preserve"> (умение относительно чисто и выразительно интонировать,</w:t>
            </w:r>
            <w:r w:rsidR="00D93513" w:rsidRPr="00C9546C">
              <w:rPr>
                <w:rFonts w:ascii="Times New Roman" w:hAnsi="Times New Roman" w:cs="Times New Roman"/>
                <w:sz w:val="24"/>
                <w:szCs w:val="24"/>
                <w:lang w:bidi="ru-RU"/>
              </w:rPr>
              <w:t xml:space="preserve"> поют на дыхании, поют чисто и слаженно в ансамбле несложные песни в унисон с сопровождением и без сопровождения инструмента; развит гармонический и мелодический слух, эстетический вкус; умение </w:t>
            </w:r>
            <w:r w:rsidRPr="00C9546C">
              <w:rPr>
                <w:rFonts w:ascii="Times New Roman" w:hAnsi="Times New Roman" w:cs="Times New Roman"/>
                <w:sz w:val="24"/>
                <w:szCs w:val="24"/>
                <w:lang w:bidi="ru-RU"/>
              </w:rPr>
              <w:t xml:space="preserve">пользоваться микрофоном, осмысленно и правильно использовать терминологию, в соответствии с </w:t>
            </w:r>
            <w:r w:rsidR="00D93513" w:rsidRPr="00C9546C">
              <w:rPr>
                <w:rFonts w:ascii="Times New Roman" w:hAnsi="Times New Roman" w:cs="Times New Roman"/>
                <w:sz w:val="24"/>
                <w:szCs w:val="24"/>
                <w:lang w:bidi="ru-RU"/>
              </w:rPr>
              <w:t>программными</w:t>
            </w:r>
            <w:r w:rsidRPr="00C9546C">
              <w:rPr>
                <w:rFonts w:ascii="Times New Roman" w:hAnsi="Times New Roman" w:cs="Times New Roman"/>
                <w:sz w:val="24"/>
                <w:szCs w:val="24"/>
                <w:lang w:bidi="ru-RU"/>
              </w:rPr>
              <w:t xml:space="preserve"> требованиями;</w:t>
            </w:r>
          </w:p>
          <w:p w:rsidR="00317E65" w:rsidRPr="00C9546C" w:rsidRDefault="00317E65" w:rsidP="00C9546C">
            <w:pPr>
              <w:tabs>
                <w:tab w:val="left" w:pos="1020"/>
              </w:tabs>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 xml:space="preserve">Личностные: </w:t>
            </w:r>
            <w:proofErr w:type="spellStart"/>
            <w:r w:rsidRPr="00C9546C">
              <w:rPr>
                <w:rFonts w:ascii="Times New Roman" w:hAnsi="Times New Roman" w:cs="Times New Roman"/>
                <w:sz w:val="24"/>
                <w:szCs w:val="24"/>
                <w:lang w:bidi="ru-RU"/>
              </w:rPr>
              <w:t>сформированность</w:t>
            </w:r>
            <w:proofErr w:type="spellEnd"/>
            <w:r w:rsidRPr="00C9546C">
              <w:rPr>
                <w:rFonts w:ascii="Times New Roman" w:hAnsi="Times New Roman" w:cs="Times New Roman"/>
                <w:sz w:val="24"/>
                <w:szCs w:val="24"/>
                <w:lang w:bidi="ru-RU"/>
              </w:rPr>
              <w:t xml:space="preserve"> внутренней позиции обучающегося-принятие и освоение новой социальной роли, раскрытие способностей</w:t>
            </w:r>
            <w:r w:rsidR="00D93513" w:rsidRPr="00C9546C">
              <w:rPr>
                <w:rFonts w:ascii="Times New Roman" w:hAnsi="Times New Roman" w:cs="Times New Roman"/>
                <w:sz w:val="24"/>
                <w:szCs w:val="24"/>
                <w:lang w:bidi="ru-RU"/>
              </w:rPr>
              <w:t>, усвоены нормы поведения, формируется эмоциональная сопричастность. Ребята пробуют себя в различных вокальных конкурсах</w:t>
            </w:r>
          </w:p>
        </w:tc>
        <w:tc>
          <w:tcPr>
            <w:tcW w:w="4962" w:type="dxa"/>
          </w:tcPr>
          <w:p w:rsidR="00820505" w:rsidRPr="00C9546C" w:rsidRDefault="00ED6237" w:rsidP="00C9546C">
            <w:pPr>
              <w:tabs>
                <w:tab w:val="left" w:pos="1020"/>
              </w:tabs>
              <w:jc w:val="both"/>
              <w:rPr>
                <w:rFonts w:ascii="Times New Roman" w:hAnsi="Times New Roman" w:cs="Times New Roman"/>
                <w:sz w:val="24"/>
                <w:szCs w:val="24"/>
                <w:lang w:bidi="ru-RU"/>
              </w:rPr>
            </w:pPr>
            <w:r w:rsidRPr="00C9546C">
              <w:rPr>
                <w:rFonts w:ascii="Times New Roman" w:hAnsi="Times New Roman" w:cs="Times New Roman"/>
                <w:sz w:val="24"/>
                <w:szCs w:val="24"/>
                <w:lang w:bidi="ru-RU"/>
              </w:rPr>
              <w:t>Соответствие</w:t>
            </w:r>
            <w:r w:rsidR="00D93513" w:rsidRPr="00C9546C">
              <w:rPr>
                <w:rFonts w:ascii="Times New Roman" w:hAnsi="Times New Roman" w:cs="Times New Roman"/>
                <w:sz w:val="24"/>
                <w:szCs w:val="24"/>
                <w:lang w:bidi="ru-RU"/>
              </w:rPr>
              <w:t xml:space="preserve">  практических умений и навыков </w:t>
            </w:r>
            <w:r w:rsidRPr="00C9546C">
              <w:rPr>
                <w:rFonts w:ascii="Times New Roman" w:hAnsi="Times New Roman" w:cs="Times New Roman"/>
                <w:sz w:val="24"/>
                <w:szCs w:val="24"/>
                <w:lang w:bidi="ru-RU"/>
              </w:rPr>
              <w:t>программным</w:t>
            </w:r>
            <w:r w:rsidR="00D93513" w:rsidRPr="00C9546C">
              <w:rPr>
                <w:rFonts w:ascii="Times New Roman" w:hAnsi="Times New Roman" w:cs="Times New Roman"/>
                <w:sz w:val="24"/>
                <w:szCs w:val="24"/>
                <w:lang w:bidi="ru-RU"/>
              </w:rPr>
              <w:t xml:space="preserve"> требованиям, профессионализм исполнительской деятельности, креативность в выборе песни, свой исполнительский стиль, осмысленность и правильность использования специальной терминологии</w:t>
            </w:r>
            <w:r w:rsidRPr="00C9546C">
              <w:rPr>
                <w:rFonts w:ascii="Times New Roman" w:hAnsi="Times New Roman" w:cs="Times New Roman"/>
                <w:sz w:val="24"/>
                <w:szCs w:val="24"/>
                <w:lang w:bidi="ru-RU"/>
              </w:rPr>
              <w:t xml:space="preserve">; УУД: </w:t>
            </w:r>
            <w:proofErr w:type="gramStart"/>
            <w:r w:rsidRPr="00C9546C">
              <w:rPr>
                <w:rFonts w:ascii="Times New Roman" w:hAnsi="Times New Roman" w:cs="Times New Roman"/>
                <w:sz w:val="24"/>
                <w:szCs w:val="24"/>
                <w:lang w:bidi="ru-RU"/>
              </w:rPr>
              <w:t>-о</w:t>
            </w:r>
            <w:proofErr w:type="gramEnd"/>
            <w:r w:rsidRPr="00C9546C">
              <w:rPr>
                <w:rFonts w:ascii="Times New Roman" w:hAnsi="Times New Roman" w:cs="Times New Roman"/>
                <w:sz w:val="24"/>
                <w:szCs w:val="24"/>
                <w:lang w:bidi="ru-RU"/>
              </w:rPr>
              <w:t>рганизованность, воспитанность, общительность, самостоятельность; Личностные компетенции: развитие самоуважения и способности адекватно оценивать себя и сои достижения, умение видеть свои достоинства и недостатки. Ребята справляются с достаточно сложными заданиями, выступают на концертных площадках различного масштаба, одерживают победы в конкурсах и фестивалях различного уровня.</w:t>
            </w:r>
          </w:p>
        </w:tc>
      </w:tr>
      <w:bookmarkEnd w:id="0"/>
    </w:tbl>
    <w:p w:rsidR="00ED6237" w:rsidRPr="00C9546C" w:rsidRDefault="00ED6237" w:rsidP="00EF2887">
      <w:pPr>
        <w:tabs>
          <w:tab w:val="left" w:pos="1020"/>
        </w:tabs>
        <w:jc w:val="center"/>
        <w:rPr>
          <w:rFonts w:ascii="Times New Roman" w:hAnsi="Times New Roman" w:cs="Times New Roman"/>
          <w:b/>
          <w:sz w:val="24"/>
          <w:szCs w:val="24"/>
          <w:lang w:bidi="ru-RU"/>
        </w:rPr>
      </w:pPr>
    </w:p>
    <w:p w:rsidR="00A04CC5" w:rsidRPr="00C9546C" w:rsidRDefault="00ED6237" w:rsidP="00ED6237">
      <w:pPr>
        <w:rPr>
          <w:rFonts w:ascii="Times New Roman" w:hAnsi="Times New Roman" w:cs="Times New Roman"/>
          <w:sz w:val="24"/>
          <w:szCs w:val="24"/>
          <w:lang w:bidi="ru-RU"/>
        </w:rPr>
      </w:pPr>
      <w:r w:rsidRPr="00C9546C">
        <w:rPr>
          <w:rFonts w:ascii="Times New Roman" w:hAnsi="Times New Roman" w:cs="Times New Roman"/>
          <w:i/>
          <w:sz w:val="24"/>
          <w:szCs w:val="24"/>
          <w:lang w:bidi="ru-RU"/>
        </w:rPr>
        <w:t>Примечание</w:t>
      </w:r>
      <w:r w:rsidR="00A04CC5" w:rsidRPr="00C9546C">
        <w:rPr>
          <w:rFonts w:ascii="Times New Roman" w:hAnsi="Times New Roman" w:cs="Times New Roman"/>
          <w:i/>
          <w:sz w:val="24"/>
          <w:szCs w:val="24"/>
          <w:lang w:bidi="ru-RU"/>
        </w:rPr>
        <w:t>*</w:t>
      </w:r>
      <w:r w:rsidRPr="00C9546C">
        <w:rPr>
          <w:rFonts w:ascii="Times New Roman" w:hAnsi="Times New Roman" w:cs="Times New Roman"/>
          <w:sz w:val="24"/>
          <w:szCs w:val="24"/>
          <w:lang w:bidi="ru-RU"/>
        </w:rPr>
        <w:t xml:space="preserve">: </w:t>
      </w:r>
      <w:r w:rsidR="00A04CC5" w:rsidRPr="00C9546C">
        <w:rPr>
          <w:rFonts w:ascii="Times New Roman" w:hAnsi="Times New Roman" w:cs="Times New Roman"/>
          <w:sz w:val="24"/>
          <w:szCs w:val="24"/>
          <w:lang w:bidi="ru-RU"/>
        </w:rPr>
        <w:t>Уровни программы могут быть использованы в нескольких вариантах: как самостоятельный курс освоения программы или как ступень перехода от одного уровня к другому</w:t>
      </w:r>
    </w:p>
    <w:p w:rsidR="00EF2887" w:rsidRPr="00C9546C" w:rsidRDefault="00ED6237" w:rsidP="00ED6237">
      <w:pPr>
        <w:rPr>
          <w:rFonts w:ascii="Times New Roman" w:hAnsi="Times New Roman" w:cs="Times New Roman"/>
          <w:sz w:val="24"/>
          <w:szCs w:val="24"/>
          <w:lang w:bidi="ru-RU"/>
        </w:rPr>
      </w:pPr>
      <w:r w:rsidRPr="00C9546C">
        <w:rPr>
          <w:rFonts w:ascii="Times New Roman" w:hAnsi="Times New Roman" w:cs="Times New Roman"/>
          <w:b/>
          <w:sz w:val="24"/>
          <w:szCs w:val="24"/>
          <w:lang w:bidi="ru-RU"/>
        </w:rPr>
        <w:t>Особенности организации учебного процесса</w:t>
      </w:r>
      <w:r w:rsidR="00A04CC5" w:rsidRPr="00C9546C">
        <w:rPr>
          <w:rFonts w:ascii="Times New Roman" w:hAnsi="Times New Roman" w:cs="Times New Roman"/>
          <w:b/>
          <w:sz w:val="24"/>
          <w:szCs w:val="24"/>
          <w:lang w:bidi="ru-RU"/>
        </w:rPr>
        <w:t>.</w:t>
      </w:r>
      <w:r w:rsidRPr="00C9546C">
        <w:rPr>
          <w:rFonts w:ascii="Times New Roman" w:hAnsi="Times New Roman" w:cs="Times New Roman"/>
          <w:sz w:val="24"/>
          <w:szCs w:val="24"/>
          <w:lang w:bidi="ru-RU"/>
        </w:rPr>
        <w:t xml:space="preserve"> </w:t>
      </w:r>
      <w:proofErr w:type="gramStart"/>
      <w:r w:rsidRPr="00C9546C">
        <w:rPr>
          <w:rFonts w:ascii="Times New Roman" w:hAnsi="Times New Roman" w:cs="Times New Roman"/>
          <w:sz w:val="24"/>
          <w:szCs w:val="24"/>
          <w:lang w:bidi="ru-RU"/>
        </w:rPr>
        <w:t>На программу может отводиться до 9 часов</w:t>
      </w:r>
      <w:r w:rsidR="00A04CC5" w:rsidRPr="00C9546C">
        <w:rPr>
          <w:rFonts w:ascii="Times New Roman" w:hAnsi="Times New Roman" w:cs="Times New Roman"/>
          <w:sz w:val="24"/>
          <w:szCs w:val="24"/>
          <w:lang w:bidi="ru-RU"/>
        </w:rPr>
        <w:t xml:space="preserve"> </w:t>
      </w:r>
      <w:r w:rsidRPr="00C9546C">
        <w:rPr>
          <w:rFonts w:ascii="Times New Roman" w:hAnsi="Times New Roman" w:cs="Times New Roman"/>
          <w:sz w:val="24"/>
          <w:szCs w:val="24"/>
          <w:lang w:bidi="ru-RU"/>
        </w:rPr>
        <w:t>(</w:t>
      </w:r>
      <w:r w:rsidR="00A04CC5" w:rsidRPr="00C9546C">
        <w:rPr>
          <w:rFonts w:ascii="Times New Roman" w:hAnsi="Times New Roman" w:cs="Times New Roman"/>
          <w:sz w:val="24"/>
          <w:szCs w:val="24"/>
          <w:lang w:bidi="ru-RU"/>
        </w:rPr>
        <w:t>324 ч), из них групповые (4 часа, 2 раза по 2 часа – 144 часа в год), индивидуальные до 5 часов (180 часов в год).</w:t>
      </w:r>
      <w:proofErr w:type="gramEnd"/>
      <w:r w:rsidR="00A04CC5" w:rsidRPr="00C9546C">
        <w:rPr>
          <w:rFonts w:ascii="Times New Roman" w:hAnsi="Times New Roman" w:cs="Times New Roman"/>
          <w:sz w:val="24"/>
          <w:szCs w:val="24"/>
          <w:lang w:bidi="ru-RU"/>
        </w:rPr>
        <w:t xml:space="preserve"> На индивидуальные приглашаются солисты для разучивания концертных конкурсных номеров  или малые вокальные группы с теми же целями</w:t>
      </w:r>
    </w:p>
    <w:sectPr w:rsidR="00EF2887" w:rsidRPr="00C9546C" w:rsidSect="008B1E0D">
      <w:pgSz w:w="16838" w:h="11906" w:orient="landscape"/>
      <w:pgMar w:top="709"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CD" w:rsidRDefault="005853CD" w:rsidP="006F3FA0">
      <w:pPr>
        <w:spacing w:after="0" w:line="240" w:lineRule="auto"/>
      </w:pPr>
      <w:r>
        <w:separator/>
      </w:r>
    </w:p>
  </w:endnote>
  <w:endnote w:type="continuationSeparator" w:id="0">
    <w:p w:rsidR="005853CD" w:rsidRDefault="005853CD" w:rsidP="006F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CD" w:rsidRDefault="005853CD" w:rsidP="006F3FA0">
      <w:pPr>
        <w:spacing w:after="0" w:line="240" w:lineRule="auto"/>
      </w:pPr>
      <w:r>
        <w:separator/>
      </w:r>
    </w:p>
  </w:footnote>
  <w:footnote w:type="continuationSeparator" w:id="0">
    <w:p w:rsidR="005853CD" w:rsidRDefault="005853CD" w:rsidP="006F3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2B72"/>
    <w:multiLevelType w:val="hybridMultilevel"/>
    <w:tmpl w:val="00309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0957BE"/>
    <w:multiLevelType w:val="hybridMultilevel"/>
    <w:tmpl w:val="D982F95E"/>
    <w:lvl w:ilvl="0" w:tplc="04190011">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
    <w:nsid w:val="5D4B45F1"/>
    <w:multiLevelType w:val="multilevel"/>
    <w:tmpl w:val="CEAE692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6"/>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B736DB"/>
    <w:multiLevelType w:val="hybridMultilevel"/>
    <w:tmpl w:val="706EBC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7F"/>
    <w:rsid w:val="001612EC"/>
    <w:rsid w:val="002D1CBE"/>
    <w:rsid w:val="00317E65"/>
    <w:rsid w:val="003E213F"/>
    <w:rsid w:val="00501201"/>
    <w:rsid w:val="005853CD"/>
    <w:rsid w:val="006F3FA0"/>
    <w:rsid w:val="00714DCD"/>
    <w:rsid w:val="00820505"/>
    <w:rsid w:val="00832AE1"/>
    <w:rsid w:val="008B1E0D"/>
    <w:rsid w:val="009A6E1E"/>
    <w:rsid w:val="00A04CC5"/>
    <w:rsid w:val="00A77652"/>
    <w:rsid w:val="00C71A08"/>
    <w:rsid w:val="00C9546C"/>
    <w:rsid w:val="00CB016D"/>
    <w:rsid w:val="00D93513"/>
    <w:rsid w:val="00E7687F"/>
    <w:rsid w:val="00ED6237"/>
    <w:rsid w:val="00EF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3FA0"/>
    <w:pPr>
      <w:spacing w:after="0" w:line="240" w:lineRule="auto"/>
    </w:pPr>
    <w:rPr>
      <w:sz w:val="20"/>
      <w:szCs w:val="20"/>
    </w:rPr>
  </w:style>
  <w:style w:type="character" w:customStyle="1" w:styleId="a4">
    <w:name w:val="Текст сноски Знак"/>
    <w:basedOn w:val="a0"/>
    <w:link w:val="a3"/>
    <w:uiPriority w:val="99"/>
    <w:semiHidden/>
    <w:rsid w:val="006F3FA0"/>
    <w:rPr>
      <w:sz w:val="20"/>
      <w:szCs w:val="20"/>
    </w:rPr>
  </w:style>
  <w:style w:type="character" w:styleId="a5">
    <w:name w:val="footnote reference"/>
    <w:basedOn w:val="a0"/>
    <w:uiPriority w:val="99"/>
    <w:semiHidden/>
    <w:unhideWhenUsed/>
    <w:rsid w:val="006F3FA0"/>
    <w:rPr>
      <w:vertAlign w:val="superscript"/>
    </w:rPr>
  </w:style>
  <w:style w:type="character" w:customStyle="1" w:styleId="a6">
    <w:name w:val="Сноска_"/>
    <w:basedOn w:val="a0"/>
    <w:link w:val="a7"/>
    <w:rsid w:val="006F3FA0"/>
    <w:rPr>
      <w:rFonts w:ascii="Microsoft Sans Serif" w:eastAsia="Microsoft Sans Serif" w:hAnsi="Microsoft Sans Serif" w:cs="Microsoft Sans Serif"/>
      <w:spacing w:val="5"/>
      <w:sz w:val="15"/>
      <w:szCs w:val="15"/>
      <w:shd w:val="clear" w:color="auto" w:fill="FFFFFF"/>
    </w:rPr>
  </w:style>
  <w:style w:type="paragraph" w:customStyle="1" w:styleId="a7">
    <w:name w:val="Сноска"/>
    <w:basedOn w:val="a"/>
    <w:link w:val="a6"/>
    <w:rsid w:val="006F3FA0"/>
    <w:pPr>
      <w:widowControl w:val="0"/>
      <w:shd w:val="clear" w:color="auto" w:fill="FFFFFF"/>
      <w:spacing w:after="0" w:line="178" w:lineRule="exact"/>
      <w:jc w:val="both"/>
    </w:pPr>
    <w:rPr>
      <w:rFonts w:ascii="Microsoft Sans Serif" w:eastAsia="Microsoft Sans Serif" w:hAnsi="Microsoft Sans Serif" w:cs="Microsoft Sans Serif"/>
      <w:spacing w:val="5"/>
      <w:sz w:val="15"/>
      <w:szCs w:val="15"/>
    </w:rPr>
  </w:style>
  <w:style w:type="paragraph" w:styleId="a8">
    <w:name w:val="List Paragraph"/>
    <w:basedOn w:val="a"/>
    <w:uiPriority w:val="34"/>
    <w:qFormat/>
    <w:rsid w:val="006F3FA0"/>
    <w:pPr>
      <w:spacing w:after="200" w:line="276" w:lineRule="auto"/>
      <w:ind w:left="720"/>
      <w:contextualSpacing/>
    </w:pPr>
  </w:style>
  <w:style w:type="table" w:styleId="a9">
    <w:name w:val="Table Grid"/>
    <w:basedOn w:val="a1"/>
    <w:uiPriority w:val="39"/>
    <w:rsid w:val="00EF2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3FA0"/>
    <w:pPr>
      <w:spacing w:after="0" w:line="240" w:lineRule="auto"/>
    </w:pPr>
    <w:rPr>
      <w:sz w:val="20"/>
      <w:szCs w:val="20"/>
    </w:rPr>
  </w:style>
  <w:style w:type="character" w:customStyle="1" w:styleId="a4">
    <w:name w:val="Текст сноски Знак"/>
    <w:basedOn w:val="a0"/>
    <w:link w:val="a3"/>
    <w:uiPriority w:val="99"/>
    <w:semiHidden/>
    <w:rsid w:val="006F3FA0"/>
    <w:rPr>
      <w:sz w:val="20"/>
      <w:szCs w:val="20"/>
    </w:rPr>
  </w:style>
  <w:style w:type="character" w:styleId="a5">
    <w:name w:val="footnote reference"/>
    <w:basedOn w:val="a0"/>
    <w:uiPriority w:val="99"/>
    <w:semiHidden/>
    <w:unhideWhenUsed/>
    <w:rsid w:val="006F3FA0"/>
    <w:rPr>
      <w:vertAlign w:val="superscript"/>
    </w:rPr>
  </w:style>
  <w:style w:type="character" w:customStyle="1" w:styleId="a6">
    <w:name w:val="Сноска_"/>
    <w:basedOn w:val="a0"/>
    <w:link w:val="a7"/>
    <w:rsid w:val="006F3FA0"/>
    <w:rPr>
      <w:rFonts w:ascii="Microsoft Sans Serif" w:eastAsia="Microsoft Sans Serif" w:hAnsi="Microsoft Sans Serif" w:cs="Microsoft Sans Serif"/>
      <w:spacing w:val="5"/>
      <w:sz w:val="15"/>
      <w:szCs w:val="15"/>
      <w:shd w:val="clear" w:color="auto" w:fill="FFFFFF"/>
    </w:rPr>
  </w:style>
  <w:style w:type="paragraph" w:customStyle="1" w:styleId="a7">
    <w:name w:val="Сноска"/>
    <w:basedOn w:val="a"/>
    <w:link w:val="a6"/>
    <w:rsid w:val="006F3FA0"/>
    <w:pPr>
      <w:widowControl w:val="0"/>
      <w:shd w:val="clear" w:color="auto" w:fill="FFFFFF"/>
      <w:spacing w:after="0" w:line="178" w:lineRule="exact"/>
      <w:jc w:val="both"/>
    </w:pPr>
    <w:rPr>
      <w:rFonts w:ascii="Microsoft Sans Serif" w:eastAsia="Microsoft Sans Serif" w:hAnsi="Microsoft Sans Serif" w:cs="Microsoft Sans Serif"/>
      <w:spacing w:val="5"/>
      <w:sz w:val="15"/>
      <w:szCs w:val="15"/>
    </w:rPr>
  </w:style>
  <w:style w:type="paragraph" w:styleId="a8">
    <w:name w:val="List Paragraph"/>
    <w:basedOn w:val="a"/>
    <w:uiPriority w:val="34"/>
    <w:qFormat/>
    <w:rsid w:val="006F3FA0"/>
    <w:pPr>
      <w:spacing w:after="200" w:line="276" w:lineRule="auto"/>
      <w:ind w:left="720"/>
      <w:contextualSpacing/>
    </w:pPr>
  </w:style>
  <w:style w:type="table" w:styleId="a9">
    <w:name w:val="Table Grid"/>
    <w:basedOn w:val="a1"/>
    <w:uiPriority w:val="39"/>
    <w:rsid w:val="00EF2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4</cp:revision>
  <dcterms:created xsi:type="dcterms:W3CDTF">2020-04-08T19:31:00Z</dcterms:created>
  <dcterms:modified xsi:type="dcterms:W3CDTF">2020-04-08T21:31:00Z</dcterms:modified>
</cp:coreProperties>
</file>