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3D" w:rsidRPr="009E403D" w:rsidRDefault="009E403D" w:rsidP="009E403D">
      <w:pPr>
        <w:pStyle w:val="a3"/>
        <w:spacing w:before="0" w:beforeAutospacing="0" w:after="0" w:afterAutospacing="0"/>
        <w:jc w:val="center"/>
        <w:rPr>
          <w:b/>
        </w:rPr>
      </w:pPr>
      <w:r w:rsidRPr="009E403D">
        <w:rPr>
          <w:b/>
        </w:rPr>
        <w:t>Традиционные и нетрадиционные формы работы в музее как средство развития личности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jc w:val="both"/>
      </w:pP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Школьный музей является частью образовательного пространства, он координирует патриотическое, гражданское и общекультурное воспитание учащихся. Цели работы школьного музея. Школьный музей организуется в целях воспитания, обучения, развития и социализации обучающихся. Он способствует: </w:t>
      </w:r>
      <w:r>
        <w:br/>
        <w:t>1. Воспитанию у обучающихся патриотизма, гражданственности, бережного отношения к традициям, культуре и истории своего и других народов. </w:t>
      </w:r>
      <w:r>
        <w:br/>
        <w:t>2</w:t>
      </w:r>
      <w:r>
        <w:t xml:space="preserve">. Приобщению обучающихся к историческому и духовному наследию родного края через практическое участие в сборе и хранении документов, изучении и благоустройстве и исторических и культурных памятников. 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Традиционные направления деятельности школьного музея: поисковая, фондовая, экскурсионная, пропагандистская, просветительская могут быть реализованы новыми средствами.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Информационные технологии позволяют активизировать познавательную деятельность и исследовательскую работу учащихся в музее. </w:t>
      </w:r>
      <w:r>
        <w:br/>
        <w:t>Формы работы школьного музея с использованием информационных технологий: </w:t>
      </w:r>
      <w:r>
        <w:br/>
        <w:t>1. Создание обзорной виртуальной экскурсии по музею.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jc w:val="both"/>
      </w:pPr>
      <w:r>
        <w:t>2. Составление электронного каталога фондов.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jc w:val="both"/>
      </w:pPr>
      <w:r>
        <w:t>3. Создание электронных экспозиций: текущих и постоянных.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jc w:val="both"/>
      </w:pPr>
      <w:r>
        <w:t>4. Создание форума для общения между гостями интернет - страницы и активом школьного музея.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Электронные материалы музея размещаются на интернет-сайте образовательного учреждения на отдельной странице. Электронный музейный материал можно использовать в учебной и воспитательной работе.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Использование </w:t>
      </w:r>
      <w:proofErr w:type="spellStart"/>
      <w:r>
        <w:t>телерадиокоммуникаций</w:t>
      </w:r>
      <w:proofErr w:type="spellEnd"/>
      <w:r>
        <w:t>: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1. Использование школьного радио для проведения радиолинеек, посвященных памятным датам России; уроков мужества и т.п.;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2. Использование школьной </w:t>
      </w:r>
      <w:proofErr w:type="spellStart"/>
      <w:r>
        <w:t>телесети</w:t>
      </w:r>
      <w:proofErr w:type="spellEnd"/>
      <w:r>
        <w:t xml:space="preserve"> для показа тематических экскурсий видеороликов, </w:t>
      </w:r>
      <w:proofErr w:type="spellStart"/>
      <w:r>
        <w:t>краткометражных</w:t>
      </w:r>
      <w:proofErr w:type="spellEnd"/>
      <w:r>
        <w:t xml:space="preserve"> фильмов и т.п.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Создание классами альбомов Памяти «Низкий поклон, вам, ветераны». В них собираются данные о членах семьи, внесших свой вклад в победу над фашизмом в Великой Отечественной войне. Это важная работа в деле патриотического воспитания обучающихся. Восстанавливается связь между поколениями. В сердцах детей растет гордость за свою семью, ее героическое прошлое. Итог этой работы - создание общешкольного альбома «Низкий поклон, вам, ветераны» (возможно, в электронном и бумажном виде).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Организация общешкольных акций, посвященных значимым датам в истории России, с привлечением родителей учащихся, жителей микрорайона, города. </w:t>
      </w:r>
      <w:proofErr w:type="gramStart"/>
      <w:r>
        <w:t>Например</w:t>
      </w:r>
      <w:proofErr w:type="gramEnd"/>
      <w:r>
        <w:t xml:space="preserve">: акция «Дети против войны» - раздача детских рисунков данной тематики накануне 9-го мая жителям </w:t>
      </w:r>
      <w:r>
        <w:t>района</w:t>
      </w:r>
      <w:r>
        <w:t>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Проведение опросов и анкетирования в школе с целью выявления степени патриотизма и гражданственности учеников с опорой на следующие критерии: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1. Отношение к государственной символике;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2. Отношение к традиции и истории своего народа;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lastRenderedPageBreak/>
        <w:t>3. Потребность в служении Отечеству;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4. Отношение к гражданским правам и обязанностям и т.п.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Использование данных методов педагогической технологии позволяет проследить динамику в отношении обучающихся к таким понятиям как патриотизм и гражданственность.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Составление музейных троп на основе имеющегося краеведческого материала с обозначением мест проживания ветеранов Великой Отечественной войны. Музейные тропы позволяют провести экскурсии по родному микрорайону, городу; уроки по историческому краеведению, игры-викторины, игры-путешествия.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настоящее время все чаще руководитель школьного музея в своей работе использует инновационные формы и методы работы. Они удовлетворяют требованиям и соответствуют возможностям современного подростка, живущего в информационном пространстве и в мире технологий. </w:t>
      </w:r>
    </w:p>
    <w:p w:rsidR="009E403D" w:rsidRDefault="009E403D" w:rsidP="009E403D">
      <w:pPr>
        <w:pStyle w:val="a3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>
        <w:t>Музей – это хранитель Памяти. Память о прошлом каждого человека – это сила и мощь государства, будущее страны.</w:t>
      </w:r>
    </w:p>
    <w:p w:rsidR="00EE2C9A" w:rsidRDefault="00E6752C" w:rsidP="009E403D">
      <w:pPr>
        <w:jc w:val="both"/>
      </w:pPr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3D"/>
    <w:rsid w:val="000F221A"/>
    <w:rsid w:val="001E2E88"/>
    <w:rsid w:val="009E403D"/>
    <w:rsid w:val="00E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86C8"/>
  <w15:chartTrackingRefBased/>
  <w15:docId w15:val="{C397343D-7462-4822-9285-94302E06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2020-10-19T05:08:00Z</cp:lastPrinted>
  <dcterms:created xsi:type="dcterms:W3CDTF">2020-10-19T04:59:00Z</dcterms:created>
  <dcterms:modified xsi:type="dcterms:W3CDTF">2020-10-19T05:13:00Z</dcterms:modified>
</cp:coreProperties>
</file>