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7A" w:rsidRPr="007B607A" w:rsidRDefault="007B607A" w:rsidP="007B607A">
      <w:pPr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7B607A">
        <w:rPr>
          <w:rFonts w:ascii="Times New Roman" w:hAnsi="Times New Roman" w:cs="Times New Roman"/>
        </w:rPr>
        <w:t>ФЕДЕРАЛЬНОЕ ГОСУДАРСТВЕННОЕ ОБРАЗОВАТЕЛЬНОЕ УЧРЕЖДЕНИЕ ВЫСШЕГО ПРОФЕССИОНАЛЬНОГО ОБРАЗОВАНИЯ</w:t>
      </w:r>
    </w:p>
    <w:p w:rsidR="007B607A" w:rsidRPr="007B607A" w:rsidRDefault="007B607A" w:rsidP="007B607A">
      <w:pPr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7B607A">
        <w:rPr>
          <w:rFonts w:ascii="Times New Roman" w:hAnsi="Times New Roman" w:cs="Times New Roman"/>
        </w:rPr>
        <w:t>«ТЮМЕНСКАЯ ГОСУДАРСТВЕННАЯ АКАДЕМИЯ КУЛЬТУРЫ И ИСКУССТВ»</w:t>
      </w:r>
    </w:p>
    <w:p w:rsidR="007B607A" w:rsidRPr="007B607A" w:rsidRDefault="007B607A" w:rsidP="007B607A">
      <w:pPr>
        <w:spacing w:line="360" w:lineRule="auto"/>
        <w:ind w:firstLine="540"/>
        <w:jc w:val="center"/>
        <w:rPr>
          <w:rFonts w:ascii="Times New Roman" w:hAnsi="Times New Roman" w:cs="Times New Roman"/>
        </w:rPr>
      </w:pPr>
      <w:r w:rsidRPr="007B607A">
        <w:rPr>
          <w:rFonts w:ascii="Times New Roman" w:hAnsi="Times New Roman" w:cs="Times New Roman"/>
        </w:rPr>
        <w:t>Институт дополнительного профессионального образования</w:t>
      </w: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</w:rPr>
      </w:pP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</w:rPr>
      </w:pP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</w:rPr>
      </w:pPr>
      <w:r w:rsidRPr="007B607A">
        <w:rPr>
          <w:rFonts w:ascii="Times New Roman" w:hAnsi="Times New Roman" w:cs="Times New Roman"/>
          <w:b/>
        </w:rPr>
        <w:t>Автор-составитель: Е.В. Степанова</w:t>
      </w: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07A">
        <w:rPr>
          <w:rFonts w:ascii="Times New Roman" w:hAnsi="Times New Roman" w:cs="Times New Roman"/>
          <w:b/>
          <w:sz w:val="28"/>
          <w:szCs w:val="28"/>
        </w:rPr>
        <w:t>Школьный музей в культурно-образовательном пространстве</w:t>
      </w: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</w:rPr>
      </w:pPr>
    </w:p>
    <w:p w:rsidR="007B607A" w:rsidRPr="007B607A" w:rsidRDefault="007B607A" w:rsidP="007B607A">
      <w:pPr>
        <w:jc w:val="center"/>
        <w:rPr>
          <w:rFonts w:ascii="Times New Roman" w:hAnsi="Times New Roman" w:cs="Times New Roman"/>
          <w:b/>
        </w:rPr>
      </w:pPr>
      <w:r w:rsidRPr="007B607A">
        <w:rPr>
          <w:rFonts w:ascii="Times New Roman" w:hAnsi="Times New Roman" w:cs="Times New Roman"/>
          <w:b/>
        </w:rPr>
        <w:t>Методическое пособие</w:t>
      </w: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7B607A">
        <w:rPr>
          <w:rFonts w:ascii="Times New Roman" w:hAnsi="Times New Roman" w:cs="Times New Roman"/>
          <w:b/>
        </w:rPr>
        <w:t xml:space="preserve">Ответственный за выпуск: </w:t>
      </w:r>
      <w:proofErr w:type="gramEnd"/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B607A">
        <w:rPr>
          <w:rFonts w:ascii="Times New Roman" w:hAnsi="Times New Roman" w:cs="Times New Roman"/>
        </w:rPr>
        <w:t xml:space="preserve">О.А. </w:t>
      </w:r>
      <w:proofErr w:type="spellStart"/>
      <w:r w:rsidRPr="007B607A">
        <w:rPr>
          <w:rFonts w:ascii="Times New Roman" w:hAnsi="Times New Roman" w:cs="Times New Roman"/>
        </w:rPr>
        <w:t>Покотило</w:t>
      </w:r>
      <w:proofErr w:type="spellEnd"/>
      <w:r w:rsidRPr="007B607A">
        <w:rPr>
          <w:rFonts w:ascii="Times New Roman" w:hAnsi="Times New Roman" w:cs="Times New Roman"/>
        </w:rPr>
        <w:t>, канд. филос. наук, доцент, директор института дополнительного профессионального образования ФГОУ ВПО «Тюменская государственная академия культуры и искусств».</w:t>
      </w: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  <w:b/>
        </w:rPr>
      </w:pPr>
      <w:r w:rsidRPr="007B607A">
        <w:rPr>
          <w:rFonts w:ascii="Times New Roman" w:hAnsi="Times New Roman" w:cs="Times New Roman"/>
          <w:b/>
        </w:rPr>
        <w:t>Рецензенты:</w:t>
      </w:r>
    </w:p>
    <w:p w:rsidR="007B607A" w:rsidRPr="007B607A" w:rsidRDefault="007B607A" w:rsidP="007B607A">
      <w:pPr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B607A">
        <w:rPr>
          <w:rFonts w:ascii="Times New Roman" w:hAnsi="Times New Roman" w:cs="Times New Roman"/>
        </w:rPr>
        <w:t>Л.В. Иванова, зам. директора по научной работе Тюменского областного краеведческого музея, кандидат исторических наук, почетный работник науки и образования Тюменской области.</w:t>
      </w:r>
    </w:p>
    <w:p w:rsidR="007B607A" w:rsidRPr="007B607A" w:rsidRDefault="007B607A" w:rsidP="007B607A">
      <w:pPr>
        <w:tabs>
          <w:tab w:val="left" w:pos="1530"/>
        </w:tabs>
        <w:spacing w:line="360" w:lineRule="auto"/>
        <w:ind w:firstLine="540"/>
        <w:jc w:val="both"/>
        <w:rPr>
          <w:rFonts w:ascii="Times New Roman" w:hAnsi="Times New Roman" w:cs="Times New Roman"/>
        </w:rPr>
      </w:pPr>
      <w:r w:rsidRPr="007B607A">
        <w:rPr>
          <w:rFonts w:ascii="Times New Roman" w:hAnsi="Times New Roman" w:cs="Times New Roman"/>
        </w:rPr>
        <w:tab/>
      </w:r>
    </w:p>
    <w:p w:rsidR="007B607A" w:rsidRDefault="007B607A" w:rsidP="007B607A">
      <w:pPr>
        <w:spacing w:line="360" w:lineRule="auto"/>
        <w:jc w:val="both"/>
        <w:rPr>
          <w:rFonts w:ascii="Times New Roman" w:hAnsi="Times New Roman" w:cs="Times New Roman"/>
        </w:rPr>
      </w:pPr>
      <w:r w:rsidRPr="007B607A">
        <w:rPr>
          <w:rFonts w:ascii="Times New Roman" w:hAnsi="Times New Roman" w:cs="Times New Roman"/>
        </w:rPr>
        <w:t xml:space="preserve">© </w:t>
      </w:r>
      <w:r w:rsidRPr="007B607A">
        <w:rPr>
          <w:rFonts w:ascii="Times New Roman" w:hAnsi="Times New Roman" w:cs="Times New Roman"/>
          <w:color w:val="FF0000"/>
        </w:rPr>
        <w:t>Е.В. Степанова</w:t>
      </w:r>
    </w:p>
    <w:p w:rsidR="007B607A" w:rsidRDefault="007B6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РЕЦЕНЗИЯ</w:t>
      </w: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b/>
          <w:sz w:val="24"/>
          <w:szCs w:val="24"/>
        </w:rPr>
        <w:t>На методическое пособие «Школьные музеи в культурно-образовательном пространстве» ведущего специалиста отдела дополнительных образовательных и профилактических программ ТМСДЦ, Степановой Елены Викторовны</w:t>
      </w: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7A" w:rsidRPr="007B607A" w:rsidRDefault="007B607A" w:rsidP="007B60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отечественной и мировой практике давно признаны особые образовательные воз</w:t>
      </w:r>
      <w:r w:rsidRPr="007B60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можности музеев. Музей, являясь специфическим образовательным центром, предоставляет людям всех возрастов, социальной и национальной принадлежности возможность свободного по их интересам и разностороннего знакомства с музейными собраниями, изучения их и получения знаний через музейный экспонат. Музеи выполняют </w:t>
      </w:r>
      <w:r w:rsidRPr="007B60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социально-культурные функции, будучи частью </w:t>
      </w:r>
      <w:proofErr w:type="gramStart"/>
      <w:r w:rsidRPr="007B60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социальной</w:t>
      </w:r>
      <w:proofErr w:type="gramEnd"/>
      <w:r w:rsidRPr="007B607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среды и объектами культу</w:t>
      </w:r>
      <w:r w:rsidRPr="007B60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ры, выполняют просветительские и образовательные функции в отношении разных ка</w:t>
      </w:r>
      <w:r w:rsidRPr="007B607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тегорий детского и взрослого населения, осуществляют научную деятельность.</w:t>
      </w:r>
    </w:p>
    <w:p w:rsidR="007B607A" w:rsidRPr="007B607A" w:rsidRDefault="007B607A" w:rsidP="007B607A">
      <w:pPr>
        <w:widowControl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 xml:space="preserve">Данная работа направлена  на оказание организационно-методической помощи руководителям школьных, клубных музеев, краеведческих комнат, работающих в системе школьного, дополнительного образования.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Большое внимание автором уделяется содержанию разработанных блоков: особенности школьного музея, организации  работы с фондами школьного музея, подробно останавливаясь на таких понятиях, как музейный предмет и музейная коллекция. Правилам составления музейной экспозиции, паспортизации и организационно-правовым основам работы музея. При этом  акцент ставится на законодательной базе работы школьного музея.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 xml:space="preserve">Достоинством данной работы является использование опыта организационной, поисково-исследовательской работы музеев школы № 39, 66, лицея № 34 города Тюмени. Приведение практических рекомендаций по работе с документами школьного музея. Другим достоинством пособия является то, что его может использовать в своей работе, как опытный, так и начинающий руководитель школьного музея. 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Таким образом, следует говорить о том, что пособие направлено не только на получение теоретических знаний, но и практическое решение проблем, возникающих в ходе организации работы школьного музея, совета музея, экскурсоводов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Работа структурирована, логична, отвечает требованиям, предъявляемым к документам данного образца.</w:t>
      </w:r>
    </w:p>
    <w:p w:rsidR="007B607A" w:rsidRPr="007B607A" w:rsidRDefault="007B607A" w:rsidP="007B607A">
      <w:pPr>
        <w:widowControl w:val="0"/>
        <w:spacing w:after="0" w:line="240" w:lineRule="auto"/>
        <w:ind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 xml:space="preserve">Данное методическое пособие может быть рекомендовано для работы педагогам, руководителям школьных, клубных музеев, краеведческих комнат, работающих в системе школьного, дополнительного образования. 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b/>
          <w:sz w:val="24"/>
          <w:szCs w:val="24"/>
        </w:rPr>
        <w:t xml:space="preserve">Рецензент: </w:t>
      </w:r>
      <w:r w:rsidRPr="007B607A">
        <w:rPr>
          <w:rFonts w:ascii="Times New Roman" w:eastAsia="Times New Roman" w:hAnsi="Times New Roman" w:cs="Times New Roman"/>
          <w:sz w:val="24"/>
          <w:szCs w:val="24"/>
        </w:rPr>
        <w:t>Л.В. Иванова, зам. директора по научной работе Тюменского областного краеведческого музея, кандидат исторических наук, почетный работник науки и образования Тюменской области.</w:t>
      </w: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07A" w:rsidRDefault="007B607A" w:rsidP="007B607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B607A" w:rsidRPr="004C66FC" w:rsidRDefault="007B607A" w:rsidP="007B607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B607A" w:rsidRDefault="007B607A">
      <w:pPr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br w:type="page"/>
      </w: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7B607A">
        <w:rPr>
          <w:rFonts w:ascii="Times New Roman" w:hAnsi="Times New Roman" w:cs="Times New Roman"/>
          <w:color w:val="0000FF"/>
          <w:sz w:val="24"/>
          <w:szCs w:val="24"/>
        </w:rPr>
        <w:lastRenderedPageBreak/>
        <w:t>АННОТАЦИЯ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Методическое пособие адресовано руководителям школьных, клубных музеев, краеведческих комнат, работающих в системе школьного, дополнительного образования. 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Данное пособие включает в себя методические рекомендации организации деятельности школьного музея, </w:t>
      </w:r>
      <w:r w:rsidRPr="007B607A">
        <w:rPr>
          <w:rFonts w:ascii="Times New Roman" w:hAnsi="Times New Roman" w:cs="Times New Roman"/>
          <w:color w:val="0000FF"/>
          <w:sz w:val="24"/>
          <w:szCs w:val="24"/>
        </w:rPr>
        <w:t>раскрывает</w:t>
      </w:r>
      <w:r w:rsidRPr="007B607A">
        <w:rPr>
          <w:rFonts w:ascii="Times New Roman" w:hAnsi="Times New Roman" w:cs="Times New Roman"/>
          <w:sz w:val="24"/>
          <w:szCs w:val="24"/>
        </w:rPr>
        <w:t xml:space="preserve"> организационно-правовые основы работы школьного музея, функции Совета музея, основы работы с фондами музея, музейными предметами в экспозиции.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При составлении пособия был использован опыт организационной, поисково-исследовательской работы музеев школы № 39, 66, лицея № 34 города Тюмени, показано их взаимодействие в образовательном пространстве города.</w:t>
      </w:r>
    </w:p>
    <w:p w:rsidR="007B607A" w:rsidRPr="007B607A" w:rsidRDefault="007B607A" w:rsidP="007B60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В приложении пособия даны схемы, практические рекомендации по работе с документами школьного музея, памятка начинающему руководителю школьного музея, а так же приводится законодательная база работы музеев.</w:t>
      </w:r>
    </w:p>
    <w:p w:rsidR="007B607A" w:rsidRDefault="007B6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B607A" w:rsidRPr="007B607A" w:rsidRDefault="007B607A" w:rsidP="007B60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lastRenderedPageBreak/>
        <w:t>Оглавление</w:t>
      </w:r>
    </w:p>
    <w:p w:rsidR="007B607A" w:rsidRPr="007B607A" w:rsidRDefault="007B607A" w:rsidP="007B60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ОСОБЕННОСТИ  ШКОЛЬНОГО  МУЗЕЯ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bCs/>
          <w:iCs/>
          <w:caps/>
          <w:sz w:val="24"/>
          <w:szCs w:val="24"/>
        </w:rPr>
        <w:t>орГАНИЗАЦИОННО-ПРАВОВЫЕ  ОСНОВЫ РАБОТЫ  ШКОЛЬНОГО  музея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ФОНДЫ  ШКОЛЬНОГО  МУЗЕЯ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ЭКСПОЗИЦИЯ  ШКОЛЬНОГО  МУЗЕЯ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ПОДГОТОВКА  И  ПРОВЕДЕНИЕ  ЭКСКУРСИЙ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Примерное положение о музее образовательного учреждения (школьном музее)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bCs/>
          <w:iCs/>
          <w:sz w:val="24"/>
          <w:szCs w:val="24"/>
        </w:rPr>
        <w:t>Положение о статусе школьного музея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Совете музея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Памятка начинающему руководителю школьного музея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Учётная карточка школьного музея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Паспорт школьного музея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Акты приёмки и списания музейного предмета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Форма полевой описи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Форма инвентарной книги</w:t>
      </w:r>
    </w:p>
    <w:p w:rsidR="007B607A" w:rsidRPr="007B607A" w:rsidRDefault="007B607A" w:rsidP="007B607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607A">
        <w:rPr>
          <w:rFonts w:ascii="Times New Roman" w:eastAsia="Times New Roman" w:hAnsi="Times New Roman" w:cs="Times New Roman"/>
          <w:sz w:val="24"/>
          <w:szCs w:val="24"/>
        </w:rPr>
        <w:t>Речь экскурсовода</w:t>
      </w:r>
    </w:p>
    <w:p w:rsidR="007B607A" w:rsidRDefault="007B6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07A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 ШКОЛЬНОГО  МУЗЕЯ</w:t>
      </w:r>
    </w:p>
    <w:p w:rsidR="007B607A" w:rsidRPr="007B607A" w:rsidRDefault="007B607A" w:rsidP="007B60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Слово «музей» происходит от греческого</w:t>
      </w:r>
      <w:r w:rsidRPr="007B60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B607A">
        <w:rPr>
          <w:rStyle w:val="a3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7B607A">
        <w:rPr>
          <w:rStyle w:val="a3"/>
          <w:rFonts w:ascii="Times New Roman" w:hAnsi="Times New Roman" w:cs="Times New Roman"/>
          <w:i w:val="0"/>
          <w:sz w:val="24"/>
          <w:szCs w:val="24"/>
        </w:rPr>
        <w:t>museion</w:t>
      </w:r>
      <w:proofErr w:type="spellEnd"/>
      <w:r w:rsidRPr="007B607A">
        <w:rPr>
          <w:rFonts w:ascii="Times New Roman" w:hAnsi="Times New Roman" w:cs="Times New Roman"/>
          <w:i/>
          <w:sz w:val="24"/>
          <w:szCs w:val="24"/>
        </w:rPr>
        <w:t>»</w:t>
      </w:r>
      <w:r w:rsidRPr="007B607A">
        <w:rPr>
          <w:rFonts w:ascii="Times New Roman" w:hAnsi="Times New Roman" w:cs="Times New Roman"/>
          <w:sz w:val="24"/>
          <w:szCs w:val="24"/>
        </w:rPr>
        <w:t xml:space="preserve"> и латинского</w:t>
      </w:r>
      <w:r w:rsidRPr="007B607A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B607A">
        <w:rPr>
          <w:rStyle w:val="a3"/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7B607A">
        <w:rPr>
          <w:rStyle w:val="a3"/>
          <w:rFonts w:ascii="Times New Roman" w:hAnsi="Times New Roman" w:cs="Times New Roman"/>
          <w:i w:val="0"/>
          <w:sz w:val="24"/>
          <w:szCs w:val="24"/>
        </w:rPr>
        <w:t>museum</w:t>
      </w:r>
      <w:proofErr w:type="spellEnd"/>
      <w:r w:rsidRPr="007B607A">
        <w:rPr>
          <w:rFonts w:ascii="Times New Roman" w:hAnsi="Times New Roman" w:cs="Times New Roman"/>
          <w:sz w:val="24"/>
          <w:szCs w:val="24"/>
        </w:rPr>
        <w:t xml:space="preserve">», что в переводе означает «храм». Музей – это место, посвященное наукам и искусствам. Как учреждение, музей занимается собиранием, изучением, хранением и показом предметов и документов, характеризующих развитие природы и человеческого общества и представляющих историческую, научную или художественную ценность.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Когда идёт речь о создании музея в школе, возникает ряд вопросов: Что такое школьный музей? Насколько данный музей необходим? Каковы будут его возможности? Достаточно ли собранного материала? А самое главное – что показывать и с какой аудиторией будет работать школьный музей?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7A" w:rsidRPr="007B607A" w:rsidRDefault="007B607A" w:rsidP="00575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7A">
        <w:rPr>
          <w:rFonts w:ascii="Times New Roman" w:hAnsi="Times New Roman" w:cs="Times New Roman"/>
          <w:b/>
          <w:sz w:val="24"/>
          <w:szCs w:val="24"/>
        </w:rPr>
        <w:t>Что такое школьный музей?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Школьный музей – это:</w:t>
      </w:r>
    </w:p>
    <w:p w:rsidR="007B607A" w:rsidRPr="007B607A" w:rsidRDefault="007B607A" w:rsidP="007B6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прежде всего, результат поисковой, исследовательской и краеведческой работы, которая учит «смотреть» вокруг себя и «видеть», получать знания из самой жизни;</w:t>
      </w:r>
    </w:p>
    <w:p w:rsidR="007B607A" w:rsidRPr="007B607A" w:rsidRDefault="007B607A" w:rsidP="007B6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большие возможности для организации самостоятельной исследовательской и, что особенно важно, творческой работы учащихся, </w:t>
      </w:r>
    </w:p>
    <w:p w:rsidR="007B607A" w:rsidRPr="007B607A" w:rsidRDefault="007B607A" w:rsidP="007B607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эффективная форма организации и подачи учебного материала, позволяющая с наибольшей отдачей использовать иллюстрированный материал по всем разделам школьной программы.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Являясь неформальными учебными подразделениями общеобразовательных школ, музеи школы выступают как своеобразная часть музейной сети страны, где учащиеся занимаются поиском, хранением, изучением и систематизацией подлинных памятников истории, культуры, природы родного края, различных предметов и документов. Собранные ими экспонаты входят в состав музейного и архивного фонда России.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7A" w:rsidRPr="007B607A" w:rsidRDefault="007B607A" w:rsidP="0057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b/>
          <w:sz w:val="24"/>
          <w:szCs w:val="24"/>
        </w:rPr>
        <w:t>Как создаются школьные музеи?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Школьные музеи, как форма воспитательной и образовательной работы, создаются по инициативе:</w:t>
      </w:r>
    </w:p>
    <w:p w:rsidR="007B607A" w:rsidRPr="007B607A" w:rsidRDefault="007B607A" w:rsidP="007B60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выпускников, </w:t>
      </w:r>
    </w:p>
    <w:p w:rsidR="007B607A" w:rsidRPr="007B607A" w:rsidRDefault="007B607A" w:rsidP="007B60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родителей, </w:t>
      </w:r>
    </w:p>
    <w:p w:rsidR="007B607A" w:rsidRPr="007B607A" w:rsidRDefault="007B607A" w:rsidP="007B60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учащихся и педагогов школы.</w:t>
      </w:r>
    </w:p>
    <w:p w:rsidR="007B607A" w:rsidRPr="007B607A" w:rsidRDefault="007B607A" w:rsidP="007B607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Они возникают как:</w:t>
      </w:r>
    </w:p>
    <w:p w:rsidR="007B607A" w:rsidRPr="007B607A" w:rsidRDefault="007B607A" w:rsidP="007B60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ответ на социальный заказ, который поступает образовательному учреждению от представителей ученической, родительской или педагогической общественности,</w:t>
      </w:r>
    </w:p>
    <w:p w:rsidR="007B607A" w:rsidRPr="007B607A" w:rsidRDefault="007B607A" w:rsidP="007B607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результат собственной поисково-собирательной и исследовательской деятельности.</w:t>
      </w: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5756FD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7A">
        <w:rPr>
          <w:rFonts w:ascii="Times New Roman" w:hAnsi="Times New Roman" w:cs="Times New Roman"/>
          <w:b/>
          <w:sz w:val="24"/>
          <w:szCs w:val="24"/>
        </w:rPr>
        <w:t>Цели создания школьного музея:</w:t>
      </w: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07A" w:rsidRPr="007B607A" w:rsidRDefault="007B607A" w:rsidP="005756FD">
      <w:pPr>
        <w:numPr>
          <w:ilvl w:val="1"/>
          <w:numId w:val="4"/>
        </w:numPr>
        <w:tabs>
          <w:tab w:val="clear" w:pos="1080"/>
          <w:tab w:val="num" w:pos="399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gramStart"/>
      <w:r w:rsidRPr="007B607A">
        <w:rPr>
          <w:rFonts w:ascii="Times New Roman" w:hAnsi="Times New Roman" w:cs="Times New Roman"/>
          <w:color w:val="0000FF"/>
          <w:sz w:val="24"/>
          <w:szCs w:val="24"/>
        </w:rPr>
        <w:t>выявление, собирание и изучение музейных предметов и музейных коллекций (Ст. 27 Федерального закона.</w:t>
      </w:r>
      <w:proofErr w:type="gramEnd"/>
      <w:r w:rsidRPr="007B607A">
        <w:rPr>
          <w:rFonts w:ascii="Times New Roman" w:hAnsi="Times New Roman" w:cs="Times New Roman"/>
          <w:color w:val="0000FF"/>
          <w:sz w:val="24"/>
          <w:szCs w:val="24"/>
        </w:rPr>
        <w:t xml:space="preserve"> Приложение № 1)</w:t>
      </w:r>
    </w:p>
    <w:p w:rsidR="007B607A" w:rsidRPr="007B607A" w:rsidRDefault="007B607A" w:rsidP="005756FD">
      <w:pPr>
        <w:numPr>
          <w:ilvl w:val="1"/>
          <w:numId w:val="4"/>
        </w:numPr>
        <w:tabs>
          <w:tab w:val="clear" w:pos="1080"/>
          <w:tab w:val="num" w:pos="399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всемерное содействие развитию коммуникативных компетенций, навыков исследовательской работы учащихся;</w:t>
      </w:r>
    </w:p>
    <w:p w:rsidR="007B607A" w:rsidRPr="007B607A" w:rsidRDefault="007B607A" w:rsidP="005756FD">
      <w:pPr>
        <w:numPr>
          <w:ilvl w:val="1"/>
          <w:numId w:val="4"/>
        </w:numPr>
        <w:tabs>
          <w:tab w:val="clear" w:pos="1080"/>
          <w:tab w:val="num" w:pos="399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поддержка творческих способностей детей;</w:t>
      </w:r>
    </w:p>
    <w:p w:rsidR="007B607A" w:rsidRPr="007B607A" w:rsidRDefault="007B607A" w:rsidP="005756FD">
      <w:pPr>
        <w:numPr>
          <w:ilvl w:val="1"/>
          <w:numId w:val="4"/>
        </w:numPr>
        <w:tabs>
          <w:tab w:val="clear" w:pos="1080"/>
          <w:tab w:val="num" w:pos="399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формированию интереса к отечественной культуре и уважительного отношения к нравственным ценностям прошлых поколений. </w:t>
      </w:r>
    </w:p>
    <w:p w:rsidR="007B607A" w:rsidRPr="007B607A" w:rsidRDefault="007B607A" w:rsidP="005756F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Музей должен стать не просто особым учебным кабинетом школы, но одним из воспитательных центров открытого образовательного пространства.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B607A" w:rsidRPr="007B607A" w:rsidRDefault="007B607A" w:rsidP="005756FD">
      <w:pPr>
        <w:pStyle w:val="a5"/>
        <w:spacing w:before="0" w:beforeAutospacing="0" w:after="0" w:afterAutospacing="0"/>
        <w:ind w:firstLine="680"/>
        <w:jc w:val="both"/>
        <w:rPr>
          <w:b/>
        </w:rPr>
      </w:pPr>
      <w:r w:rsidRPr="007B607A">
        <w:rPr>
          <w:b/>
        </w:rPr>
        <w:t>Цели музейной деятельности:</w:t>
      </w:r>
    </w:p>
    <w:p w:rsidR="007B607A" w:rsidRPr="007B607A" w:rsidRDefault="007B607A" w:rsidP="005756FD">
      <w:pPr>
        <w:pStyle w:val="a5"/>
        <w:spacing w:before="0" w:beforeAutospacing="0" w:after="0" w:afterAutospacing="0"/>
        <w:ind w:firstLine="709"/>
        <w:jc w:val="both"/>
      </w:pPr>
      <w:r w:rsidRPr="007B607A">
        <w:lastRenderedPageBreak/>
        <w:t>- формирование чувства ответственности за сохранение истории, традиций, художественной культуры края, гордости за свое Отечество, школу, семью, т.е. чувства сопричастности к прошлому и настоящему малой Родины;</w:t>
      </w:r>
    </w:p>
    <w:p w:rsidR="007B607A" w:rsidRPr="007B607A" w:rsidRDefault="007B607A" w:rsidP="005756FD">
      <w:pPr>
        <w:pStyle w:val="a5"/>
        <w:spacing w:before="0" w:beforeAutospacing="0" w:after="0" w:afterAutospacing="0"/>
        <w:ind w:firstLine="709"/>
        <w:jc w:val="both"/>
      </w:pPr>
      <w:r w:rsidRPr="007B607A">
        <w:t>- координация военно-патриотической деятельности образовательного учреждения;</w:t>
      </w:r>
    </w:p>
    <w:p w:rsidR="007B607A" w:rsidRPr="007B607A" w:rsidRDefault="007B607A" w:rsidP="005756FD">
      <w:pPr>
        <w:pStyle w:val="a5"/>
        <w:spacing w:before="0" w:beforeAutospacing="0" w:after="0" w:afterAutospacing="0"/>
        <w:ind w:firstLine="709"/>
        <w:jc w:val="both"/>
      </w:pPr>
      <w:r w:rsidRPr="007B607A">
        <w:t xml:space="preserve">- </w:t>
      </w:r>
      <w:r w:rsidRPr="007B607A">
        <w:rPr>
          <w:color w:val="000000"/>
          <w:spacing w:val="-3"/>
        </w:rPr>
        <w:t>расши</w:t>
      </w:r>
      <w:r w:rsidRPr="007B607A">
        <w:rPr>
          <w:color w:val="000000"/>
        </w:rPr>
        <w:t>рение социальных связей школы: ш</w:t>
      </w:r>
      <w:r w:rsidRPr="007B607A">
        <w:t>кольный музей, являясь частью открытого образовательного пространства, призван быть, связующей нитью между школой, учреждениями культуры и общественными организациями.</w:t>
      </w: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5756FD">
      <w:pPr>
        <w:pStyle w:val="a5"/>
        <w:spacing w:before="0" w:beforeAutospacing="0" w:after="0" w:afterAutospacing="0"/>
        <w:ind w:firstLine="397"/>
        <w:jc w:val="both"/>
        <w:rPr>
          <w:rStyle w:val="a4"/>
        </w:rPr>
      </w:pPr>
      <w:r w:rsidRPr="007B607A">
        <w:rPr>
          <w:rStyle w:val="a4"/>
        </w:rPr>
        <w:t>Задачи школьного музея:</w:t>
      </w:r>
    </w:p>
    <w:p w:rsidR="007B607A" w:rsidRPr="007B607A" w:rsidRDefault="007B607A" w:rsidP="007B607A">
      <w:pPr>
        <w:numPr>
          <w:ilvl w:val="0"/>
          <w:numId w:val="6"/>
        </w:num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B607A">
        <w:rPr>
          <w:rStyle w:val="a4"/>
          <w:rFonts w:ascii="Times New Roman" w:hAnsi="Times New Roman" w:cs="Times New Roman"/>
          <w:b w:val="0"/>
          <w:sz w:val="24"/>
          <w:szCs w:val="24"/>
        </w:rPr>
        <w:t>воспитательная;</w:t>
      </w:r>
    </w:p>
    <w:p w:rsidR="007B607A" w:rsidRPr="007B607A" w:rsidRDefault="007B607A" w:rsidP="007B607A">
      <w:pPr>
        <w:numPr>
          <w:ilvl w:val="0"/>
          <w:numId w:val="6"/>
        </w:numPr>
        <w:tabs>
          <w:tab w:val="left" w:pos="627"/>
        </w:tabs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7B607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образовательная;</w:t>
      </w:r>
    </w:p>
    <w:p w:rsidR="007B607A" w:rsidRPr="007B607A" w:rsidRDefault="007B607A" w:rsidP="007B607A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7A">
        <w:rPr>
          <w:rStyle w:val="a4"/>
          <w:rFonts w:ascii="Times New Roman" w:hAnsi="Times New Roman" w:cs="Times New Roman"/>
          <w:b w:val="0"/>
          <w:sz w:val="24"/>
          <w:szCs w:val="24"/>
        </w:rPr>
        <w:t>г</w:t>
      </w:r>
      <w:r w:rsidRPr="007B607A">
        <w:rPr>
          <w:rFonts w:ascii="Times New Roman" w:hAnsi="Times New Roman" w:cs="Times New Roman"/>
          <w:sz w:val="24"/>
          <w:szCs w:val="24"/>
        </w:rPr>
        <w:t>ражданско-патриотическая.</w:t>
      </w:r>
    </w:p>
    <w:p w:rsidR="007B607A" w:rsidRPr="007B607A" w:rsidRDefault="007B607A" w:rsidP="007B607A">
      <w:pPr>
        <w:pStyle w:val="a5"/>
        <w:spacing w:before="0" w:beforeAutospacing="0" w:after="0" w:afterAutospacing="0"/>
        <w:ind w:firstLine="741"/>
        <w:jc w:val="both"/>
      </w:pPr>
      <w:r w:rsidRPr="007B607A">
        <w:t>Одной из основных задач музея является воспитание патриотического сознания школьников. Как известно, музей осуществляет связь времен. Он дает нам уникальную возможность сделать своими союзниками в организации учебно-воспитательного процесса поколения тех, кто жил до нас, воспользоваться их опытом в области науки, культуры, образования. Прошлое не исчезает бесследно, оно пробивается в настоящее, оставляя тысячи свидетель</w:t>
      </w:r>
      <w:proofErr w:type="gramStart"/>
      <w:r w:rsidRPr="007B607A">
        <w:t>ств св</w:t>
      </w:r>
      <w:proofErr w:type="gramEnd"/>
      <w:r w:rsidRPr="007B607A">
        <w:t xml:space="preserve">оего существования в виде памятников материальной и духовной культуры, которые хранят и пропагандируют музеи. </w:t>
      </w:r>
    </w:p>
    <w:p w:rsidR="007B607A" w:rsidRPr="007B607A" w:rsidRDefault="007B607A" w:rsidP="007B607A">
      <w:pPr>
        <w:pStyle w:val="a5"/>
        <w:spacing w:before="0" w:beforeAutospacing="0" w:after="0" w:afterAutospacing="0"/>
        <w:ind w:firstLine="709"/>
        <w:jc w:val="both"/>
      </w:pPr>
      <w:r w:rsidRPr="007B607A">
        <w:t>Стержнем любого музея является история. Это может быть история семьи, школы, отдельного выпускника, педагога. В каждом из таких свидетельств отражается какая-то частица истории. Из таких фрагментов в конечном итоге складывается история человеческого общества. Музей обладает огромным образовательно-воспитательным потенциалом, так как он сохраняет и экспонирует подлинные исторические документы. Эффективное использование этого потенциала для воспитания учащихся в духе патриотизма, гражданского самосознания, высокой нравственности является одной из важнейших задач школьного музея.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5756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07A">
        <w:rPr>
          <w:rFonts w:ascii="Times New Roman" w:hAnsi="Times New Roman" w:cs="Times New Roman"/>
          <w:b/>
          <w:sz w:val="24"/>
          <w:szCs w:val="24"/>
        </w:rPr>
        <w:t>Направления деятельности школьных музеев:</w:t>
      </w:r>
    </w:p>
    <w:p w:rsidR="007B607A" w:rsidRPr="007B607A" w:rsidRDefault="007B607A" w:rsidP="007B607A">
      <w:pPr>
        <w:numPr>
          <w:ilvl w:val="0"/>
          <w:numId w:val="7"/>
        </w:numPr>
        <w:tabs>
          <w:tab w:val="clear" w:pos="1106"/>
          <w:tab w:val="num" w:pos="74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поисково-исследовательское;</w:t>
      </w:r>
    </w:p>
    <w:p w:rsidR="007B607A" w:rsidRPr="007B607A" w:rsidRDefault="007B607A" w:rsidP="007B607A">
      <w:pPr>
        <w:numPr>
          <w:ilvl w:val="0"/>
          <w:numId w:val="7"/>
        </w:numPr>
        <w:tabs>
          <w:tab w:val="clear" w:pos="1106"/>
          <w:tab w:val="num" w:pos="74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образовательно-воспитательное.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Поисково-исследовательская деятельность строится на принципах историзма. Этот принцип предполагает соблюдение трех важнейших условий: </w:t>
      </w:r>
    </w:p>
    <w:p w:rsidR="007B607A" w:rsidRPr="007B607A" w:rsidRDefault="007B607A" w:rsidP="007B60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рассмотрение явлений и предметов в их взаимосвязи;</w:t>
      </w:r>
    </w:p>
    <w:p w:rsidR="007B607A" w:rsidRPr="007B607A" w:rsidRDefault="007B607A" w:rsidP="007B607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оценка явлений и предметов с точки зрения их места в общеисторическом, </w:t>
      </w:r>
      <w:proofErr w:type="spellStart"/>
      <w:r w:rsidRPr="007B607A">
        <w:rPr>
          <w:rFonts w:ascii="Times New Roman" w:hAnsi="Times New Roman" w:cs="Times New Roman"/>
          <w:sz w:val="24"/>
          <w:szCs w:val="24"/>
        </w:rPr>
        <w:t>цивилизационном</w:t>
      </w:r>
      <w:proofErr w:type="spellEnd"/>
      <w:r w:rsidRPr="007B607A">
        <w:rPr>
          <w:rFonts w:ascii="Times New Roman" w:hAnsi="Times New Roman" w:cs="Times New Roman"/>
          <w:sz w:val="24"/>
          <w:szCs w:val="24"/>
        </w:rPr>
        <w:t xml:space="preserve"> процессе;</w:t>
      </w:r>
    </w:p>
    <w:p w:rsidR="007B607A" w:rsidRPr="007B607A" w:rsidRDefault="007B607A" w:rsidP="007B607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изучение истории в свете современности.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Сегодня увеличение потока информации требует такой организации познавательного процесса, при котором учащиеся параллельно с освоением определенного запаса знаний, удовлетворяют потребности в самостоятельном «написании» истории.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В процессе исследовательской деятельности учащиеся овладевают различными приемами и навыками краеведческой и профессиональной музейной деятельности, а в ходе краеведческих изысканий - основами многих научных дисциплин, не предусмотренных школьной программой. В зависимости от профильной тематики школьного музея дети знакомятся с основными понятиями и методиками генеалогии, археологии, источниковедения, этнографии, музееведения и т.п.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Кроме того, учащиеся постигают азы исследовательской деятельности. Они учатся выбирать и формулировать темы исследования, производить историографический анализ темы, заниматься поиском и сбором источников, их сопоставлением и критикой, составлением научно-справочного аппарата, формулированием гипотез, предположений, идей, их проверкой, оформлением выводов исследования и выработкой рекомендаций по </w:t>
      </w:r>
      <w:r w:rsidRPr="007B607A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использованию достигнутых результатов. В итоге у детей формируется аналитический подход к решению многих жизненных проблем, умение ориентироваться в потоке информации, отличать достоверное от фальсификации, объективное от </w:t>
      </w:r>
      <w:proofErr w:type="gramStart"/>
      <w:r w:rsidRPr="007B607A">
        <w:rPr>
          <w:rFonts w:ascii="Times New Roman" w:hAnsi="Times New Roman" w:cs="Times New Roman"/>
          <w:sz w:val="24"/>
          <w:szCs w:val="24"/>
        </w:rPr>
        <w:t>субъективного</w:t>
      </w:r>
      <w:proofErr w:type="gramEnd"/>
      <w:r w:rsidRPr="007B607A">
        <w:rPr>
          <w:rFonts w:ascii="Times New Roman" w:hAnsi="Times New Roman" w:cs="Times New Roman"/>
          <w:sz w:val="24"/>
          <w:szCs w:val="24"/>
        </w:rPr>
        <w:t>, находить взаимосвязи между частным и общим, между целым и частью и т.п.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Участие детей в поисково-собирательной работе, изучении и описании музейных предметов, создании экспозиции, проведении экскурсий, вечеров, конференций способствует заполнению их досуга. Путешествуя по родному краю, изучая памятники истории и культуры, объекты природы, беседуя с участниками и очевидцами изучаемых событий, знакомясь с документальными, вещевыми изобразительными объектами наследия в среде их бытования, в музеях и архивах, учащиеся получают более конкретные и образные представления по истории, культуре и природе своего города. Они учатся понимать, как история малой Родины связана с историей России, как различные исторические, политические и социально-экономические процессы, происходящие в государстве и в мире, влияют на развитие этих процессов в родном городе, школе. Таким образом, конкретизируются и расширяются знания и представления детей об истории Отечества, родного края.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Образовательно-воспитательная деятельность школьного музея организована иначе, чем в государственных и в большинстве негосударственных учреждений, где такого типа музейная деятельность осуществляется штатом специалистов. В музее школы она реализуется через различные формы экспозиционно-выставочной и массово-просветительной работы и ставит целью передачу знаний посетителям музея и идейно-нравственное воздействие на них посредством личного участия в работе музея.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Главное отличие образовательно-воспитательной эффекта в деятельности школьного музея от музея государственного заключается в том, что ребенок выступает здесь не как потребитель продукта музейной деятельности, а как активный его создатель.</w:t>
      </w:r>
      <w:r w:rsidRPr="007B607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B607A">
        <w:rPr>
          <w:rFonts w:ascii="Times New Roman" w:hAnsi="Times New Roman" w:cs="Times New Roman"/>
          <w:sz w:val="24"/>
          <w:szCs w:val="24"/>
        </w:rPr>
        <w:t>Участвуя в поисково-собирательной работе, учащиеся постоянно соприкасаются с историей школы, города независимо от того, какую тему они изучают. Феномен школьного музея состоит том, что его образовательно-воспитательное влияние на детей наиболее эффективно проявляется в процессе их участия в осуществлении различных направлений музейной деятельности.</w:t>
      </w: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5756FD">
      <w:pPr>
        <w:pStyle w:val="a5"/>
        <w:spacing w:before="0" w:beforeAutospacing="0" w:after="0" w:afterAutospacing="0"/>
        <w:ind w:firstLine="397"/>
        <w:jc w:val="both"/>
        <w:rPr>
          <w:rStyle w:val="a4"/>
        </w:rPr>
      </w:pPr>
      <w:r w:rsidRPr="007B607A">
        <w:rPr>
          <w:rStyle w:val="a4"/>
        </w:rPr>
        <w:t>Функции школьного музея:</w:t>
      </w:r>
    </w:p>
    <w:p w:rsidR="007B607A" w:rsidRPr="007B607A" w:rsidRDefault="007B607A" w:rsidP="007B607A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b w:val="0"/>
        </w:rPr>
      </w:pPr>
      <w:r w:rsidRPr="007B607A">
        <w:rPr>
          <w:rStyle w:val="a4"/>
          <w:b w:val="0"/>
        </w:rPr>
        <w:t>социальная функция;</w:t>
      </w:r>
    </w:p>
    <w:p w:rsidR="007B607A" w:rsidRPr="007B607A" w:rsidRDefault="007B607A" w:rsidP="007B607A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bCs/>
        </w:rPr>
      </w:pPr>
      <w:r w:rsidRPr="007B607A">
        <w:t>исследовательская функция;</w:t>
      </w:r>
    </w:p>
    <w:p w:rsidR="007B607A" w:rsidRPr="007B607A" w:rsidRDefault="007B607A" w:rsidP="007B607A">
      <w:pPr>
        <w:pStyle w:val="a5"/>
        <w:numPr>
          <w:ilvl w:val="0"/>
          <w:numId w:val="8"/>
        </w:numPr>
        <w:tabs>
          <w:tab w:val="left" w:pos="684"/>
        </w:tabs>
        <w:spacing w:before="0" w:beforeAutospacing="0" w:after="0" w:afterAutospacing="0"/>
        <w:jc w:val="both"/>
        <w:rPr>
          <w:bCs/>
        </w:rPr>
      </w:pPr>
      <w:r w:rsidRPr="007B607A">
        <w:t>функция документирования;</w:t>
      </w:r>
    </w:p>
    <w:p w:rsidR="007B607A" w:rsidRPr="007B607A" w:rsidRDefault="007B607A" w:rsidP="007B607A">
      <w:pPr>
        <w:pStyle w:val="a5"/>
        <w:numPr>
          <w:ilvl w:val="0"/>
          <w:numId w:val="8"/>
        </w:numPr>
        <w:spacing w:before="0" w:beforeAutospacing="0" w:after="0" w:afterAutospacing="0"/>
        <w:jc w:val="both"/>
        <w:rPr>
          <w:rStyle w:val="a4"/>
          <w:b w:val="0"/>
        </w:rPr>
      </w:pPr>
      <w:r w:rsidRPr="007B607A">
        <w:t>функция хранения.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Style w:val="a4"/>
          <w:rFonts w:ascii="Times New Roman" w:hAnsi="Times New Roman" w:cs="Times New Roman"/>
          <w:b w:val="0"/>
          <w:sz w:val="24"/>
          <w:szCs w:val="24"/>
        </w:rPr>
        <w:t>Социальная функция обусловлена тем, что ш</w:t>
      </w:r>
      <w:r w:rsidRPr="007B607A">
        <w:rPr>
          <w:rFonts w:ascii="Times New Roman" w:hAnsi="Times New Roman" w:cs="Times New Roman"/>
          <w:sz w:val="24"/>
          <w:szCs w:val="24"/>
        </w:rPr>
        <w:t>кольный музей обладает практически неограниченным потенциалом воспитательного воздействия на умы и души детей и подростков. Участие в поисково-собирательной работе, встречи с интересными людьми, знакомство с историческими фактами помогают учащимся узнать историю и проблемы родного края изнутри, понять, как много сил и души вложили их предки в экономику и культуру края, частью которого является семья и школа. Это воспитывает уважение к памяти прошлых поколений, бережное отношение к культурному и природному наследию, без чего нельзя воспитать патриотизм и любовь к своему Отечеству, к малой Родине.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Школьный музей - это сложный организм. Его жизнеспособность целиком зависит от слаженной творческой работы коллектива педагогов и учащихся. Музейно-краеведческая работа - своего рода «социальное сито», в процессе которой дети познают важность коллективной деятельности, учатся выбирать и критиковать своих лидеров, аргументировано дискутировать, руководить своим участком работы и отвечать за свои поступки и решения. Школьный музей позволяет репетировать социальные роли, у ученика возникает возможность выступать попеременно и в роли лидера, и в роли </w:t>
      </w:r>
      <w:r w:rsidRPr="007B607A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исполнителя. Работа в составе Совета школьного музея, являющегося органом ученического </w:t>
      </w:r>
      <w:proofErr w:type="spellStart"/>
      <w:r w:rsidRPr="007B607A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B607A">
        <w:rPr>
          <w:rFonts w:ascii="Times New Roman" w:hAnsi="Times New Roman" w:cs="Times New Roman"/>
          <w:sz w:val="24"/>
          <w:szCs w:val="24"/>
        </w:rPr>
        <w:t>, прививает участникам навыки управленческой деятельности, воспитывает чувство сопричастности к происходящим событиям.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Школьный музей дает возможность детям попробовать свои силы в разных видах научной, технической и общественной деятельности. Участвуя в краеведческих походах и экспедициях, школьники получают физическую закалку, учатся жить в автономных условиях. Много практических навыков приобретают они и в процессе обеспечения научно-исследовательской деятельности музея. Это навыки поисковой работы, умение описывать и классифицировать исторические источники, реставрировать исторические документы, сопоставлять факты и т.д. Так, исследовательская функция осуществляется на основе поиска и изучения исторических подлинников.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Функция документирования</w:t>
      </w:r>
      <w:r w:rsidRPr="007B60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607A">
        <w:rPr>
          <w:rFonts w:ascii="Times New Roman" w:hAnsi="Times New Roman" w:cs="Times New Roman"/>
          <w:sz w:val="24"/>
          <w:szCs w:val="24"/>
        </w:rPr>
        <w:t xml:space="preserve">общественных явлений реализуется в ходе отбора и комплектования документов школьного музея. Её осуществлению служат поиск и изучение значимых памятников истории школы. Документирующая функция осуществляется в трех формах: комплектование фондов, непосредственно фондовая работа, создание экспозиций.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Важным направлением реализации школьным музеем такой функции может стать документирование истории школы, при которой функционирует музей, а именно документирование наиболее интересных и значимых событий, происходящих в ее стенах. Таким образом, школьный музей может взять на себя «летописную функцию», чем целенаправленно не занимается практически ни одно государственное учреждение. Создавая летопись школы, школьный музей ликвидирует «белые пятна» в ее истории.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Функция хранения реализуется в процессе учета, хранения описания, реставрации собранных документов и предметов.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Овладение основами музейного дела, знакомство со спецификой различных профессий, ремесел, народных промыслов в процессе краеведческих изысканий оказывают определенное влияние на профессиональную ориентацию учащихся. Многие педагоги - руководители школьных музеев, других краеведческих объединений отмечают высокий процент выбора учащимися, занимающимися музейной деятельностью, профессий гуманитарного характера: педагогика, музейное, архивное, библиотечное дело и т.п. Нередко ученики, занимавшиеся военно-историческими краеведческими изысканиями, становятся профессиональными военными, пожарными, работниками правоохранительных органов и т.д. </w:t>
      </w: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5756FD">
      <w:pPr>
        <w:spacing w:after="0" w:line="240" w:lineRule="auto"/>
        <w:ind w:firstLine="397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B607A">
        <w:rPr>
          <w:rStyle w:val="a4"/>
          <w:rFonts w:ascii="Times New Roman" w:hAnsi="Times New Roman" w:cs="Times New Roman"/>
          <w:sz w:val="24"/>
          <w:szCs w:val="24"/>
        </w:rPr>
        <w:t>Признаки школьного музея:</w:t>
      </w:r>
    </w:p>
    <w:p w:rsidR="007B607A" w:rsidRPr="007B607A" w:rsidRDefault="007B607A" w:rsidP="007B60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наличие фонда подлинных материалов, представляющих собой первоисточники сведений об истории общества;</w:t>
      </w:r>
    </w:p>
    <w:p w:rsidR="007B607A" w:rsidRPr="007B607A" w:rsidRDefault="007B607A" w:rsidP="007B60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наличие экспозиции (экспозиционные материалы музея должны с достаточной полнотой и глубиной раскрывать содержание избранной темы; материалы экспозиции выставляются в определенной системе, в соответствии с логикой разделов);</w:t>
      </w:r>
    </w:p>
    <w:p w:rsidR="007B607A" w:rsidRPr="007B607A" w:rsidRDefault="007B607A" w:rsidP="007B607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наличие помещения и оборудования, обеспечивающих хранение и показ собранных коллекций;</w:t>
      </w:r>
    </w:p>
    <w:p w:rsidR="007B607A" w:rsidRPr="007B607A" w:rsidRDefault="007B607A" w:rsidP="007B607A">
      <w:pPr>
        <w:numPr>
          <w:ilvl w:val="0"/>
          <w:numId w:val="9"/>
        </w:numPr>
        <w:spacing w:after="0" w:line="240" w:lineRule="auto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наличие постоянного актива учащихся - Совета музея, способного вести под руководством педагогов систематическую поисковую и исследовательскую работу, участвовать в комплектовании, учете и хранении фондов, в показе и пропаганде собранных материалов.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Только при наличии всех этих признаков можно говорить, что в школе имеется музей.</w:t>
      </w:r>
    </w:p>
    <w:p w:rsidR="007B607A" w:rsidRPr="007B607A" w:rsidRDefault="007B607A" w:rsidP="007B60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7A" w:rsidRPr="007B607A" w:rsidRDefault="007B607A" w:rsidP="005756FD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7B607A">
        <w:rPr>
          <w:rStyle w:val="a4"/>
          <w:rFonts w:ascii="Times New Roman" w:hAnsi="Times New Roman" w:cs="Times New Roman"/>
          <w:sz w:val="24"/>
          <w:szCs w:val="24"/>
        </w:rPr>
        <w:t>Профиль школьного музея.</w:t>
      </w:r>
    </w:p>
    <w:p w:rsidR="007B607A" w:rsidRPr="007B607A" w:rsidRDefault="007B607A" w:rsidP="007B607A">
      <w:pPr>
        <w:spacing w:after="0" w:line="240" w:lineRule="auto"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Профиль музея – это специализация собрания и деятельности музея, обусловленные его связью с конкретной наукой, техникой, производством, а также с их </w:t>
      </w:r>
      <w:r w:rsidRPr="007B607A">
        <w:rPr>
          <w:rFonts w:ascii="Times New Roman" w:hAnsi="Times New Roman" w:cs="Times New Roman"/>
          <w:sz w:val="24"/>
          <w:szCs w:val="24"/>
        </w:rPr>
        <w:lastRenderedPageBreak/>
        <w:t>отраслями и дисциплинами, с различными видами искусства и культуры. Профиль музея является важнейшей категорией классификации музеев.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Музеи делятся на следующие основные профильные группы: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B607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7B607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исторические, 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литературные, 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художественные, 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музыкальные, 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театральные, 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технические, </w:t>
      </w:r>
    </w:p>
    <w:p w:rsidR="007B607A" w:rsidRPr="007B607A" w:rsidRDefault="007B607A" w:rsidP="00DB70AF">
      <w:pPr>
        <w:numPr>
          <w:ilvl w:val="0"/>
          <w:numId w:val="10"/>
        </w:numPr>
        <w:tabs>
          <w:tab w:val="left" w:pos="10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сельскохозяйственные и пр.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Специфической особенностью школьных музеев, во всяком случае, абсолютного большинства из них, является краеведческий характер реализации документирующей функции, т.е. они изучают преимущественно события и явления, связанные с историей и природой родного края. Можно сказать, что краеведение – наука, изучающая развитие природы и общества определенного региона силами жителей. Следовательно, краеведение – это методологический прием познания закономерностей, развития природы и общества через специфику своего края.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Школьные музеи исторического профиля могут и не заниматься изучением истории своего края с древнейших времен, а могут быть посвящены какой-либо историко-краеведческой проблеме края, либо определенному историческому периоду и даже отдельному событию. Поэтому к школьным музеям исторического профиля могут быть отнесены как музеи, изучающие историю города, так и музеи, изучающие историю школы.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Школьный литературный музей может изучать жизнь и творчество не только знаменитых писателей, родившихся и живших в данной местности, но и тех местных писателей, которые не получили общественного признания, может быть, даже и никогда не публиковались. Одним из возможных направлений краеведческих исследований школьного литературного музея может быть выявление лиц, а также природных, исторических и технических объектов, которые описаны в литературных произведениях.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Подобные рекомендации по организации деятельности могут быть отнесены и к школьным музеям других профилей: художественным, музыкальным, театральным и т.д. Поэтому, например, деятельность школьного музыкального музея может быть посвящена собиранию материалов о местном музыкальном творчестве: народных инструментах, песнях, танцах, частушках и т.п.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Особую типологическую группу составляют монографические музеи. Они посвящены всестороннему изучению какого-либо объекта, явления или определенного лица. Например, музей хлеба, музей книги и т.п. К монографическим музеям можно отнести следующие разновидности: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-военно-исторические музеи, посвященные конкретным воинским соединениям или военным событиям: музей героев-панфиловцев, музей работников тыла и т.п. 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-мемориальные музеи, созданные в память о выдающемся событии или лице, распложенные на памятном месте или в памятном здании (музей-усадьба, дом-музей, музей-квартира и т.п.). В целях соблюдения принципа историзма, мемориальный музей желательно создавать только в том месте, здании, помещении, в котором произошло событие или жил человек;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-историко-биографические музеи, где могут храниться подлинные вещи, принадлежавшие изучаемому лицу. Эти музеи играют важную роль в выявлении и уточнении различных фактов биографии своего героя, в популяризации его жизни и деятельности среди учащихся.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 xml:space="preserve">Выбор профиля музея, по существу, определяет цели и методики реализации его документирующей функции, составляет основу концепции музея. Вместе с тем, не </w:t>
      </w:r>
      <w:r w:rsidRPr="007B607A">
        <w:rPr>
          <w:rFonts w:ascii="Times New Roman" w:hAnsi="Times New Roman" w:cs="Times New Roman"/>
          <w:sz w:val="24"/>
          <w:szCs w:val="24"/>
        </w:rPr>
        <w:lastRenderedPageBreak/>
        <w:t>следует воспринимать профиль музея, особенно школьного, как некую жесткую конструкцию, за рамки которой нельзя выходить.</w:t>
      </w:r>
    </w:p>
    <w:p w:rsidR="007B607A" w:rsidRPr="007B607A" w:rsidRDefault="007B607A" w:rsidP="007B60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7A">
        <w:rPr>
          <w:rFonts w:ascii="Times New Roman" w:hAnsi="Times New Roman" w:cs="Times New Roman"/>
          <w:sz w:val="24"/>
          <w:szCs w:val="24"/>
        </w:rPr>
        <w:t>Специфика школьных музеев заключается в том, что создаваемые в процессе творчества детей и педагогов, они свободны от жесткого контроля со стороны государственных органов и могут соответствовать какому-то профилю лишь частично, сочетать несколько профилей или изменять профиль по мере развития музея.</w:t>
      </w:r>
    </w:p>
    <w:p w:rsidR="007B607A" w:rsidRPr="005756FD" w:rsidRDefault="007B607A" w:rsidP="005756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56FD" w:rsidRPr="005756FD" w:rsidRDefault="005756FD" w:rsidP="005756FD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5756FD">
        <w:rPr>
          <w:b/>
        </w:rPr>
        <w:t>ЭКСПОЗИЦИЯ  ШКОЛЬНОГО  МУЗЕЯ</w:t>
      </w:r>
    </w:p>
    <w:p w:rsidR="005756FD" w:rsidRPr="005756FD" w:rsidRDefault="005756FD" w:rsidP="005756FD">
      <w:pPr>
        <w:pStyle w:val="a5"/>
        <w:spacing w:before="0" w:beforeAutospacing="0" w:after="0" w:afterAutospacing="0"/>
        <w:ind w:firstLine="709"/>
        <w:jc w:val="both"/>
      </w:pP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Наличие экспозиции - один из основных, главных признаков любого музея. Каждая экспозиция неповторима, ибо она включает часто единственные в своём роде документы и предметы. 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Первичной, основной ячейкой экспозиции является экспонат - предмет, выставленный для обозрения. Музейные экспонаты, раскрывающие какой-либо конкретный вопрос, тему объединяются в </w:t>
      </w:r>
      <w:proofErr w:type="gramStart"/>
      <w:r w:rsidRPr="005756FD">
        <w:rPr>
          <w:rFonts w:ascii="Times New Roman" w:hAnsi="Times New Roman" w:cs="Times New Roman"/>
          <w:sz w:val="24"/>
          <w:szCs w:val="24"/>
        </w:rPr>
        <w:t>тематико-экспозиционном</w:t>
      </w:r>
      <w:proofErr w:type="gramEnd"/>
      <w:r w:rsidRPr="005756FD">
        <w:rPr>
          <w:rFonts w:ascii="Times New Roman" w:hAnsi="Times New Roman" w:cs="Times New Roman"/>
          <w:sz w:val="24"/>
          <w:szCs w:val="24"/>
        </w:rPr>
        <w:t xml:space="preserve"> комплекс (ТЭК). Несколько таких комплексов объединяются в более крупный комплекс - музейный раздел (МР). Такие разделы и составляют музейную экспозицию в целом (МЭ).</w:t>
      </w:r>
    </w:p>
    <w:p w:rsidR="005756FD" w:rsidRPr="005756FD" w:rsidRDefault="005756FD" w:rsidP="00575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6FD" w:rsidRPr="005756FD" w:rsidRDefault="005756FD" w:rsidP="005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/>
          <w:sz w:val="24"/>
          <w:szCs w:val="24"/>
        </w:rPr>
        <w:t>Схема построения музейной экспозиции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EB7DDA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2.3pt;margin-top:.05pt;width:54.15pt;height:30pt;z-index:251661312">
            <v:textbox style="mso-next-textbox:#_x0000_s1027">
              <w:txbxContent>
                <w:p w:rsidR="005756FD" w:rsidRPr="005756FD" w:rsidRDefault="005756FD" w:rsidP="005756F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756FD">
                    <w:rPr>
                      <w:rFonts w:ascii="Times New Roman" w:hAnsi="Times New Roman" w:cs="Times New Roman"/>
                      <w:sz w:val="24"/>
                    </w:rPr>
                    <w:t>МЭ</w:t>
                  </w:r>
                </w:p>
              </w:txbxContent>
            </v:textbox>
          </v:shape>
        </w:pict>
      </w:r>
    </w:p>
    <w:p w:rsidR="005756FD" w:rsidRPr="005756FD" w:rsidRDefault="00EB7DDA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5" style="position:absolute;left:0;text-align:left;flip:x y;z-index:251669504" from="250.8pt,13.25pt" to="330.6pt,40.2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6" style="position:absolute;left:0;text-align:left;flip:y;z-index:251670528" from="165.3pt,13.25pt" to="250.8pt,40.25pt">
            <v:stroke endarrow="block"/>
          </v:line>
        </w:pict>
      </w:r>
    </w:p>
    <w:p w:rsidR="005756FD" w:rsidRPr="005756FD" w:rsidRDefault="00EB7DDA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330.6pt;margin-top:8.45pt;width:42.75pt;height:27pt;z-index:251664384">
            <v:textbox style="mso-next-textbox:#_x0000_s1030">
              <w:txbxContent>
                <w:p w:rsidR="005756FD" w:rsidRPr="005756FD" w:rsidRDefault="005756FD" w:rsidP="005756F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756FD">
                    <w:rPr>
                      <w:rFonts w:ascii="Times New Roman" w:hAnsi="Times New Roman" w:cs="Times New Roman"/>
                      <w:sz w:val="24"/>
                    </w:rPr>
                    <w:t>МР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119.7pt;margin-top:8.45pt;width:39.9pt;height:27pt;z-index:251660288">
            <v:textbox style="mso-next-textbox:#_x0000_s1026">
              <w:txbxContent>
                <w:p w:rsidR="005756FD" w:rsidRPr="005756FD" w:rsidRDefault="005756FD" w:rsidP="005756FD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5756FD">
                    <w:rPr>
                      <w:rFonts w:ascii="Times New Roman" w:hAnsi="Times New Roman" w:cs="Times New Roman"/>
                      <w:sz w:val="24"/>
                    </w:rPr>
                    <w:t>МР</w:t>
                  </w:r>
                </w:p>
              </w:txbxContent>
            </v:textbox>
          </v:shape>
        </w:pict>
      </w:r>
    </w:p>
    <w:p w:rsidR="005756FD" w:rsidRPr="005756FD" w:rsidRDefault="00EB7DDA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left:0;text-align:left;z-index:251667456" from="-7.3pt,99pt" to="-7.3pt,99pt">
            <v:stroke endarrow="block"/>
          </v:line>
        </w:pict>
      </w:r>
    </w:p>
    <w:p w:rsidR="005756FD" w:rsidRPr="005756FD" w:rsidRDefault="00EB7DDA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flip:x y;z-index:251668480" from="131.1pt,7.85pt" to="176.7pt,43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8" style="position:absolute;left:0;text-align:left;flip:y;z-index:251672576" from="85.5pt,7.85pt" to="131.1pt,43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9" style="position:absolute;left:0;text-align:left;flip:y;z-index:251673600" from="293.55pt,7.85pt" to="350.55pt,43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7" style="position:absolute;left:0;text-align:left;flip:x y;z-index:251671552" from="350.55pt,7.85pt" to="413.25pt,43.85pt">
            <v:stroke endarrow="block"/>
          </v:line>
        </w:pic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EB7DDA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387pt;margin-top:2.45pt;width:50.65pt;height:26.45pt;z-index:251666432">
            <v:textbox style="mso-next-textbox:#_x0000_s1032">
              <w:txbxContent>
                <w:p w:rsidR="005756FD" w:rsidRPr="005756FD" w:rsidRDefault="005756FD" w:rsidP="005756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ТЭК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left:0;text-align:left;margin-left:276.45pt;margin-top:2.45pt;width:47.55pt;height:26.45pt;z-index:251665408">
            <v:textbox style="mso-next-textbox:#_x0000_s1031">
              <w:txbxContent>
                <w:p w:rsidR="005756FD" w:rsidRPr="005756FD" w:rsidRDefault="005756FD" w:rsidP="005756F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ТЭК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159.6pt;margin-top:2.45pt;width:47.4pt;height:26.45pt;z-index:251663360">
            <v:textbox style="mso-next-textbox:#_x0000_s1029">
              <w:txbxContent>
                <w:p w:rsidR="005756FD" w:rsidRPr="005756FD" w:rsidRDefault="005756FD" w:rsidP="005756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ТЭК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68.4pt;margin-top:2.45pt;width:48.6pt;height:26.45pt;z-index:251662336">
            <v:textbox style="mso-next-textbox:#_x0000_s1028">
              <w:txbxContent>
                <w:p w:rsidR="005756FD" w:rsidRPr="005756FD" w:rsidRDefault="005756FD" w:rsidP="005756F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6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ТЭК</w:t>
                  </w:r>
                </w:p>
              </w:txbxContent>
            </v:textbox>
          </v:shape>
        </w:pic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Выделяют несколько принципов построения музейной экспозиции:</w:t>
      </w:r>
    </w:p>
    <w:p w:rsidR="005756FD" w:rsidRPr="005756FD" w:rsidRDefault="005756FD" w:rsidP="00DB70A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принцип историзма;</w:t>
      </w:r>
    </w:p>
    <w:p w:rsidR="005756FD" w:rsidRPr="005756FD" w:rsidRDefault="005756FD" w:rsidP="00DB70A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историко-хронологический принцип;</w:t>
      </w:r>
    </w:p>
    <w:p w:rsidR="005756FD" w:rsidRPr="005756FD" w:rsidRDefault="005756FD" w:rsidP="00DB70A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тематический принцип</w:t>
      </w:r>
      <w:r w:rsidRPr="005756F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Из принципа историзма вытекает непременное требование к музейным экспозициям - раскрывать явления с точки зрения того, как они возникли.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Историко-хронологический принцип предполагает такую структуру экспозиции, когда каждый её раздел последовательно показывает развитие того или иного явления, той или иной стороны исторического процесса.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Тематический принцип требует, чтобы музейные материалы были подобраны в каждом разделе в соответствии с темой, </w:t>
      </w:r>
      <w:proofErr w:type="gramStart"/>
      <w:r w:rsidRPr="005756FD">
        <w:rPr>
          <w:rFonts w:ascii="Times New Roman" w:hAnsi="Times New Roman" w:cs="Times New Roman"/>
          <w:sz w:val="24"/>
          <w:szCs w:val="24"/>
        </w:rPr>
        <w:t>причём</w:t>
      </w:r>
      <w:proofErr w:type="gramEnd"/>
      <w:r w:rsidRPr="005756FD">
        <w:rPr>
          <w:rFonts w:ascii="Times New Roman" w:hAnsi="Times New Roman" w:cs="Times New Roman"/>
          <w:sz w:val="24"/>
          <w:szCs w:val="24"/>
        </w:rPr>
        <w:t xml:space="preserve"> внутри раздела их группировка осуществляется в хронологическом порядке.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Суть тематической экспозиции состоит в том, что явления и процессы, происходящие в природе или общественной жизни, отражаются в ней в диалектическом развитии, в хронологической последовательности или по проблемному принципу. В основе тематической экспозиции лежат экспозиционные комплексы, объединённые в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>, темы и разделы.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В практике школьных музеев нередко имеет место сочетание названных принципов построения музейных экспозиций. Так, в экспозицию, в основе которой лежит историко-хронологический принцип, включаются тематические разделы.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lastRenderedPageBreak/>
        <w:t xml:space="preserve">Конечно, следует стремиться к тому, чтобы экспозиция была оформлена грамотно и соответствовала основным требованиям современной музейной эстетики. Однако школьные экспозиции не должны копировать профессиональное оформление государственных музеев. 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Существуют различные методы построения музейных экспозиций. </w:t>
      </w:r>
      <w:proofErr w:type="gramStart"/>
      <w:r w:rsidRPr="005756FD">
        <w:rPr>
          <w:rFonts w:ascii="Times New Roman" w:hAnsi="Times New Roman" w:cs="Times New Roman"/>
          <w:sz w:val="24"/>
          <w:szCs w:val="24"/>
        </w:rPr>
        <w:t xml:space="preserve">Наиболее распространенными из них являются: тематический, систематический и ансамблевый. </w:t>
      </w:r>
      <w:proofErr w:type="gramEnd"/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Экспозиция школьного музея является основой научно-просветительной работы и представляет тот аспект музейной деятельности, от которого в значительной степени зависит выполнение музеем функции образования и воспитания. Конкретные её формы - экскурсии, консультации, лекции, передвижные выставки, различные массовые мероприятия играют роль связующего звена между музеем и социумом. 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Логическое построение экспозиции обеспечивается ее тематической структурой, то есть делением на взаимосвязанные содержанием и соподчиненные части - разделы, темы. Порядок размещения частей в экспозиции определяет экспозиционный маршрут - последовательность осмотра экспозиции. </w:t>
      </w:r>
    </w:p>
    <w:p w:rsidR="005756FD" w:rsidRPr="005756FD" w:rsidRDefault="005756FD" w:rsidP="005756F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Размещение оборудования и экспонатов музея должно соответствовать научной концепции и тематико-экспозиционному плану музея. Для того</w:t>
      </w:r>
      <w:proofErr w:type="gramStart"/>
      <w:r w:rsidRPr="005756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756FD">
        <w:rPr>
          <w:rFonts w:ascii="Times New Roman" w:hAnsi="Times New Roman" w:cs="Times New Roman"/>
          <w:sz w:val="24"/>
          <w:szCs w:val="24"/>
        </w:rPr>
        <w:t xml:space="preserve"> чтобы посетитель знакомился с экспозицией как с книгой, экспонаты музейного фонда целесообразно размещать в трех планах: вертикальном (стенды, турникеты, витрины), горизонтальном (подставки, горизонтальные витрины), скрытом (створки турникета, альбомы). Очень выигрывают диорамы, баннеры.</w:t>
      </w:r>
    </w:p>
    <w:p w:rsidR="005756FD" w:rsidRPr="005756FD" w:rsidRDefault="005756FD" w:rsidP="005756FD">
      <w:pPr>
        <w:tabs>
          <w:tab w:val="left" w:pos="70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Важно выдерживать цветовую гамму как единое художественное решение экспозиции, не увлекаться яркой или мрачной расцветкой залов. Все экспонаты должны иметь описания и аннотации. Искажения, описки, ошибки в этих документах недопустимы, также как и различные исправления, помарки. Важен и внешний вид: четкий и красивый шрифт, фон, размещение заголовка, подзаголовка и т.д.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При построении музейных экспозиций</w:t>
      </w:r>
      <w:r w:rsidRPr="005756FD">
        <w:rPr>
          <w:rFonts w:ascii="Times New Roman" w:hAnsi="Times New Roman" w:cs="Times New Roman"/>
          <w:bCs/>
          <w:iCs/>
          <w:sz w:val="24"/>
          <w:szCs w:val="24"/>
        </w:rPr>
        <w:t xml:space="preserve"> следует соблюдать принципы размещения, группировки и выделения экспоната в экспозиции.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1. Размещение экспонатов должно отражать тематические связи между ними. Материалы тематического комплекса размещаются компактно, а внутри его группируются по смыслу вокруг ведущего экспоната.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756FD">
        <w:rPr>
          <w:rFonts w:ascii="Times New Roman" w:hAnsi="Times New Roman" w:cs="Times New Roman"/>
          <w:sz w:val="24"/>
          <w:szCs w:val="24"/>
        </w:rPr>
        <w:t>Ведущие экспонаты, которые несут основную смысловую нагрузку, необходимо выделить, помещая их в центральных витринах, на подставках; дать больше свободного пространства для такого экспоната, подчеркнуть его цветом фона, придать “плоскостному” материалу (фото, документу и т. п.) объемность, удалив его от стены (планшета) на некоторое расстояние.</w:t>
      </w:r>
      <w:proofErr w:type="gramEnd"/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3. Заголовки тем,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 xml:space="preserve">, тематических комплексов и интервалы между ними облегчают посетителю восприятие и помогают понять замысел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экспозиционера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4. Наиболее удобен для обозрения экспозиционный пояс, расположенный начиная с 70-</w:t>
      </w:r>
      <w:smartTag w:uri="urn:schemas-microsoft-com:office:smarttags" w:element="metricconverter">
        <w:smartTagPr>
          <w:attr w:name="ProductID" w:val="80 см"/>
        </w:smartTagPr>
        <w:r w:rsidRPr="005756FD">
          <w:rPr>
            <w:rFonts w:ascii="Times New Roman" w:hAnsi="Times New Roman" w:cs="Times New Roman"/>
            <w:sz w:val="24"/>
            <w:szCs w:val="24"/>
          </w:rPr>
          <w:t>80 см</w:t>
        </w:r>
      </w:smartTag>
      <w:r w:rsidRPr="005756FD">
        <w:rPr>
          <w:rFonts w:ascii="Times New Roman" w:hAnsi="Times New Roman" w:cs="Times New Roman"/>
          <w:sz w:val="24"/>
          <w:szCs w:val="24"/>
        </w:rPr>
        <w:t xml:space="preserve"> от пола до высоты </w:t>
      </w:r>
      <w:smartTag w:uri="urn:schemas-microsoft-com:office:smarttags" w:element="metricconverter">
        <w:smartTagPr>
          <w:attr w:name="ProductID" w:val="1,7 м"/>
        </w:smartTagPr>
        <w:r w:rsidRPr="005756FD">
          <w:rPr>
            <w:rFonts w:ascii="Times New Roman" w:hAnsi="Times New Roman" w:cs="Times New Roman"/>
            <w:sz w:val="24"/>
            <w:szCs w:val="24"/>
          </w:rPr>
          <w:t>1,7 м</w:t>
        </w:r>
      </w:smartTag>
      <w:r w:rsidRPr="005756FD">
        <w:rPr>
          <w:rFonts w:ascii="Times New Roman" w:hAnsi="Times New Roman" w:cs="Times New Roman"/>
          <w:sz w:val="24"/>
          <w:szCs w:val="24"/>
        </w:rPr>
        <w:t xml:space="preserve">. Над ним могут быть помещены изобразительные материалы крупного размера (плакаты, картины, большие портреты и т. п.). 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Органической частью любой экспозиции является текст, помогающий посетителю правильно воспринимать экспозиционные предметы. 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В экспозиции тексты принято разделять на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оглавительные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>, ведущие, объяснительные и этикетаж.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56FD">
        <w:rPr>
          <w:rFonts w:ascii="Times New Roman" w:hAnsi="Times New Roman" w:cs="Times New Roman"/>
          <w:bCs/>
          <w:sz w:val="24"/>
          <w:szCs w:val="24"/>
        </w:rPr>
        <w:t>Оглавительный</w:t>
      </w:r>
      <w:proofErr w:type="spellEnd"/>
      <w:r w:rsidRPr="005756FD">
        <w:rPr>
          <w:rFonts w:ascii="Times New Roman" w:hAnsi="Times New Roman" w:cs="Times New Roman"/>
          <w:bCs/>
          <w:sz w:val="24"/>
          <w:szCs w:val="24"/>
        </w:rPr>
        <w:t xml:space="preserve"> те</w:t>
      </w:r>
      <w:proofErr w:type="gramStart"/>
      <w:r w:rsidRPr="005756FD">
        <w:rPr>
          <w:rFonts w:ascii="Times New Roman" w:hAnsi="Times New Roman" w:cs="Times New Roman"/>
          <w:bCs/>
          <w:sz w:val="24"/>
          <w:szCs w:val="24"/>
        </w:rPr>
        <w:t xml:space="preserve">кст </w:t>
      </w:r>
      <w:r w:rsidRPr="005756F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756FD">
        <w:rPr>
          <w:rFonts w:ascii="Times New Roman" w:hAnsi="Times New Roman" w:cs="Times New Roman"/>
          <w:sz w:val="24"/>
          <w:szCs w:val="24"/>
        </w:rPr>
        <w:t xml:space="preserve">едставляет собой название (наименование) экспозиции или отдельной ее части (раздела, темы,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Cs/>
          <w:sz w:val="24"/>
          <w:szCs w:val="24"/>
        </w:rPr>
        <w:t xml:space="preserve">Ведущий текст </w:t>
      </w:r>
      <w:r w:rsidRPr="005756FD">
        <w:rPr>
          <w:rFonts w:ascii="Times New Roman" w:hAnsi="Times New Roman" w:cs="Times New Roman"/>
          <w:sz w:val="24"/>
          <w:szCs w:val="24"/>
        </w:rPr>
        <w:t>можно сравнить с эпиграфом в литературном произведении. Его назначение – ярко и кратко выразить идей</w:t>
      </w:r>
      <w:r w:rsidRPr="005756FD">
        <w:rPr>
          <w:rFonts w:ascii="Times New Roman" w:hAnsi="Times New Roman" w:cs="Times New Roman"/>
          <w:sz w:val="24"/>
          <w:szCs w:val="24"/>
        </w:rPr>
        <w:softHyphen/>
        <w:t>ную направленность экспозиции. Для ведущего текста, как правило, используются цитаты из произведений и документов.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Cs/>
          <w:sz w:val="24"/>
          <w:szCs w:val="24"/>
        </w:rPr>
        <w:t>Объяснительный текст</w:t>
      </w:r>
      <w:r w:rsidRPr="005756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6FD">
        <w:rPr>
          <w:rFonts w:ascii="Times New Roman" w:hAnsi="Times New Roman" w:cs="Times New Roman"/>
          <w:sz w:val="24"/>
          <w:szCs w:val="24"/>
        </w:rPr>
        <w:t xml:space="preserve">раскрывает содержание конкретных тематических разделов и комплексов. Как правило, аннотация в экспозиции содержит информацию, </w:t>
      </w:r>
      <w:r w:rsidRPr="005756FD">
        <w:rPr>
          <w:rFonts w:ascii="Times New Roman" w:hAnsi="Times New Roman" w:cs="Times New Roman"/>
          <w:sz w:val="24"/>
          <w:szCs w:val="24"/>
        </w:rPr>
        <w:lastRenderedPageBreak/>
        <w:t xml:space="preserve">дополняющую непосредственное восприятие экспонатов, что особенно важно при самостоятельном осмотре экспозиции посетителем. 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Cs/>
          <w:sz w:val="24"/>
          <w:szCs w:val="24"/>
        </w:rPr>
        <w:t xml:space="preserve">Этикетаж </w:t>
      </w:r>
      <w:r w:rsidRPr="005756FD">
        <w:rPr>
          <w:rFonts w:ascii="Times New Roman" w:hAnsi="Times New Roman" w:cs="Times New Roman"/>
          <w:sz w:val="24"/>
          <w:szCs w:val="24"/>
        </w:rPr>
        <w:t>представляет собой совокупность этикеток, каждая из которых является аннотацией к отдельному экспонату. Каждая этикетка включает название (наименование) предмета, сведения о материале, размере, способе изготовления, авторской принадлежности, социальной и этнической среде бытования, историческом и мемориальном значении.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В музейной практике сложилась наиболее удобная форма размещения справочно-информационных сведений в каждой этикетке. Эта форма состоит из следующих основных компонентов: наименование предмета, основные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атрибуционные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 xml:space="preserve"> данные, сведения о материале и дата. </w:t>
      </w:r>
    </w:p>
    <w:p w:rsid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Ниже приведены примеры неправильно и правильно составленных этикеток.</w:t>
      </w: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4720"/>
        <w:gridCol w:w="4799"/>
      </w:tblGrid>
      <w:tr w:rsidR="005756FD" w:rsidRPr="005756FD" w:rsidTr="004931BA"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Неправильно: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Правильно:</w:t>
            </w:r>
          </w:p>
        </w:tc>
      </w:tr>
      <w:tr w:rsidR="005756FD" w:rsidRPr="005756FD" w:rsidTr="004931BA">
        <w:trPr>
          <w:trHeight w:val="1680"/>
        </w:trPr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sz w:val="24"/>
                <w:szCs w:val="24"/>
              </w:rPr>
              <w:t xml:space="preserve">П. Г. Кирсанов руководил партизанским отрядом в Заречье, погиб при рейде по тылам врага в 1943 году. </w:t>
            </w: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Название не выделено. Нет сведений о Кирсанове. Не указаны данные об экспонате (техника, дата). Неудачна композиция.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 Г. Кирсанов (1912-1943)</w:t>
            </w: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sz w:val="24"/>
                <w:szCs w:val="24"/>
              </w:rPr>
              <w:t>Рабочий Н-ского завода. Руководил партизанским отрядом в Заречье. Погиб при рейде по тылам врага 2 мая 1943 года. С фотографии 1941 года.</w:t>
            </w: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Название выделено. Даны сведения о Кирсанове и характеристика экспоната. Композиция улучшена.</w:t>
            </w:r>
          </w:p>
        </w:tc>
      </w:tr>
      <w:tr w:rsidR="005756FD" w:rsidRPr="005756FD" w:rsidTr="004931BA"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Знамя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Знамя рабочих Н-скоте завода</w:t>
            </w:r>
          </w:p>
        </w:tc>
      </w:tr>
      <w:tr w:rsidR="005756FD" w:rsidRPr="005756FD" w:rsidTr="004931BA">
        <w:tc>
          <w:tcPr>
            <w:tcW w:w="4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sz w:val="24"/>
                <w:szCs w:val="24"/>
              </w:rPr>
              <w:t>Возглавляло демонстрацию рабочих в дни стачки 1912 года.</w:t>
            </w: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Неправильно выделено название. Неудачна композиция. Не указан завод. Не уточнена дата. Не дана история поступления в музей.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sz w:val="24"/>
                <w:szCs w:val="24"/>
              </w:rPr>
              <w:t>Возглавляло демонстрацию в дни стачки в мае 1912 года. Хранилось в областном архиве в качестве вещественного доказательства. В 1923 году передано в музей.</w:t>
            </w: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5756FD" w:rsidRPr="005756FD" w:rsidRDefault="005756FD" w:rsidP="005756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Название уточнено. Улучшена композиция. Раскрыта история поступления в музеи. </w:t>
            </w:r>
          </w:p>
        </w:tc>
      </w:tr>
    </w:tbl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5756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Этикетки не должны быть громоздкими. Их задача – дать минимум необходимых сведений. Так, при составлении этикетки к печатному изданию следует пропустить все то, что легко читается на экспонате. При составлении этикетажа к художественным произведениям и фотографиям в исторических экспозициях этикетка начинается с названия произведения, затем указывается автор, год создания, материал, техника изготовления. Этикетки к фотографиям следует начинать с инициалов, а не с фамилии. Порядок перечисления лиц на групповых фотографиях – слева направо.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Экспозиция школьного музея - результат длительной, творческой работы учащихся и педагогов. Музейная экспозиция в школе - база для дальнейшей учебно-познавательной деятельности учащихся, для включения школьников в общественную работу.</w:t>
      </w:r>
    </w:p>
    <w:p w:rsidR="005756FD" w:rsidRPr="005756FD" w:rsidRDefault="005756FD" w:rsidP="005756F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756FD" w:rsidRDefault="005756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756FD" w:rsidRPr="005756FD" w:rsidRDefault="005756FD" w:rsidP="005756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6FD">
        <w:rPr>
          <w:rFonts w:ascii="Times New Roman" w:hAnsi="Times New Roman" w:cs="Times New Roman"/>
          <w:b/>
          <w:sz w:val="24"/>
          <w:szCs w:val="24"/>
        </w:rPr>
        <w:lastRenderedPageBreak/>
        <w:t>ПОДГОТОВКА И ПРОВЕДЕНИЕ ЭКСКУРСИЙ</w:t>
      </w:r>
    </w:p>
    <w:p w:rsidR="005756FD" w:rsidRPr="005756FD" w:rsidRDefault="005756FD" w:rsidP="005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В работе школьных музеев наиболее активно развиваются два направления </w:t>
      </w:r>
      <w:proofErr w:type="gramStart"/>
      <w:r w:rsidRPr="005756F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5756FD">
        <w:rPr>
          <w:rFonts w:ascii="Times New Roman" w:hAnsi="Times New Roman" w:cs="Times New Roman"/>
          <w:sz w:val="24"/>
          <w:szCs w:val="24"/>
        </w:rPr>
        <w:t xml:space="preserve">оисково-исследовательское и экскурсионное. Работа экскурсоводов требует большой теоретической подготовки и практических навыков.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успешной и качественной подготовки и проведения экскурсии школьному экскурсоводу необходимо знать, какие типы экскурсий существуют, особенности ведения экскурсий разных видов, а также специфику работы с различными аудиториями 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Выделяют несколько основных типов экскурсии.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1. Обзорная экскурсия носит ознакомительный характер. В музее – э</w:t>
      </w:r>
      <w:r w:rsidRPr="005756F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то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общее знакомство с основными разделами коллекции, с выдающимися экспонатами («шедеврами») музейной коллекции, при пешеходной экскурсии – с основными историко-архитектурными, культурными памятниками города. Обзорная экскурсия всегда носит просветительский характер. Она определяется особым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>эмоциональным тоном подачи материала. Во время проведения таких экскурсий следует задержаться на наиболее показательных экспонатах, памятниках истории и культуры. При этом давать общую характеристику времени, эпохи, стилей надо предельно чётко и кратко. Обязателен рассказ об истории возникновения экспоната, его значимости для музея и для города.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Обзорная экскурсия предполагает знакомство за короткий временной промежуток (час – час с половиной):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в музее: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-с основными разделами экспозиции;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-с отдельными выдающимися экспонатами;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-с особенностями коллекции музея;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во время пешеходных экскурсий: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- с историческими местами города;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- памятниками истории и архитектуры;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Важная роль в структуре обзорной экскурсии - «видеоряд». Он определяется смысловыми акцентами в маршруте, целью экскурсии, количеством времени проведения и особенностями экскурсионной группы. В задачу обзорной экскурсии не входит подробное ознакомление с историей. Выделяются только основные факты, этапы, тенденции развития. Используется метод </w:t>
      </w:r>
      <w:r w:rsidRPr="005756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комплексного анализа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>чаще, чем все остальные. При обилии материала экскурсия не должна быть утомительной. Для детской аудитории активно используется диалоговая форма.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2. Элемент образовательной экскурсии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 есть в любом другом типе. Это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тематическая или монографическая экскурсия.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>Она чаще всего проводится для школьной аудитории (кроме младшего возраста).</w:t>
      </w:r>
      <w:r w:rsidRPr="005756FD">
        <w:rPr>
          <w:rFonts w:ascii="Times New Roman" w:hAnsi="Times New Roman" w:cs="Times New Roman"/>
          <w:sz w:val="24"/>
          <w:szCs w:val="24"/>
        </w:rPr>
        <w:t xml:space="preserve">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>Ее изложение зависит от возраста слушателя и уровня образования и ориентируется на запросы аудитории.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экскурсия предполагает определенную подготовленность группы и ориентирована на изучение, расширение углубление знаний по истории предмета. Она требует не просто общих знаний истории экспонатов, а широкого углубленного знания эпохи, стилевых особенностей и направлений искусства того или иного исторического отрезка.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Поэтому такой тип экскурсии требует тщательной подготовки. Экскурсоводу необходимо ознакомиться с широким спектром литературы историко-культурного характера, искусствоведческого, исторического.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3. Тематическая экскурсия связана с учебной программой курса средней школы или училища: литературой, историей, изобразительным искусством, мировой художественной культурой. Цель такой экскурсии - расширение познаний. Акцент - более глубокая подробная информация, касающаяся той или иной темы. Познавательные задачи весьма разнообразны и определяются запросами экскурсионной аудитории.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экскурсии проводятся с небольшими группами (от 12 до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15</w:t>
      </w:r>
      <w:r w:rsidRPr="005756FD">
        <w:rPr>
          <w:rFonts w:ascii="Times New Roman" w:hAnsi="Times New Roman" w:cs="Times New Roman"/>
          <w:sz w:val="24"/>
          <w:szCs w:val="24"/>
        </w:rPr>
        <w:t xml:space="preserve">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человек). Они должны предварительно пройти или ознакомительную (обзорную) экскурсию, или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предварительную лекцию общей направленности, или это может быть специально подготовленная группа. На экскурсии подобного рода может быть использован дополнительный материал, имеющий отношение к теме. Приводятся цитаты известных исследователей, критиков, историков (выписываются на специальные карточки) или цитаты художественных произведений, стихотворений (они всегда читаются наизусть). Здесь важно </w:t>
      </w:r>
      <w:proofErr w:type="spellStart"/>
      <w:proofErr w:type="gramStart"/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чувс</w:t>
      </w:r>
      <w:proofErr w:type="spellEnd"/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</w:t>
      </w:r>
      <w:proofErr w:type="spellStart"/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тво</w:t>
      </w:r>
      <w:proofErr w:type="spellEnd"/>
      <w:proofErr w:type="gramEnd"/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меры. Экскурсия не должна подменять собой лекцию.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Проблемные экскурсии проводятся чаще всего по современному периоду. Здесь особо важно определить цель и задачу, глубокое понимание проблемы. Нужны четкая логика изложения, отсутствие навязывания своего мнения и вкуса. Нельзя входить просто в рассуждение «по поводу». Оценка четко формируется и доказывается, а не основывается на положении «это мне нравится», «это мне не нравится». Подобная экскурсия не подменяет устно изложенное критическое эссе или лекцию.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Для проведения развивающей экскурсии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обязательное искусствоведческое образования экскурсовода. Такой тип экскурсий мало распространен </w:t>
      </w:r>
      <w:r w:rsidRPr="005756FD">
        <w:rPr>
          <w:rFonts w:ascii="Times New Roman" w:hAnsi="Times New Roman" w:cs="Times New Roman"/>
          <w:sz w:val="24"/>
          <w:szCs w:val="24"/>
        </w:rPr>
        <w:t>в школьной практике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. Эта экскурсия формирует наблюдательность, творческое мышление и способность углубленно анализировать. Реализация такого типа экскурсий требует </w:t>
      </w:r>
      <w:r w:rsidRPr="005756FD">
        <w:rPr>
          <w:rFonts w:ascii="Times New Roman" w:hAnsi="Times New Roman" w:cs="Times New Roman"/>
          <w:sz w:val="24"/>
          <w:szCs w:val="24"/>
        </w:rPr>
        <w:t>как тщательной подготовки экскурсовода, так и подготовленной аудитории, прошедшей цикл об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>разовательных (тематических) экскурсий.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Развивающая экскурсия считается особо сложной. Данный тип требует способности анализировать и обобщать, сравнивать, развивает наблюдательность и творческое воображение. Эта экскурсия может включать для детей развивающие и дидактические игры, которые составляются, как правило, вместе с психологом. Такие экскурсии определенным образом создают проблемные ситуации для работы воображения, сравнений, анализа, сопоставлений и своеобразного мини-исследования. Они предполагают творческую импровизацию. В них может быть разыграно совместное «сказочное действие» или пластическая игра - «живая скульптура». Кроссворды, загадки викторины, включенные в такую экскурсию, также пополняют знания аудитории.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При подготовке и выборе типа экскурсий следует учитывать временные рамки и особенности проведения экскурсий.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Продолжительность экскурсий может быть различной (от 1 часа до 1часа 30 минут и 2 часов), но для школьников целесообразны экскурсионные циклы. Они предусматривают систематическую работу с одной определенной аудиторией (классом, группой).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Метод изложения экскурсионного материала зависит от аудитории (школьники, студенты гуманитарных вузов, художественных, технических).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Очень важно при подготовке экскурсии учитывать возраст экскурсантов и, соответственно, их возрастные и психологические особенности. По возрастному признаку их можно условно разделить на следующие группы: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1. Дошкольники - самые маленькие экскурсанты (3-6 лет). У детей очень высокая зрительная активность. Они многое замечают и задают вопросы. Психологически они могут воспринимать любое произведение искусства или исторический экспонат. Для них экскурсия - игра. Важно, чтобы они рисовали и лепили на заданные темы после экскурсий. Их творчество - очень эффективный путь освоения окружающего мира. 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Младший школьный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возраст (7-10 лет). Дети этого возраста отличаются живостью и непосредственностью восприятия. Они могут усвоить, запомнить словесное описание экспоната, объекта и сделать его сами. Они имеют определенные знания, полученные в школе, и поэтому могут отвечать на конкретно поставленные вопросы. Кроме живого эмоционального восприятия, фантазии, у них есть в восприятии и словесно-логические черты. У детей этого возраста хорошо развито воображение, но для них очень важна занимательность, увлекательность содержания. Их внимание не может оставаться надолго сосредоточенным. Сюжет увлекает их, но они, кроме оценок, переживают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внутреннюю атмосферу события. Они запоминают некоторые термины, могут сравнивать, сопоставлять. Форма экскурсии рекомендуется только диалоговая, открыто эмоциональная, активизирующая действия детей, их высказывания и предполагаемые вопросы. Большое значение здесь имеет развитие наблюдательности детей, а также элементарной формы анализа, обобщения зрительных впечатлений. Эти экскурсии также могут завершаться творческими заданиями.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3. Средний школьный возраст (10-12 лет) -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сложный. Память, внимание изменяются, происходит перестройка психики. К этому возрасту развиваются способности активно и самостоятельно мыслить, рассуждать, сравнивать и обобщать. Для этого возраста уместны тематические экскурсии, так как дети этой возрастной категории готовы к систематизации полученной информации. Поэтому предусматриваются темы экскурсий, связанные с гуманитарными школьными предметами - историей, литературой, мировой художественной культурой. В экскурсионной работе с детьми среднего школьного возраста применима диалоговая форма. Можно усилить акцент словесных оценок объекта экскурсии в творческих заданиях. Общение может быть </w:t>
      </w:r>
      <w:proofErr w:type="spellStart"/>
      <w:r w:rsidRPr="005756FD">
        <w:rPr>
          <w:rFonts w:ascii="Times New Roman" w:hAnsi="Times New Roman" w:cs="Times New Roman"/>
          <w:color w:val="000000"/>
          <w:sz w:val="24"/>
          <w:szCs w:val="24"/>
        </w:rPr>
        <w:t>монологовым</w:t>
      </w:r>
      <w:proofErr w:type="spellEnd"/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 со стороны экскурсовода, но вопросы задавать ему необходимо, так как мысленно группа может ему отвечать, не произнося этих ответов </w:t>
      </w:r>
      <w:proofErr w:type="gramStart"/>
      <w:r w:rsidRPr="005756FD">
        <w:rPr>
          <w:rFonts w:ascii="Times New Roman" w:hAnsi="Times New Roman" w:cs="Times New Roman"/>
          <w:color w:val="000000"/>
          <w:sz w:val="24"/>
          <w:szCs w:val="24"/>
        </w:rPr>
        <w:t>в слух</w:t>
      </w:r>
      <w:proofErr w:type="gramEnd"/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, боясь попасть впросак. Здесь </w:t>
      </w:r>
      <w:proofErr w:type="gramStart"/>
      <w:r w:rsidRPr="005756FD">
        <w:rPr>
          <w:rFonts w:ascii="Times New Roman" w:hAnsi="Times New Roman" w:cs="Times New Roman"/>
          <w:color w:val="000000"/>
          <w:sz w:val="24"/>
          <w:szCs w:val="24"/>
        </w:rPr>
        <w:t>необходимы</w:t>
      </w:r>
      <w:proofErr w:type="gramEnd"/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 интеллектуальный мыслительный процесс, а не пассивное слушание-созерцание. Подросток ищет «своего героя», образец для подражания. Поэтому в экскурсионно-тематических циклах важен рассказ о личностях выдающихся людей исторического периода.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4. Старший школьный возраст. </w:t>
      </w: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Старшие школьники осознанно и заинтересованно воспринимают экскурсионный материал. Пытаясь понять сложность мира и социума, юношество ищет ответы бытия в истории, искусстве, через это осмысляя реальный мир. Поэтому современная музейная педагогика выделяет в этом смысле воспитательно-образовательную функцию своей деятельности. Для старших школьников и студентов важны образовательные тематические экскурсии, обзоры современных выставок, монографические экскурсии. Аудитория старших школьников и студентов может быть настроена весьма иронично, негативно к «серьезному» искусству, имея багаж массовой культуры. Нужно обязательно учитывать уровень интеллекта группы, ее мировоззрение, создать атмосферу совместной творческой работы. 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А способность анализировать предметы и произведения искусства помогает анализу жизненных психологических ситуаций и личностных контактов оценок.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5. Самая сложная аудитория - «смешанная» группа (разный возраст, образование, разные запросы).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Экскурсовод - организатор диалога зрителя и музейного памятника. Поэтому в основе методики экскурсии лежит общение с экспонатом, историко-архитектурным объектом. Но нужно не просто дать грамотную информацию, а вызвать побудительный мотив у зрителя - увидеть и понять суть музейного экспоната, исторического памятника. 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Экскурсовод должен помнить следующие правила проведения экскурсии: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1) Соблюдать ее основные принципы: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научность,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правдивость,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связь теории с жизнью,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убедительность,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доходчивость.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2) Экскурсию необходимо вести дифференцированно: 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учитывать возрастной состав группы,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уровень образования,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- местожительство экскурсантов.</w:t>
      </w:r>
    </w:p>
    <w:p w:rsidR="005756FD" w:rsidRPr="005756FD" w:rsidRDefault="005756FD" w:rsidP="005756F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lastRenderedPageBreak/>
        <w:t>3) Во время экскурсии нужно стоять лицом к группе, не загораживая экспоната, поворачиваясь вполоборота к стендам или музейному предмету.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4) Обязательно чётко раскрывать тему экскурсии, связывать излагаемый материал с её названием.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5) Соблюдать маршрут.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6) В ходе экскурсии следить за равномерным распределением времени по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подтемам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 xml:space="preserve">, последовательно, с логическим переходом вести рассказ от объекта к объекту, подводить итог после </w:t>
      </w:r>
      <w:proofErr w:type="spellStart"/>
      <w:r w:rsidRPr="005756FD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Pr="005756FD">
        <w:rPr>
          <w:rFonts w:ascii="Times New Roman" w:hAnsi="Times New Roman" w:cs="Times New Roman"/>
          <w:sz w:val="24"/>
          <w:szCs w:val="24"/>
        </w:rPr>
        <w:t>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7) Обязательно использовать «портфель» экскурсовода (наглядные пособия).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8) Использовать справочный материал (о музеях, выставках, расположении центральных улиц и т.д.)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9) Для более полного, яркого раскрытия темы и поддержки интереса слушателей рекомендуется использовать исторические, архивные сведения, выдержки из документов, печатных периодических изданий различных лет, цитаты из литературных и других произведений.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>Экскурсионный материал обычно складывается из трех частей: вступление, основная часть, заключение.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Вступление </w:t>
      </w:r>
      <w:r w:rsidRPr="005756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5756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это краткая основная справка о музее, коллекции, теме экскурсии.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Основная часть раскрывает содержание и особенности экскурсии или музейной коллекции. В музее - это знакомство с основными разделами экспозиций, отдельными выдающимися экспонатами, при пешеходной экскурсии – с историко-архитектурными памятниками. Здесь очень важную роль играют цель и задачи экскурсии, выбор маршрута. Рассказ должен быть эмоционален. Не должно быть перечисления и механического перехода от объекта к объекту, они - не иллюстрация к изложению. Необходимо применение всех методов анализа</w:t>
      </w:r>
      <w:r w:rsidRPr="005756FD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5756FD" w:rsidRPr="005756FD" w:rsidRDefault="005756FD" w:rsidP="005756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Заключение - подведение краткого итога экскурсии, выявление важных основных моментов, значимости музея, его экспонатов в культурном наследии города, края, государства.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При разработке маршрута экскурсовод пишет полный текст экскурсии. Текст экскурсии должен соответствовать тематике предложенных маршрутов, по возможности с соблюдением методического плана. Если продолжительность экскурсии два с половиной часа, то минимальный объем текста (с учетом переходов между остановками группы) может достигать 120 рукописных страниц тетради со средней плотностью почерка.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Текст экскурсии не должен быть перегружен цитатами (не более одной-двух на всю экскурсию), стихами (кроме литературных тем). Обязательным условием является создание системы грамотных логических переходов - по географическому, историческому, архитектурному принципу, принципу контраста, а также могут быть и другие варианты.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Следует помнить, что профессиональный, архитектурно-художественный анализ любого здания, сооружения необходимо начинать с его названия (исторического и современного), назначения (исторического и современного), владельцев, времени постройки и архитектора.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Далее экскурсовод называет стиль, в котором построено сооружение. Стилистический анализ архитектуры начинают с пространственного решения (архитектурная среда, привязка к местности, план, объемы), анализируют архитектурные плоскости (фасады), затем переходят к характеристике декора. 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Полный анализ сооружения должен включать в себя исторические сведения: время перестройки, отличие современного состояния от первоначального замысла, архитектурные аналоги, описание наиболее художественно значимых интерьеров, видов отделки. Архитектурные и градостроительные массивы, улицы, площади, отдельные здания и даже декор целесообразно анализировать по той же схеме - название, назначение, </w:t>
      </w:r>
      <w:r w:rsidRPr="005756FD">
        <w:rPr>
          <w:rFonts w:ascii="Times New Roman" w:hAnsi="Times New Roman" w:cs="Times New Roman"/>
          <w:sz w:val="24"/>
          <w:szCs w:val="24"/>
        </w:rPr>
        <w:lastRenderedPageBreak/>
        <w:t>далее - от общего к деталям. Следует включить в свой рассказ сведения, связанные с данным сооружением, касающиеся его художественного убранства, владельцев, исторических событий и лиц и т.п.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Во время экскурсии обязательно следует соблюдать требования безопасности:</w:t>
      </w:r>
    </w:p>
    <w:p w:rsidR="005756FD" w:rsidRPr="005756FD" w:rsidRDefault="005756FD" w:rsidP="00DB70A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К экскурсии, в том числе пешеходной, допускаются дети дошкольного возраста и учащиеся с первого класса, прошедшие инструктаж по правилам поведения во время экскурсий.</w:t>
      </w:r>
    </w:p>
    <w:p w:rsidR="005756FD" w:rsidRPr="005756FD" w:rsidRDefault="005756FD" w:rsidP="00DB70A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Для пешеходных экскурсий следует надеть удобную обувь и одежду, не стесняющую движений, и соответствующую сезону и погоде. </w:t>
      </w:r>
    </w:p>
    <w:p w:rsidR="005756FD" w:rsidRPr="005756FD" w:rsidRDefault="005756FD" w:rsidP="00DB70A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При пешеходных экскурсиях группу обучающихся должны сопровождать двое взрослых.</w:t>
      </w:r>
    </w:p>
    <w:p w:rsidR="005756FD" w:rsidRPr="005756FD" w:rsidRDefault="005756FD" w:rsidP="00DB70A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Общая продолжительность экскурсии зависит от возраста слушателей и составляет:</w:t>
      </w:r>
    </w:p>
    <w:p w:rsidR="005756FD" w:rsidRPr="005756FD" w:rsidRDefault="005756FD" w:rsidP="00DB70A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для тематических экскурсий – от 30 минут до 1 часа 30 минут;</w:t>
      </w:r>
    </w:p>
    <w:p w:rsidR="005756FD" w:rsidRPr="005756FD" w:rsidRDefault="005756FD" w:rsidP="00DB70A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для обзорных экскурсий: пешеходных – от 1 часа до 1 часа 30 минут, автобусных – до 3-х часов.</w:t>
      </w:r>
    </w:p>
    <w:p w:rsidR="005756FD" w:rsidRPr="005756FD" w:rsidRDefault="005756FD" w:rsidP="00DB70AF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При проведении экскурсии следует:</w:t>
      </w:r>
    </w:p>
    <w:p w:rsidR="005756FD" w:rsidRPr="005756FD" w:rsidRDefault="005756FD" w:rsidP="00DB70A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соблюдать правила поведения и режим передвижения;</w:t>
      </w:r>
    </w:p>
    <w:p w:rsidR="005756FD" w:rsidRPr="005756FD" w:rsidRDefault="005756FD" w:rsidP="00DB70AF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выполнять все указания руководителя;</w:t>
      </w:r>
    </w:p>
    <w:p w:rsidR="005756FD" w:rsidRPr="005756FD" w:rsidRDefault="005756FD" w:rsidP="00DB70A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не менять самостоятельно маршрут движения и место расположения группы;</w:t>
      </w:r>
    </w:p>
    <w:p w:rsidR="005756FD" w:rsidRPr="005756FD" w:rsidRDefault="005756FD" w:rsidP="00DB70A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не трогать экспонаты без разрешения экскурсовода;</w:t>
      </w:r>
    </w:p>
    <w:p w:rsidR="005756FD" w:rsidRPr="005756FD" w:rsidRDefault="005756FD" w:rsidP="00DB70A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во избежание заражения желудочно-кишечных заболеваний не пить воду из открытых, непроверенных водоемов, использовать для этого заранее заготовленную питьевую воду;</w:t>
      </w:r>
    </w:p>
    <w:p w:rsidR="005756FD" w:rsidRPr="005756FD" w:rsidRDefault="005756FD" w:rsidP="00DB70AF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соблюдать правила личной гигиены, своевременно информировать руководителя  об ухудшении состояния здоровья или травмах.</w:t>
      </w:r>
    </w:p>
    <w:p w:rsidR="005756FD" w:rsidRPr="005756FD" w:rsidRDefault="005756FD" w:rsidP="005756FD">
      <w:pPr>
        <w:pStyle w:val="4"/>
        <w:spacing w:before="0" w:beforeAutospacing="0" w:after="0" w:afterAutospacing="0"/>
        <w:ind w:firstLine="709"/>
        <w:jc w:val="both"/>
        <w:rPr>
          <w:b w:val="0"/>
          <w:color w:val="0000FF"/>
        </w:rPr>
      </w:pPr>
      <w:r w:rsidRPr="005756FD">
        <w:rPr>
          <w:b w:val="0"/>
          <w:color w:val="0000FF"/>
        </w:rPr>
        <w:t>В заключении приведём основные качества, которыми должен обладать экскурсовод, разработанные на основе методических рекомендаций, данных Б.В. Емельяновым, по курсу «</w:t>
      </w:r>
      <w:proofErr w:type="spellStart"/>
      <w:r w:rsidRPr="005756FD">
        <w:rPr>
          <w:b w:val="0"/>
          <w:color w:val="0000FF"/>
        </w:rPr>
        <w:t>Экскурсоведение</w:t>
      </w:r>
      <w:proofErr w:type="spellEnd"/>
      <w:r w:rsidRPr="005756FD">
        <w:rPr>
          <w:b w:val="0"/>
          <w:color w:val="0000FF"/>
        </w:rPr>
        <w:t xml:space="preserve">», а также рекомендаций </w:t>
      </w:r>
      <w:r w:rsidRPr="005756FD">
        <w:rPr>
          <w:b w:val="0"/>
          <w:color w:val="0000FF"/>
          <w:w w:val="119"/>
        </w:rPr>
        <w:t>зав. сектором школьного гимназического образования Государственного Русского музея А.Т Бойко</w:t>
      </w:r>
      <w:r w:rsidRPr="005756FD">
        <w:rPr>
          <w:b w:val="0"/>
          <w:color w:val="FF0000"/>
          <w:w w:val="119"/>
        </w:rPr>
        <w:t xml:space="preserve">. </w:t>
      </w:r>
      <w:r w:rsidRPr="005756FD">
        <w:rPr>
          <w:b w:val="0"/>
          <w:color w:val="0000FF"/>
          <w:w w:val="119"/>
        </w:rPr>
        <w:t>(Приложение 11)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нормальная дикция;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«интеллектуальный» внешний вид, опрятность;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вежливость, обходительность с людьми;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лидерские качества; 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корпоративность;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умение работать с группой;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развитая речь, достаточный общий и профессиональный словарный запас, знание специальной архитектурной и искусствоведческой терминологии, топонимии города;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владение элементами ораторского искусства, актерского мастерства;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широкий кругозор, эрудированность в других областях знаний;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создавать разумный баланс логики и эмоциональной атмосферы на экскурсии, свободно конструировать логические переходы; 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владение навыками искусствоведческого анализа;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 xml:space="preserve">владение основной хронологией политической истории России и города; 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знание названий, назначений, владельцев и времени постройки всех зданий и сооружений по своим маршрутам;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знание дат и интересных фактов жизни исторически значимых личностей в истории и развитии города;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знание окружающего маршруты исторического, архитектурного и природного ландшафта;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знание архитектурных стилей, ордеров, умение отличать архитектурные детали различных художественных стилей и направлений, в том числе традиционной русской архитектуры;</w:t>
      </w:r>
    </w:p>
    <w:p w:rsidR="005756FD" w:rsidRPr="005756FD" w:rsidRDefault="005756FD" w:rsidP="00DB70AF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color w:val="000000"/>
          <w:sz w:val="24"/>
          <w:szCs w:val="24"/>
        </w:rPr>
        <w:t>знание правил уличного движения.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Таким образом, каждый экскурсовод должен не только хорошо знать историю родного края,  но и владеть основами </w:t>
      </w:r>
      <w:proofErr w:type="spellStart"/>
      <w:r w:rsidRPr="005756FD">
        <w:rPr>
          <w:rFonts w:ascii="Times New Roman" w:hAnsi="Times New Roman" w:cs="Times New Roman"/>
          <w:color w:val="0000FF"/>
          <w:sz w:val="24"/>
          <w:szCs w:val="24"/>
        </w:rPr>
        <w:t>экскурсоведения</w:t>
      </w:r>
      <w:proofErr w:type="spellEnd"/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, педагогики и психологии: уметь </w:t>
      </w:r>
      <w:r w:rsidRPr="005756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подобрать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 необходимый фактический материал, </w:t>
      </w:r>
      <w:r w:rsidRPr="005756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изучить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 его, </w:t>
      </w:r>
      <w:r w:rsidRPr="005756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подготовить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 индивидуальный текст экскурсии на определенную тему и эффективно донести свои знания до аудитории. Кроме того, </w:t>
      </w:r>
      <w:r w:rsidRPr="005756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применять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 методические приемы ведения экскурсии, </w:t>
      </w:r>
      <w:r w:rsidRPr="005756FD">
        <w:rPr>
          <w:rFonts w:ascii="Times New Roman" w:hAnsi="Times New Roman" w:cs="Times New Roman"/>
          <w:b/>
          <w:bCs/>
          <w:color w:val="0000FF"/>
          <w:sz w:val="24"/>
          <w:szCs w:val="24"/>
        </w:rPr>
        <w:t>использовать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 наглядные материалы «портфеля экскурсовода», а это возможно лишь при организации постоянной и продуманной учебе юных экскурсоводов</w:t>
      </w:r>
      <w:proofErr w:type="gramStart"/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 О</w:t>
      </w:r>
      <w:proofErr w:type="gramEnd"/>
      <w:r w:rsidRPr="005756FD">
        <w:rPr>
          <w:rFonts w:ascii="Times New Roman" w:hAnsi="Times New Roman" w:cs="Times New Roman"/>
          <w:color w:val="0000FF"/>
          <w:sz w:val="24"/>
          <w:szCs w:val="24"/>
        </w:rPr>
        <w:t>чень важно также, чтобы экскурсовод мог анализировать свою работу, умел дать объективную оценку проведенной экскурсии, проявлял принципиальность и требовательность к себе.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В целом, робота экскурсоводом </w:t>
      </w:r>
      <w:r w:rsidRPr="005756FD">
        <w:rPr>
          <w:rFonts w:ascii="Times New Roman" w:hAnsi="Times New Roman" w:cs="Times New Roman"/>
          <w:color w:val="0000FF"/>
          <w:spacing w:val="-1"/>
          <w:w w:val="119"/>
          <w:sz w:val="24"/>
          <w:szCs w:val="24"/>
        </w:rPr>
        <w:t>раз</w:t>
      </w:r>
      <w:r w:rsidRPr="005756FD">
        <w:rPr>
          <w:rFonts w:ascii="Times New Roman" w:hAnsi="Times New Roman" w:cs="Times New Roman"/>
          <w:color w:val="0000FF"/>
          <w:spacing w:val="1"/>
          <w:w w:val="119"/>
          <w:sz w:val="24"/>
          <w:szCs w:val="24"/>
        </w:rPr>
        <w:t>вивает и дополняет знания школьников по гуманитарным дисциплинам, развивает мышление, самостоятельность суждений, активность отношения к окружающему миру. Помогает детям адаптиро</w:t>
      </w:r>
      <w:r w:rsidRPr="005756FD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ваться в сложном современном мире, стать оптимистичнее, </w:t>
      </w:r>
      <w:proofErr w:type="spellStart"/>
      <w:r w:rsidRPr="005756FD">
        <w:rPr>
          <w:rFonts w:ascii="Times New Roman" w:hAnsi="Times New Roman" w:cs="Times New Roman"/>
          <w:color w:val="0000FF"/>
          <w:w w:val="119"/>
          <w:sz w:val="24"/>
          <w:szCs w:val="24"/>
        </w:rPr>
        <w:t>контактнее</w:t>
      </w:r>
      <w:proofErr w:type="spellEnd"/>
      <w:r w:rsidRPr="005756FD">
        <w:rPr>
          <w:rFonts w:ascii="Times New Roman" w:hAnsi="Times New Roman" w:cs="Times New Roman"/>
          <w:color w:val="0000FF"/>
          <w:w w:val="119"/>
          <w:sz w:val="24"/>
          <w:szCs w:val="24"/>
        </w:rPr>
        <w:t>.</w:t>
      </w:r>
    </w:p>
    <w:p w:rsidR="005756FD" w:rsidRPr="005756FD" w:rsidRDefault="005756FD" w:rsidP="005756F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5756FD" w:rsidRPr="005756FD" w:rsidRDefault="005756FD" w:rsidP="005756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756FD" w:rsidRDefault="005756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56FD" w:rsidRPr="005756FD" w:rsidRDefault="005756FD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5756FD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орГАНИЗАЦИОННО-ПРАВОВЫЕ  ОСНОВЫ  РАБОТЫ</w:t>
      </w:r>
    </w:p>
    <w:p w:rsidR="005756FD" w:rsidRPr="005756FD" w:rsidRDefault="005756FD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5756FD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ШКОЛЬНОГО  музея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Вопрос об открытии музея решается советом школы или педагогическим советом. Решение об открытии музея согласовывается с районными отделами образования и культуры, аттестационной музейной комиссией и оформляется приказом директора школы, в котором указывается профиль музея и его руководитель. Дата подписания этого документа считается датой основания музея.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Директор общеобразовательного учреждения и руководитель музея несут полную ответственность за сохранность фонда и деятельность музея. Профиль школьного музея определяется педагогической направленностью и характером имеющихся коллекций памятников истории и культуры, природы и т. д.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Работа музея строится на основании «Примерного положение о музее образовательного учреждения (школьном музее)» (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>Приложение № 2</w:t>
      </w:r>
      <w:r w:rsidRPr="005756FD">
        <w:rPr>
          <w:rFonts w:ascii="Times New Roman" w:hAnsi="Times New Roman" w:cs="Times New Roman"/>
          <w:sz w:val="24"/>
          <w:szCs w:val="24"/>
        </w:rPr>
        <w:t>), «Положения о статусе школьного музея» (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>Приложение № 3).</w:t>
      </w:r>
      <w:r w:rsidRPr="0057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Правильная организация деятельности музея возможна при наличии: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– актива учащихся, способного осуществлять систематическую поисковую, фондовую, экспозиционную, культурно-просветительную работу;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– руководителя-педагога, при активном участии в музейной работе педагогического коллектива школы;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– собранной и зарегистрированной в книгах поступлений музейной коллекции, дающей возможность создать музей определенного профиля;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– экспозиций, отвечающих по содержанию и оформлению, современным требованиям; оборудования, обеспечивающего сохранность музейных предметов и соблюдение условий их показа;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– помощи администрации школы, всего педагогического коллектива и учащихся школы.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>Для рациональной организации краеведческой и музейной работы из учащихся школы выбирается орган ученического самоуправления – Совет школьного музея, который действует на основании «Положения о Совете музея» (</w:t>
      </w:r>
      <w:r w:rsidRPr="005756FD">
        <w:rPr>
          <w:rFonts w:ascii="Times New Roman" w:hAnsi="Times New Roman" w:cs="Times New Roman"/>
          <w:color w:val="0000FF"/>
          <w:sz w:val="24"/>
          <w:szCs w:val="24"/>
        </w:rPr>
        <w:t>Приложение № 4).</w:t>
      </w:r>
      <w:r w:rsidRPr="005756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Численный состав совета определяется в зависимости от объема планируемой работы, от количества учащихся, принимающих участие в работе музея, от тех видов работ, которые необходимо осуществить при создании и в дальнейшей деятельности музея. Рекомендуется, выбрать актив Совета: председатель, экскурсовод, оформитель, пресс-центр (в том числе переписка). (Приложение №5). В дальнейшем они будут, под руководством педагога-руководителя школьного музея, курировать работу групп, созданных при Совете школьного музея.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Создание рабочих групп зависит от направлений деятельности школьного музея.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Выделяются следующие виды рабочих групп:</w:t>
      </w:r>
    </w:p>
    <w:p w:rsidR="005756FD" w:rsidRPr="005756FD" w:rsidRDefault="005756FD" w:rsidP="00DB70AF">
      <w:pPr>
        <w:widowControl w:val="0"/>
        <w:numPr>
          <w:ilvl w:val="0"/>
          <w:numId w:val="14"/>
        </w:numPr>
        <w:tabs>
          <w:tab w:val="clear" w:pos="2164"/>
          <w:tab w:val="num" w:pos="0"/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Поисковая,</w:t>
      </w:r>
    </w:p>
    <w:p w:rsidR="005756FD" w:rsidRPr="005756FD" w:rsidRDefault="005756FD" w:rsidP="00DB70AF">
      <w:pPr>
        <w:widowControl w:val="0"/>
        <w:numPr>
          <w:ilvl w:val="0"/>
          <w:numId w:val="14"/>
        </w:numPr>
        <w:tabs>
          <w:tab w:val="clear" w:pos="2164"/>
          <w:tab w:val="num" w:pos="0"/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фондовая, </w:t>
      </w:r>
    </w:p>
    <w:p w:rsidR="005756FD" w:rsidRPr="005756FD" w:rsidRDefault="005756FD" w:rsidP="00DB70AF">
      <w:pPr>
        <w:widowControl w:val="0"/>
        <w:numPr>
          <w:ilvl w:val="0"/>
          <w:numId w:val="14"/>
        </w:numPr>
        <w:tabs>
          <w:tab w:val="clear" w:pos="2164"/>
          <w:tab w:val="num" w:pos="0"/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экскурсионная, </w:t>
      </w:r>
    </w:p>
    <w:p w:rsidR="005756FD" w:rsidRPr="005756FD" w:rsidRDefault="005756FD" w:rsidP="00DB70AF">
      <w:pPr>
        <w:widowControl w:val="0"/>
        <w:numPr>
          <w:ilvl w:val="0"/>
          <w:numId w:val="14"/>
        </w:numPr>
        <w:tabs>
          <w:tab w:val="clear" w:pos="2164"/>
          <w:tab w:val="num" w:pos="0"/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лекторская, </w:t>
      </w:r>
    </w:p>
    <w:p w:rsidR="005756FD" w:rsidRPr="005756FD" w:rsidRDefault="005756FD" w:rsidP="00DB70AF">
      <w:pPr>
        <w:widowControl w:val="0"/>
        <w:numPr>
          <w:ilvl w:val="0"/>
          <w:numId w:val="14"/>
        </w:numPr>
        <w:tabs>
          <w:tab w:val="clear" w:pos="2164"/>
          <w:tab w:val="num" w:pos="0"/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экспозиционная, </w:t>
      </w:r>
    </w:p>
    <w:p w:rsidR="005756FD" w:rsidRPr="005756FD" w:rsidRDefault="005756FD" w:rsidP="00DB70AF">
      <w:pPr>
        <w:widowControl w:val="0"/>
        <w:numPr>
          <w:ilvl w:val="0"/>
          <w:numId w:val="14"/>
        </w:numPr>
        <w:tabs>
          <w:tab w:val="clear" w:pos="2164"/>
          <w:tab w:val="num" w:pos="0"/>
          <w:tab w:val="left" w:pos="10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пропагандистская.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Каждая группа выполняет конкретные задачи: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- </w:t>
      </w:r>
      <w:r w:rsidRPr="005756FD">
        <w:rPr>
          <w:rFonts w:ascii="Times New Roman" w:hAnsi="Times New Roman" w:cs="Times New Roman"/>
          <w:bCs/>
          <w:sz w:val="24"/>
          <w:szCs w:val="24"/>
        </w:rPr>
        <w:t xml:space="preserve">Поисково-собирательская группа </w:t>
      </w:r>
      <w:r w:rsidRPr="005756FD">
        <w:rPr>
          <w:rFonts w:ascii="Times New Roman" w:hAnsi="Times New Roman" w:cs="Times New Roman"/>
          <w:sz w:val="24"/>
          <w:szCs w:val="24"/>
        </w:rPr>
        <w:t xml:space="preserve">организует всю работу по комплектованию фондов. Она разрабатывает </w:t>
      </w:r>
      <w:proofErr w:type="gramStart"/>
      <w:r w:rsidRPr="005756FD">
        <w:rPr>
          <w:rFonts w:ascii="Times New Roman" w:hAnsi="Times New Roman" w:cs="Times New Roman"/>
          <w:sz w:val="24"/>
          <w:szCs w:val="24"/>
        </w:rPr>
        <w:t>перспективный</w:t>
      </w:r>
      <w:proofErr w:type="gramEnd"/>
      <w:r w:rsidRPr="005756FD">
        <w:rPr>
          <w:rFonts w:ascii="Times New Roman" w:hAnsi="Times New Roman" w:cs="Times New Roman"/>
          <w:sz w:val="24"/>
          <w:szCs w:val="24"/>
        </w:rPr>
        <w:t xml:space="preserve"> и годовой планы поисково-собирательской работы по каждой конкретной теме, готовит краеведческие походы и экспедиции, участвует в разработке маршрутов и программ этих экспедиций.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sz w:val="24"/>
          <w:szCs w:val="24"/>
        </w:rPr>
        <w:t xml:space="preserve">Члены поисково-собирательской группы должны уметь вести учет, описание находок, знать условия их хранения в полевых условиях, владеть навыками </w:t>
      </w:r>
      <w:r w:rsidRPr="005756FD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анкетирования, заполнения тетрадей с записями воспоминаний и рассказов, осуществлять текущее комплектование музейного собрания, вести переписку с ветеранами, другими частными лицами, архивами и музеями по вопросам комплектования музейного фонда. 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Cs/>
          <w:sz w:val="24"/>
          <w:szCs w:val="24"/>
        </w:rPr>
        <w:t xml:space="preserve">- Фондовая группа </w:t>
      </w:r>
      <w:r w:rsidRPr="005756FD">
        <w:rPr>
          <w:rFonts w:ascii="Times New Roman" w:hAnsi="Times New Roman" w:cs="Times New Roman"/>
          <w:sz w:val="24"/>
          <w:szCs w:val="24"/>
        </w:rPr>
        <w:t>отвечает за учет и хранение фондов школьного музея. Она осуществляет прием материалов от экспедиционных отрядов, от дарителей, местных учреждений и организаций, учет музейных коллекций, поступивших на хранение в музей, в книгах поступлений, работу по шифровке материалов, организует научное определение и описание памятников, обеспечивает их сохранность и использование.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Cs/>
          <w:sz w:val="24"/>
          <w:szCs w:val="24"/>
        </w:rPr>
        <w:t xml:space="preserve">- Экспозиционная группа </w:t>
      </w:r>
      <w:r w:rsidRPr="005756FD">
        <w:rPr>
          <w:rFonts w:ascii="Times New Roman" w:hAnsi="Times New Roman" w:cs="Times New Roman"/>
          <w:sz w:val="24"/>
          <w:szCs w:val="24"/>
        </w:rPr>
        <w:t>разрабатывает экспозиционную документацию – тематико-экспозиционный план музейных экспозиций и школьных выставок, проводит отбор экспонатов, составляет этикетаж и охранно-топографические описи, организует монтаж экспозиций, их художественное оформление. Группа постоянно работает над обновлением и расширением экспозиции.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Cs/>
          <w:sz w:val="24"/>
          <w:szCs w:val="24"/>
        </w:rPr>
        <w:t xml:space="preserve">- Экскурсионная группа </w:t>
      </w:r>
      <w:r w:rsidRPr="005756FD">
        <w:rPr>
          <w:rFonts w:ascii="Times New Roman" w:hAnsi="Times New Roman" w:cs="Times New Roman"/>
          <w:sz w:val="24"/>
          <w:szCs w:val="24"/>
        </w:rPr>
        <w:t>разрабатывает обзорные, тематические, учебно-тематические экскурсии по экспозиции школьного музея и экспонируемых им выставок, организует подготовку экскурсоводов и лекторов, проводит экскурсии и лекции.</w:t>
      </w:r>
    </w:p>
    <w:p w:rsidR="005756FD" w:rsidRPr="005756FD" w:rsidRDefault="005756FD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56FD">
        <w:rPr>
          <w:rFonts w:ascii="Times New Roman" w:hAnsi="Times New Roman" w:cs="Times New Roman"/>
          <w:bCs/>
          <w:sz w:val="24"/>
          <w:szCs w:val="24"/>
        </w:rPr>
        <w:t xml:space="preserve">- Группа пропагандистов </w:t>
      </w:r>
      <w:r w:rsidRPr="005756FD">
        <w:rPr>
          <w:rFonts w:ascii="Times New Roman" w:hAnsi="Times New Roman" w:cs="Times New Roman"/>
          <w:sz w:val="24"/>
          <w:szCs w:val="24"/>
        </w:rPr>
        <w:t>организует и проводит массовые мероприятия на базе музея, тематические вечера, встречи с ветеранами и интересными людьми, праздничные торжественные мероприятия.</w:t>
      </w:r>
    </w:p>
    <w:p w:rsidR="005756FD" w:rsidRPr="005756FD" w:rsidRDefault="005756FD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756FD" w:rsidRPr="005756FD" w:rsidRDefault="005756FD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После того, как решение об открытии музея согласовано с районными управлениями по образованию и культуре, и оформлено, приказом директора образовательного учреждения, необходимо зарегистрировать музей, получить свидетельство,  подтверждающее право хранить музейные предметы и музейные </w:t>
      </w:r>
      <w:proofErr w:type="gramStart"/>
      <w:r w:rsidRPr="005756FD">
        <w:rPr>
          <w:rFonts w:ascii="Times New Roman" w:hAnsi="Times New Roman" w:cs="Times New Roman"/>
          <w:color w:val="0000FF"/>
          <w:sz w:val="24"/>
          <w:szCs w:val="24"/>
        </w:rPr>
        <w:t>коллекции</w:t>
      </w:r>
      <w:proofErr w:type="gramEnd"/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 т.е. пройти паспортизацию. (Ст. 8, Федерального закона от 26.05.1996, Приложение №1) , </w:t>
      </w:r>
    </w:p>
    <w:p w:rsidR="005756FD" w:rsidRPr="005756FD" w:rsidRDefault="005756FD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 xml:space="preserve">Учет и регистрация школьного музея осуществляются в соответствии с </w:t>
      </w:r>
      <w:r w:rsidRPr="005756FD">
        <w:rPr>
          <w:rFonts w:ascii="Times New Roman" w:hAnsi="Times New Roman" w:cs="Times New Roman"/>
          <w:color w:val="FF0000"/>
          <w:sz w:val="24"/>
          <w:szCs w:val="24"/>
        </w:rPr>
        <w:t>инструкцией о паспортизации музеев образовательных учреждений, утверждаемой Министерством образования Российской Федерации.</w:t>
      </w:r>
    </w:p>
    <w:p w:rsidR="005756FD" w:rsidRPr="005756FD" w:rsidRDefault="005756FD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756FD">
        <w:rPr>
          <w:rFonts w:ascii="Times New Roman" w:hAnsi="Times New Roman" w:cs="Times New Roman"/>
          <w:color w:val="0000FF"/>
          <w:sz w:val="24"/>
          <w:szCs w:val="24"/>
        </w:rPr>
        <w:t>Наличие школьного музея, имеющего паспорт и прошедшего очередную переаттестацию, учитывается при определении объемных и качественных показателей при отнесении учреждений и организаций образования к группам по оплате труда руководящих работников.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Цели и задачи паспортизации школьных музеев – выявление существующей сети музеев школ, дошкольных и внешкольных учреждений;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упорядочение и разумное сочетание существующих и вновь создаваемых профильных, краеведческих, исторических музеев; определение целесообразности их сохранения, реорганизации или ликвидации не соответствующих требованиям;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определение конкретных задач по дальнейшему совершенствованию работы музея;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повышение научно-информационного уровня содержания экспозиций, улучшение их тематической структуры в соответствии с профилем музея, правильная организация учета и хранения собранных материалов, повышение эффективности использования музея в учебно-воспитательной, культурно-просветительной, научно-исследовательской, пропагандисткой работе среди детей и взрослых;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планомерная организация собирательской работы по накоплению основного фонда музея;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эстетическая выдержанность оформления экспозиций, упорядочение письменной информации, аннотации музейных экспонатов, учет возрастных особенностей детей;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широкое использование технических средств;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lastRenderedPageBreak/>
        <w:t>изучение, обобщение, пропаганда лучшего опыта работы музеев, накопленного годами; обмен тематическими выставками между школьными музеями, расширение связей с музеями других улусов, краев, республик;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координация деятельности школьных и государственных музеев, архивных учреждений, местных отделений обществ охраны памятников, истории и культуры, охраны природы, родителей, шефов и общественности;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выявление и передача в музейный фонд государственных музеев, памятников истории, культуры, природы, имеющих особое научно-историческое значение, а также предметов, сохранность которых не может быть обеспечена школьным музеем;</w:t>
      </w:r>
    </w:p>
    <w:p w:rsidR="005756FD" w:rsidRPr="005756FD" w:rsidRDefault="005756FD" w:rsidP="00DB70AF">
      <w:pPr>
        <w:pStyle w:val="a9"/>
        <w:numPr>
          <w:ilvl w:val="0"/>
          <w:numId w:val="15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выявление и представление лучших школьных музеев на звание «Отличный школьный музей».</w:t>
      </w:r>
    </w:p>
    <w:p w:rsidR="005756FD" w:rsidRPr="005756FD" w:rsidRDefault="005756FD" w:rsidP="009E374C">
      <w:pPr>
        <w:pStyle w:val="a9"/>
        <w:tabs>
          <w:tab w:val="left" w:pos="9474"/>
        </w:tabs>
        <w:spacing w:line="240" w:lineRule="auto"/>
        <w:ind w:firstLine="709"/>
        <w:rPr>
          <w:spacing w:val="0"/>
          <w:szCs w:val="24"/>
        </w:rPr>
      </w:pPr>
      <w:r w:rsidRPr="005756FD">
        <w:rPr>
          <w:color w:val="FF0000"/>
          <w:spacing w:val="0"/>
          <w:szCs w:val="24"/>
        </w:rPr>
        <w:t>Установлен следующий п</w:t>
      </w:r>
      <w:r w:rsidRPr="005756FD">
        <w:rPr>
          <w:spacing w:val="0"/>
          <w:szCs w:val="24"/>
        </w:rPr>
        <w:t>орядок проведения паспортизации школьных музеев.</w:t>
      </w:r>
    </w:p>
    <w:p w:rsidR="005756FD" w:rsidRPr="005756FD" w:rsidRDefault="005756FD" w:rsidP="009E374C">
      <w:pPr>
        <w:pStyle w:val="a9"/>
        <w:tabs>
          <w:tab w:val="left" w:pos="9474"/>
        </w:tabs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Для руководства паспортизацией музеев создаются постоянно действующие комиссии:</w:t>
      </w:r>
    </w:p>
    <w:p w:rsidR="005756FD" w:rsidRPr="005756FD" w:rsidRDefault="005756FD" w:rsidP="00DB70AF">
      <w:pPr>
        <w:pStyle w:val="a9"/>
        <w:numPr>
          <w:ilvl w:val="0"/>
          <w:numId w:val="16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 xml:space="preserve">республиканская комиссия при Республиканском музее </w:t>
      </w:r>
      <w:proofErr w:type="gramStart"/>
      <w:r w:rsidRPr="005756FD">
        <w:rPr>
          <w:spacing w:val="0"/>
          <w:szCs w:val="24"/>
        </w:rPr>
        <w:t>достижений школьников Министерства образования Российской Федерации</w:t>
      </w:r>
      <w:proofErr w:type="gramEnd"/>
      <w:r w:rsidRPr="005756FD">
        <w:rPr>
          <w:spacing w:val="0"/>
          <w:szCs w:val="24"/>
        </w:rPr>
        <w:t>;</w:t>
      </w:r>
    </w:p>
    <w:p w:rsidR="005756FD" w:rsidRPr="005756FD" w:rsidRDefault="005756FD" w:rsidP="00DB70AF">
      <w:pPr>
        <w:pStyle w:val="a9"/>
        <w:numPr>
          <w:ilvl w:val="0"/>
          <w:numId w:val="16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городские комиссии при управлениях образования;</w:t>
      </w:r>
    </w:p>
    <w:p w:rsidR="005756FD" w:rsidRPr="005756FD" w:rsidRDefault="005756FD" w:rsidP="00DB70AF">
      <w:pPr>
        <w:pStyle w:val="a9"/>
        <w:numPr>
          <w:ilvl w:val="0"/>
          <w:numId w:val="16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комиссии при школах, дошкольных и внешкольных учреждениях.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В состав республиканской областной, городской комиссий могут быть включены специалисты Министерства и отделов культуры, научные сотрудники государственных и общественных музеев, архивных учреждений, представители обществ охраны памятников истории, культуры, природы, спонсоров и других заинтересованных общественных организаций, объединений, союзов, а так же краеведы-энтузиасты, ветераны войны и труда. Комиссии при детских учреждениях определяются приказом директора.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Республиканская комиссия определяет порядок и сроки паспортизации, формы отчетной документации, основные требования и показатели работы школьных музеев, критерии для представления звания «Отличный школьный музей», правила заполнения паспорта школьного музея; осуществляет научно-методическое руководство ходом паспортизации и на основании заключения районных, городских комиссий анализирует акты обследования работы музеев, принимает решение о присвоении звания «Школьный музей» и «Отличный школьный музей», оформляет и выдает паспорт и свидетельство.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Городские комиссии подробно знакомятся с деятельностью каждого школьного музея, оказывают необходимую научно-методическую помощь путем организации семинаров, конференций, передвижных выставок, организуют через средства  массовой информации широкое обсуждение деятельности школьных музеев и определяют меры по дальнейшему совершенствованию их работы. На основании этих материалов они дают заключение о состоянии работы каждого музея и возможности присвоения или подтверждения звания «Школьный музей».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В акте обследования дается квалификационная характеристика и оценка деятельности музея. В случае положительного заключения заполняется учетная карточка (</w:t>
      </w:r>
      <w:r w:rsidRPr="005756FD">
        <w:rPr>
          <w:color w:val="0000FF"/>
          <w:spacing w:val="0"/>
          <w:szCs w:val="24"/>
        </w:rPr>
        <w:t>Приложение № 6)</w:t>
      </w:r>
      <w:r w:rsidRPr="005756FD">
        <w:rPr>
          <w:spacing w:val="0"/>
          <w:szCs w:val="24"/>
        </w:rPr>
        <w:t xml:space="preserve"> и паспорт установленного образца (</w:t>
      </w:r>
      <w:r w:rsidRPr="005756FD">
        <w:rPr>
          <w:color w:val="0000FF"/>
          <w:spacing w:val="0"/>
          <w:szCs w:val="24"/>
        </w:rPr>
        <w:t>Приложение № 7</w:t>
      </w:r>
      <w:r w:rsidRPr="005756FD">
        <w:rPr>
          <w:spacing w:val="0"/>
          <w:szCs w:val="24"/>
        </w:rPr>
        <w:t xml:space="preserve">). Одна учетная карточка с актом обследования и протоколом комиссии направляется в республиканскую комиссию. На несколько обследованных музеев комиссией может быть составлен один протокол. В случае отрицательного заключения комиссии в акте обследования указываются конкретные </w:t>
      </w:r>
      <w:proofErr w:type="gramStart"/>
      <w:r w:rsidRPr="005756FD">
        <w:rPr>
          <w:spacing w:val="0"/>
          <w:szCs w:val="24"/>
        </w:rPr>
        <w:t>недостатки</w:t>
      </w:r>
      <w:proofErr w:type="gramEnd"/>
      <w:r w:rsidRPr="005756FD">
        <w:rPr>
          <w:spacing w:val="0"/>
          <w:szCs w:val="24"/>
        </w:rPr>
        <w:t xml:space="preserve"> и дается рекомендация по их устранению. Для дальнейшего улучшения научно-методического руководства, укрепления учебно-материальной базы музеев, комиссия уточняет спонсоров, определяет их обязанности, организует постановку на учет государственных музеях наиболее ценных экспонатов или их передачу.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color w:val="0000FF"/>
          <w:spacing w:val="0"/>
          <w:szCs w:val="24"/>
        </w:rPr>
      </w:pPr>
      <w:r w:rsidRPr="005756FD">
        <w:rPr>
          <w:color w:val="0000FF"/>
          <w:spacing w:val="0"/>
          <w:szCs w:val="24"/>
        </w:rPr>
        <w:t xml:space="preserve">Основные требования, которым должен отвечать каждый музей, созданный в школе, дошкольном и внешкольном учреждении и претендующий на звание «Школьный </w:t>
      </w:r>
      <w:r w:rsidRPr="005756FD">
        <w:rPr>
          <w:color w:val="0000FF"/>
          <w:spacing w:val="0"/>
          <w:szCs w:val="24"/>
        </w:rPr>
        <w:lastRenderedPageBreak/>
        <w:t>музей», оговорены в Примерном  Положении  о музее образовательного учреждения (Приложение № 2) и включают в себя  наличие следующих компонентов:</w:t>
      </w:r>
    </w:p>
    <w:p w:rsidR="005756FD" w:rsidRPr="005756FD" w:rsidRDefault="005756FD" w:rsidP="00DB70AF">
      <w:pPr>
        <w:pStyle w:val="a9"/>
        <w:numPr>
          <w:ilvl w:val="0"/>
          <w:numId w:val="17"/>
        </w:numPr>
        <w:tabs>
          <w:tab w:val="clear" w:pos="360"/>
          <w:tab w:val="num" w:pos="0"/>
          <w:tab w:val="left" w:pos="1197"/>
        </w:tabs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фонда подлинных материалов, собранных детьми и взрослыми в процессе поисково-исследовательской работы в соответствии с профилем музея;</w:t>
      </w:r>
    </w:p>
    <w:p w:rsidR="005756FD" w:rsidRPr="005756FD" w:rsidRDefault="005756FD" w:rsidP="00DB70AF">
      <w:pPr>
        <w:pStyle w:val="a9"/>
        <w:numPr>
          <w:ilvl w:val="0"/>
          <w:numId w:val="17"/>
        </w:numPr>
        <w:tabs>
          <w:tab w:val="clear" w:pos="360"/>
          <w:tab w:val="num" w:pos="0"/>
          <w:tab w:val="left" w:pos="1197"/>
        </w:tabs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тематически выстроенной экспозиции, основанной на хронологически событийном принципе показе исторических событий в зависимости от участия в них данного наслега, улуса, города, республики и достаточно глубоко и полно раскрывающей профиль музея;</w:t>
      </w:r>
    </w:p>
    <w:p w:rsidR="005756FD" w:rsidRPr="005756FD" w:rsidRDefault="005756FD" w:rsidP="00DB70AF">
      <w:pPr>
        <w:pStyle w:val="a9"/>
        <w:numPr>
          <w:ilvl w:val="0"/>
          <w:numId w:val="17"/>
        </w:numPr>
        <w:tabs>
          <w:tab w:val="clear" w:pos="360"/>
          <w:tab w:val="num" w:pos="0"/>
          <w:tab w:val="left" w:pos="1197"/>
        </w:tabs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необходимого помещения, а также оборудования, обеспечивающего хранение и показ собранных материалов;</w:t>
      </w:r>
    </w:p>
    <w:p w:rsidR="005756FD" w:rsidRPr="005756FD" w:rsidRDefault="005756FD" w:rsidP="00DB70AF">
      <w:pPr>
        <w:pStyle w:val="a9"/>
        <w:numPr>
          <w:ilvl w:val="0"/>
          <w:numId w:val="17"/>
        </w:numPr>
        <w:tabs>
          <w:tab w:val="clear" w:pos="360"/>
          <w:tab w:val="num" w:pos="0"/>
          <w:tab w:val="left" w:pos="1197"/>
        </w:tabs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постоянного актива, ведущего систематическую  работу по комплектованию фондов, учету, хранению, показу и пропаганде экспонатов музея;</w:t>
      </w:r>
    </w:p>
    <w:p w:rsidR="005756FD" w:rsidRPr="005756FD" w:rsidRDefault="005756FD" w:rsidP="00DB70AF">
      <w:pPr>
        <w:pStyle w:val="a9"/>
        <w:numPr>
          <w:ilvl w:val="0"/>
          <w:numId w:val="17"/>
        </w:numPr>
        <w:tabs>
          <w:tab w:val="clear" w:pos="360"/>
          <w:tab w:val="num" w:pos="0"/>
          <w:tab w:val="left" w:pos="1197"/>
        </w:tabs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максимальное и планомерное использование экспонатов музея в учебно-воспитательной, внеклассной и внешкольной работе с детьми, родителями, общественностью (учитывается наличие публикаций о деятельности музея), актива детских организаций, в повышении квалификации педагогических кадров.</w:t>
      </w:r>
    </w:p>
    <w:p w:rsidR="005756FD" w:rsidRPr="005756FD" w:rsidRDefault="005756FD" w:rsidP="009E374C">
      <w:pPr>
        <w:pStyle w:val="a9"/>
        <w:tabs>
          <w:tab w:val="num" w:pos="405"/>
        </w:tabs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 xml:space="preserve">Каждый руководитель школьного музея должен правильно заполнить паспорт и учетную карточку школьного музея, в </w:t>
      </w:r>
      <w:proofErr w:type="gramStart"/>
      <w:r w:rsidRPr="005756FD">
        <w:rPr>
          <w:spacing w:val="0"/>
          <w:szCs w:val="24"/>
        </w:rPr>
        <w:t>которых</w:t>
      </w:r>
      <w:proofErr w:type="gramEnd"/>
      <w:r w:rsidRPr="005756FD">
        <w:rPr>
          <w:spacing w:val="0"/>
          <w:szCs w:val="24"/>
        </w:rPr>
        <w:t xml:space="preserve"> должны быть отражены такие параметры: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характеристика помещения музея:</w:t>
      </w:r>
    </w:p>
    <w:p w:rsidR="005756FD" w:rsidRPr="005756FD" w:rsidRDefault="005756FD" w:rsidP="009E374C">
      <w:pPr>
        <w:pStyle w:val="a9"/>
        <w:tabs>
          <w:tab w:val="left" w:pos="1134"/>
        </w:tabs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комната, несколько комнат (отдельных или классных), актовый зал, рекреация, отдельное здание;</w:t>
      </w:r>
    </w:p>
    <w:p w:rsidR="005756FD" w:rsidRPr="005756FD" w:rsidRDefault="005756FD" w:rsidP="009E374C">
      <w:pPr>
        <w:pStyle w:val="a9"/>
        <w:tabs>
          <w:tab w:val="left" w:pos="1134"/>
        </w:tabs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общая площадь помещений;</w:t>
      </w:r>
    </w:p>
    <w:p w:rsidR="005756FD" w:rsidRPr="005756FD" w:rsidRDefault="005756FD" w:rsidP="009E374C">
      <w:pPr>
        <w:pStyle w:val="a9"/>
        <w:tabs>
          <w:tab w:val="left" w:pos="1134"/>
        </w:tabs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система отопления, телефон;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организация работы школьного музея: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когда создан музей;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руководитель музея (Ф.И.О., должность, звание, специальность, стаж работы);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количество и состав совета, актива музея;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наличие годового и перспективного планов работы;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руководство музеем со стороны дирекции и педсовета;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связь с государственными и общественными музеями, спонсорами.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собирательская работа: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направление, формы и методы собирательской работы;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целенаправленность и систематичность работы по положению фондов, экспозиций (походы, экскурсии, экспедиции);</w:t>
      </w:r>
    </w:p>
    <w:p w:rsidR="005756FD" w:rsidRPr="005756FD" w:rsidRDefault="005756FD" w:rsidP="009E374C">
      <w:pPr>
        <w:pStyle w:val="a9"/>
        <w:tabs>
          <w:tab w:val="left" w:pos="1134"/>
        </w:tabs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насколько полно и комплексно экспонаты отражают полный или законченный цикл трудовой деятельности, бытовой картины, общественного явления или исторического события.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оценка работы музея: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количество музейных предметов, в том числе подлинных, их материалов профилю музея;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краткая характеристика музейных предметов;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количество памятников истории и культуры, объектов природы, состоящих на учете в государственном музее;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памятники истории, культуры, природы, переданные в государственные музеи;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соответствие собранных материалов профилю музея.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учет и хранение: наличие инвентарной книги, качество и полнота записей в ней.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экспозиционная работа: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наличие тематико-экспозиционного плана;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полнота раскрытия основных тем;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соответствие их профилю музея;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художественно-эстетическое оформление;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lastRenderedPageBreak/>
        <w:t>- применение технических средств.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экскурсионно-массовая работа: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количество посетителей в год;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количество проведенных экскурсий, лекций, выставок в год;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другие виды массовой работы: тематические вечера, встречи, передвижные выставки, конференции;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роль музея в учебно-воспитательной работе, использование материалов музея на уроках, учебные экскурсии.</w:t>
      </w:r>
    </w:p>
    <w:p w:rsidR="005756FD" w:rsidRPr="005756FD" w:rsidRDefault="005756FD" w:rsidP="00DB70AF">
      <w:pPr>
        <w:pStyle w:val="a9"/>
        <w:numPr>
          <w:ilvl w:val="0"/>
          <w:numId w:val="18"/>
        </w:numPr>
        <w:spacing w:line="240" w:lineRule="auto"/>
        <w:ind w:left="0" w:firstLine="709"/>
        <w:rPr>
          <w:spacing w:val="0"/>
          <w:szCs w:val="24"/>
        </w:rPr>
      </w:pPr>
      <w:r w:rsidRPr="005756FD">
        <w:rPr>
          <w:spacing w:val="0"/>
          <w:szCs w:val="24"/>
        </w:rPr>
        <w:t>общественно-полезная работа: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выполнение заданий научных учреждений и государственных музеев;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исследовательская работа;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охрана и пропаганда памятников истории и культуры;</w:t>
      </w:r>
    </w:p>
    <w:p w:rsidR="005756FD" w:rsidRPr="005756FD" w:rsidRDefault="005756FD" w:rsidP="009E374C">
      <w:pPr>
        <w:pStyle w:val="a9"/>
        <w:spacing w:line="240" w:lineRule="auto"/>
        <w:ind w:firstLine="709"/>
        <w:rPr>
          <w:spacing w:val="0"/>
          <w:szCs w:val="24"/>
        </w:rPr>
      </w:pPr>
      <w:r w:rsidRPr="005756FD">
        <w:rPr>
          <w:spacing w:val="0"/>
          <w:szCs w:val="24"/>
        </w:rPr>
        <w:t>- охрана природы.</w:t>
      </w:r>
    </w:p>
    <w:p w:rsidR="005756FD" w:rsidRPr="005756FD" w:rsidRDefault="005756FD" w:rsidP="009E374C">
      <w:pPr>
        <w:pStyle w:val="a7"/>
        <w:spacing w:after="0"/>
        <w:ind w:firstLine="709"/>
        <w:jc w:val="both"/>
        <w:rPr>
          <w:spacing w:val="0"/>
          <w:szCs w:val="24"/>
        </w:rPr>
      </w:pPr>
      <w:r w:rsidRPr="005756FD">
        <w:rPr>
          <w:spacing w:val="0"/>
          <w:szCs w:val="24"/>
        </w:rPr>
        <w:t>Вместе с паспортом представляются планы, программы, годовой отчет с фотографиями, заверенные директором образовательного учреждения, видеоматериал о работе школьного музея.</w:t>
      </w:r>
    </w:p>
    <w:p w:rsidR="005756FD" w:rsidRPr="005756FD" w:rsidRDefault="005756FD" w:rsidP="009E374C">
      <w:pPr>
        <w:pStyle w:val="a7"/>
        <w:spacing w:after="0"/>
        <w:ind w:firstLine="709"/>
        <w:jc w:val="both"/>
        <w:rPr>
          <w:spacing w:val="0"/>
          <w:szCs w:val="24"/>
        </w:rPr>
      </w:pPr>
      <w:r w:rsidRPr="005756FD">
        <w:rPr>
          <w:spacing w:val="0"/>
          <w:szCs w:val="24"/>
        </w:rPr>
        <w:t>В графе «Заключение районной (городской) комиссии о работе школьного музея» записывается предложение комиссии о присвоении музею звания «Школьный музей».</w:t>
      </w:r>
    </w:p>
    <w:p w:rsidR="005756FD" w:rsidRPr="005756FD" w:rsidRDefault="005756FD" w:rsidP="009E374C">
      <w:pPr>
        <w:pStyle w:val="a7"/>
        <w:spacing w:after="0"/>
        <w:ind w:firstLine="709"/>
        <w:jc w:val="both"/>
        <w:rPr>
          <w:spacing w:val="0"/>
          <w:szCs w:val="24"/>
        </w:rPr>
      </w:pPr>
      <w:proofErr w:type="spellStart"/>
      <w:r w:rsidRPr="005756FD">
        <w:rPr>
          <w:spacing w:val="0"/>
          <w:szCs w:val="24"/>
        </w:rPr>
        <w:t>Перепаспортизацию</w:t>
      </w:r>
      <w:proofErr w:type="spellEnd"/>
      <w:r w:rsidRPr="005756FD">
        <w:rPr>
          <w:spacing w:val="0"/>
          <w:szCs w:val="24"/>
        </w:rPr>
        <w:t xml:space="preserve"> (подтверждение звания) школьный музей должен проходить через каждые пять лет.</w:t>
      </w:r>
    </w:p>
    <w:p w:rsidR="005756FD" w:rsidRPr="005756FD" w:rsidRDefault="005756FD" w:rsidP="009E374C">
      <w:pPr>
        <w:pStyle w:val="a7"/>
        <w:spacing w:after="0"/>
        <w:ind w:firstLine="709"/>
        <w:jc w:val="both"/>
        <w:rPr>
          <w:color w:val="0000FF"/>
          <w:spacing w:val="0"/>
          <w:szCs w:val="24"/>
        </w:rPr>
      </w:pPr>
      <w:r w:rsidRPr="005756FD">
        <w:rPr>
          <w:color w:val="0000FF"/>
          <w:spacing w:val="0"/>
          <w:szCs w:val="24"/>
        </w:rPr>
        <w:t xml:space="preserve">В случае </w:t>
      </w:r>
      <w:r w:rsidRPr="005756FD">
        <w:rPr>
          <w:color w:val="0000FF"/>
          <w:spacing w:val="3"/>
          <w:szCs w:val="24"/>
        </w:rPr>
        <w:t>прекращении деятельности школьного му</w:t>
      </w:r>
      <w:r w:rsidRPr="005756FD">
        <w:rPr>
          <w:color w:val="0000FF"/>
          <w:spacing w:val="5"/>
          <w:szCs w:val="24"/>
        </w:rPr>
        <w:t>зея и его закрытии паспорт школьного музея и другая музейная документация, вместе с фондами, передается специальной музейной комиссии</w:t>
      </w:r>
      <w:r w:rsidRPr="005756FD">
        <w:rPr>
          <w:color w:val="0000FF"/>
          <w:spacing w:val="2"/>
          <w:szCs w:val="24"/>
        </w:rPr>
        <w:t xml:space="preserve"> в шефствую</w:t>
      </w:r>
      <w:r w:rsidRPr="005756FD">
        <w:rPr>
          <w:color w:val="0000FF"/>
          <w:spacing w:val="6"/>
          <w:szCs w:val="24"/>
        </w:rPr>
        <w:t>щий государственный или общественный музей.</w:t>
      </w:r>
    </w:p>
    <w:p w:rsidR="005756FD" w:rsidRPr="005756FD" w:rsidRDefault="005756FD" w:rsidP="009E374C">
      <w:pPr>
        <w:pStyle w:val="a7"/>
        <w:spacing w:after="0"/>
        <w:ind w:firstLine="709"/>
        <w:jc w:val="both"/>
        <w:rPr>
          <w:color w:val="0000FF"/>
          <w:spacing w:val="0"/>
          <w:szCs w:val="24"/>
        </w:rPr>
      </w:pPr>
    </w:p>
    <w:p w:rsidR="005756FD" w:rsidRPr="005756FD" w:rsidRDefault="005756FD" w:rsidP="009E374C">
      <w:pPr>
        <w:pStyle w:val="a7"/>
        <w:spacing w:after="0"/>
        <w:ind w:firstLine="709"/>
        <w:jc w:val="both"/>
        <w:rPr>
          <w:spacing w:val="0"/>
          <w:szCs w:val="24"/>
        </w:rPr>
      </w:pPr>
    </w:p>
    <w:p w:rsidR="009E374C" w:rsidRDefault="009E3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374C" w:rsidRPr="009E374C" w:rsidRDefault="009E374C" w:rsidP="009E374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9E374C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lastRenderedPageBreak/>
        <w:t>ЗАКЛЮЧЕНИЕ</w:t>
      </w:r>
    </w:p>
    <w:p w:rsidR="009E374C" w:rsidRPr="009E374C" w:rsidRDefault="009E374C" w:rsidP="009E37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E374C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отечественной и мировой практике давно признаны особые образовательные воз</w:t>
      </w:r>
      <w:r w:rsidRPr="009E37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можности музеев. Музей, являясь специфическим образовательным центром, предоставляет людям всех возрастов, социальной и национальной принадлежности возможность свободного по их интересам и разностороннего знакомства с музейными собраниями, изучения их и получения знаний через музейный экспонат. Музеи выполняют </w:t>
      </w:r>
      <w:r w:rsidRPr="009E37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социально-культурные функции, будучи частью </w:t>
      </w:r>
      <w:proofErr w:type="gramStart"/>
      <w:r w:rsidRPr="009E374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социальной</w:t>
      </w:r>
      <w:proofErr w:type="gramEnd"/>
      <w:r w:rsidRPr="009E37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среды и объектами культу</w:t>
      </w:r>
      <w:r w:rsidRPr="009E374C">
        <w:rPr>
          <w:rFonts w:ascii="Times New Roman" w:hAnsi="Times New Roman" w:cs="Times New Roman"/>
          <w:color w:val="000000"/>
          <w:spacing w:val="-2"/>
          <w:sz w:val="24"/>
          <w:szCs w:val="24"/>
        </w:rPr>
        <w:t>ры, выполняют просветительские и образовательные функции в отношении разных ка</w:t>
      </w:r>
      <w:r w:rsidRPr="009E374C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тегорий детского и взрослого населения, осуществляют научную деятельность.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Современная школа, независимо от ее статуса (гимназия, лицей, общеобразовательная школа, коррекционная и др.), остро нуждается в школьном музее, как факторе воспитания духовно-нравственной культуры личности, социализации учащихся. </w:t>
      </w:r>
      <w:r w:rsidRPr="009E374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настоящее время актуальна проблема социализации учащихся </w:t>
      </w:r>
      <w:r w:rsidRPr="009E374C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городских и сельских школ. С одной стороны, она видится как проблема предупрежде</w:t>
      </w:r>
      <w:r w:rsidRPr="009E37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ния </w:t>
      </w:r>
      <w:proofErr w:type="spellStart"/>
      <w:r w:rsidRPr="009E374C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девиантного</w:t>
      </w:r>
      <w:proofErr w:type="spellEnd"/>
      <w:r w:rsidRPr="009E37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поведения и предоставления возможности интеллектуального и лич</w:t>
      </w:r>
      <w:r w:rsidRPr="009E37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ностного роста, с другой - как проблема сохранения культурных традиций городского и </w:t>
      </w:r>
      <w:r w:rsidRPr="009E374C">
        <w:rPr>
          <w:rFonts w:ascii="Times New Roman" w:hAnsi="Times New Roman" w:cs="Times New Roman"/>
          <w:color w:val="000000"/>
          <w:sz w:val="24"/>
          <w:szCs w:val="24"/>
        </w:rPr>
        <w:t>сельского сообщества.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374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Одной из форм решения проблемы интеллектуального и личностного развития через </w:t>
      </w:r>
      <w:r w:rsidRPr="009E37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социально значимую деятельность является изучение древнейшей истории родного края </w:t>
      </w:r>
      <w:r w:rsidRPr="009E374C">
        <w:rPr>
          <w:rFonts w:ascii="Times New Roman" w:hAnsi="Times New Roman" w:cs="Times New Roman"/>
          <w:color w:val="000000"/>
          <w:sz w:val="24"/>
          <w:szCs w:val="24"/>
        </w:rPr>
        <w:t>как направления дополнительного образования детей, вовлечение их</w:t>
      </w:r>
      <w:r w:rsidRPr="009E37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деятельность краевед</w:t>
      </w:r>
      <w:r w:rsidRPr="009E374C">
        <w:rPr>
          <w:rFonts w:ascii="Times New Roman" w:hAnsi="Times New Roman" w:cs="Times New Roman"/>
          <w:color w:val="000000"/>
          <w:sz w:val="24"/>
          <w:szCs w:val="24"/>
        </w:rPr>
        <w:t xml:space="preserve">ческих, исторических, археологических кружков и экспедиций, в работу школьного музея. </w:t>
      </w:r>
      <w:r w:rsidRPr="009E374C">
        <w:rPr>
          <w:rFonts w:ascii="Times New Roman" w:hAnsi="Times New Roman" w:cs="Times New Roman"/>
          <w:spacing w:val="-2"/>
          <w:sz w:val="24"/>
          <w:szCs w:val="24"/>
        </w:rPr>
        <w:t>Коллективно-творческая работа по</w:t>
      </w:r>
      <w:r w:rsidRPr="009E374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созданию в школах краеведческих музеев позволит объединить усилия учащихся разных возрастных ступеней, педагогического коллектива, общественности в </w:t>
      </w:r>
      <w:r w:rsidRPr="009E374C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социально значимом деле, сформировать у школьников опыт музейной работы, расши</w:t>
      </w:r>
      <w:r w:rsidRPr="009E374C">
        <w:rPr>
          <w:rFonts w:ascii="Times New Roman" w:hAnsi="Times New Roman" w:cs="Times New Roman"/>
          <w:color w:val="000000"/>
          <w:sz w:val="24"/>
          <w:szCs w:val="24"/>
        </w:rPr>
        <w:t>рить через музеи социальные связи школы.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374C" w:rsidRDefault="009E3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374C" w:rsidRPr="009E374C" w:rsidRDefault="009E374C" w:rsidP="009E37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iCs/>
          <w:caps/>
          <w:sz w:val="24"/>
          <w:szCs w:val="24"/>
        </w:rPr>
        <w:lastRenderedPageBreak/>
        <w:t>Список  ЛИТЕРАТУРЫ</w:t>
      </w:r>
    </w:p>
    <w:p w:rsidR="009E374C" w:rsidRPr="009E374C" w:rsidRDefault="009E374C" w:rsidP="009E37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DB70AF">
      <w:pPr>
        <w:pStyle w:val="ConsNormal"/>
        <w:widowControl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О музейном фонде РФ и музеях в РФ. Федеральный закон</w:t>
      </w: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(в ред. Федерального закона от 10.01.2003 N 15-ФЗ).// Вестник образования России. № 11, 2003.</w:t>
      </w:r>
    </w:p>
    <w:p w:rsidR="009E374C" w:rsidRPr="009E374C" w:rsidRDefault="009E374C" w:rsidP="00DB70AF">
      <w:pPr>
        <w:pStyle w:val="ConsNormal"/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Положение о музейном фонде Российской Федерации. Постановление Правительства Российской Федерации от 12 февраля </w:t>
      </w:r>
      <w:smartTag w:uri="urn:schemas-microsoft-com:office:smarttags" w:element="metricconverter">
        <w:smartTagPr>
          <w:attr w:name="ProductID" w:val="1998 г"/>
        </w:smartTagPr>
        <w:r w:rsidRPr="009E374C">
          <w:rPr>
            <w:rFonts w:ascii="Times New Roman" w:hAnsi="Times New Roman" w:cs="Times New Roman"/>
            <w:color w:val="0000FF"/>
            <w:sz w:val="24"/>
            <w:szCs w:val="24"/>
          </w:rPr>
          <w:t>1998 г</w:t>
        </w:r>
      </w:smartTag>
      <w:r w:rsidRPr="009E374C">
        <w:rPr>
          <w:rFonts w:ascii="Times New Roman" w:hAnsi="Times New Roman" w:cs="Times New Roman"/>
          <w:color w:val="0000FF"/>
          <w:sz w:val="24"/>
          <w:szCs w:val="24"/>
        </w:rPr>
        <w:t>. N 179. // Вестник образования России. № 11, 2003.</w:t>
      </w:r>
    </w:p>
    <w:p w:rsidR="009E374C" w:rsidRPr="009E374C" w:rsidRDefault="009E374C" w:rsidP="00DB70AF">
      <w:pPr>
        <w:pStyle w:val="ConsNormal"/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О деятельности музеев образовательных учреждений. Письмо Министерства образования Российской Федерации от 12 марта </w:t>
      </w:r>
      <w:smartTag w:uri="urn:schemas-microsoft-com:office:smarttags" w:element="metricconverter">
        <w:smartTagPr>
          <w:attr w:name="ProductID" w:val="2003 г"/>
        </w:smartTagPr>
        <w:r w:rsidRPr="009E374C">
          <w:rPr>
            <w:rFonts w:ascii="Times New Roman" w:hAnsi="Times New Roman" w:cs="Times New Roman"/>
            <w:color w:val="0000FF"/>
            <w:sz w:val="24"/>
            <w:szCs w:val="24"/>
          </w:rPr>
          <w:t>2003 г</w:t>
        </w:r>
      </w:smartTag>
      <w:r w:rsidRPr="009E374C">
        <w:rPr>
          <w:rFonts w:ascii="Times New Roman" w:hAnsi="Times New Roman" w:cs="Times New Roman"/>
          <w:color w:val="0000FF"/>
          <w:sz w:val="24"/>
          <w:szCs w:val="24"/>
        </w:rPr>
        <w:t>. № 28-51-181/16. //  Вестник образования России. № 11, 2003.</w:t>
      </w:r>
    </w:p>
    <w:p w:rsidR="009E374C" w:rsidRPr="009E374C" w:rsidRDefault="009E374C" w:rsidP="00DB70AF">
      <w:pPr>
        <w:pStyle w:val="ConsNormal"/>
        <w:widowControl/>
        <w:numPr>
          <w:ilvl w:val="0"/>
          <w:numId w:val="19"/>
        </w:numPr>
        <w:ind w:left="0"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>Примерное Положение о музее образовательного учреждения (школьном музее). Приложение к письму Минобразования России от 12.03.03 № 28-51-181/16. // Вестник образования России. № 11, 2003.</w:t>
      </w:r>
    </w:p>
    <w:p w:rsidR="009E374C" w:rsidRPr="009E374C" w:rsidRDefault="009E374C" w:rsidP="00DB70A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FF"/>
          <w:w w:val="119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Вольхина, М.Г.Научное проектирование экспозиции: Метод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 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р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екомендации/М.Г. Вольхина.- Тюмень: ТОКМ,2000.</w:t>
      </w:r>
    </w:p>
    <w:p w:rsidR="009E374C" w:rsidRPr="009E374C" w:rsidRDefault="009E374C" w:rsidP="00DB70A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FF"/>
          <w:w w:val="119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Емельянов, Б.В. Профессиональное мастерство экскурсовода: Учеб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 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п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особие/Б.В. Емельянов. – М.: ЦРИБ «Турист», 1986.</w:t>
      </w:r>
    </w:p>
    <w:p w:rsidR="009E374C" w:rsidRPr="009E374C" w:rsidRDefault="009E374C" w:rsidP="00DB70A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FF"/>
          <w:w w:val="119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Емельянов Б.В. </w:t>
      </w:r>
      <w:proofErr w:type="spell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Экскурсоведение</w:t>
      </w:r>
      <w:proofErr w:type="spell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/Б.В. Емельянов. – М.: ЦРИБ «Турист», 1992.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>Изучаем свой край</w:t>
      </w:r>
      <w:proofErr w:type="gram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/ С</w:t>
      </w:r>
      <w:proofErr w:type="gramEnd"/>
      <w:r w:rsidRPr="009E374C">
        <w:rPr>
          <w:rFonts w:ascii="Times New Roman" w:hAnsi="Times New Roman" w:cs="Times New Roman"/>
          <w:color w:val="0000FF"/>
          <w:sz w:val="24"/>
          <w:szCs w:val="24"/>
        </w:rPr>
        <w:t>ост. В.Н. Патрушев, В.Ф. Сахаров. – Киров, 1979.</w:t>
      </w:r>
    </w:p>
    <w:p w:rsidR="009E374C" w:rsidRPr="009E374C" w:rsidRDefault="009E374C" w:rsidP="00DB70AF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>Историческое краеведение. Учебное пособие для студентов исторических факультетов педагогических факультетов. /Под ред.г.Н.Матюшина</w:t>
      </w:r>
      <w:proofErr w:type="gram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color w:val="0000FF"/>
          <w:sz w:val="24"/>
          <w:szCs w:val="24"/>
        </w:rPr>
        <w:t>М.:1975.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>Методика историко-краеведческой работы в школе. – М., 1982.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>Музей и школа: Пособие для учителей /Под общ</w:t>
      </w:r>
      <w:proofErr w:type="gram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.</w:t>
      </w:r>
      <w:proofErr w:type="gramEnd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р</w:t>
      </w:r>
      <w:proofErr w:type="gramEnd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ед. Т.А. Кудриной. – М., 1985. 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Низамутдинова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Ф.Д. Школьный музей: методические рекомендации// </w:t>
      </w: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Турвест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>, № 9, 2003.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Научно-методическая работа в музее: Методические рекомендации/Н.Н. </w:t>
      </w: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Андриянова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[и др.]. – Тюмень: ТОКМ, 2001.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Основы </w:t>
      </w: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экскурсоведения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>: Учебное пособие</w:t>
      </w:r>
      <w:proofErr w:type="gram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/П</w:t>
      </w:r>
      <w:proofErr w:type="gramEnd"/>
      <w:r w:rsidRPr="009E374C">
        <w:rPr>
          <w:rFonts w:ascii="Times New Roman" w:hAnsi="Times New Roman" w:cs="Times New Roman"/>
          <w:color w:val="0000FF"/>
          <w:sz w:val="24"/>
          <w:szCs w:val="24"/>
        </w:rPr>
        <w:t>од ред. Б.В. Емельянова. – М., 1985.</w:t>
      </w:r>
    </w:p>
    <w:p w:rsidR="009E374C" w:rsidRPr="009E374C" w:rsidRDefault="009E374C" w:rsidP="00DB70A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FF"/>
          <w:w w:val="119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Панкратова Т.Н., </w:t>
      </w:r>
      <w:proofErr w:type="spell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Чумалова</w:t>
      </w:r>
      <w:proofErr w:type="spell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 Т.В. Занятия и сценарии с элементами музейной педагогики: </w:t>
      </w:r>
      <w:proofErr w:type="spell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Учеб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метод</w:t>
      </w:r>
      <w:proofErr w:type="spell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. пособие/Т.Н. Панкратова, Т.В. </w:t>
      </w:r>
      <w:proofErr w:type="spell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Чумалова</w:t>
      </w:r>
      <w:proofErr w:type="spell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. -  М.: </w:t>
      </w:r>
      <w:proofErr w:type="spell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Владос</w:t>
      </w:r>
      <w:proofErr w:type="spell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, 2000.</w:t>
      </w:r>
    </w:p>
    <w:p w:rsidR="009E374C" w:rsidRPr="009E374C" w:rsidRDefault="009E374C" w:rsidP="00DB70A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FF"/>
          <w:w w:val="119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Петрова А.Н. Сценическая речь: </w:t>
      </w:r>
      <w:proofErr w:type="spell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Учеб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метод</w:t>
      </w:r>
      <w:proofErr w:type="spell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 пособие/А.Н. Петрова. – М.: Искусство,1981.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Решетников Н.И. </w:t>
      </w: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Школьный музей и краеведческая работа//Вестник детско-юношеского туризма в России, 1993. – № 5-6. </w:t>
      </w:r>
    </w:p>
    <w:p w:rsidR="009E374C" w:rsidRPr="009E374C" w:rsidRDefault="009E374C" w:rsidP="00DB70AF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color w:val="0000FF"/>
          <w:w w:val="119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Работа со школьниками в краеведческом музее: </w:t>
      </w:r>
      <w:proofErr w:type="spell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Учеб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метод</w:t>
      </w:r>
      <w:proofErr w:type="spell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 пособие.- М.: Владос,2001.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9E374C">
        <w:rPr>
          <w:rFonts w:ascii="Times New Roman" w:hAnsi="Times New Roman" w:cs="Times New Roman"/>
          <w:iCs/>
          <w:color w:val="0000FF"/>
          <w:sz w:val="24"/>
          <w:szCs w:val="24"/>
        </w:rPr>
        <w:t>Сарафанникова</w:t>
      </w:r>
      <w:proofErr w:type="spellEnd"/>
      <w:r w:rsidRPr="009E374C">
        <w:rPr>
          <w:rFonts w:ascii="Times New Roman" w:hAnsi="Times New Roman" w:cs="Times New Roman"/>
          <w:iCs/>
          <w:color w:val="0000FF"/>
          <w:sz w:val="24"/>
          <w:szCs w:val="24"/>
        </w:rPr>
        <w:t xml:space="preserve"> Г.П. </w:t>
      </w: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Основные педагогические принципы деятельности школьных музеев //Народное образование, 1982. – № 5. 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Сабитова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Н.И. Советы экскурсоводу. В помощь руководителям кружков, секций по экскурсионно-краеведческой деятельности/Н.И. </w:t>
      </w: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Сабитова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>. – Тюмень: МУ ТМСДЦ, 2003.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color w:val="0000FF"/>
          <w:w w:val="119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Требования к методической разработке экскурсии: Метод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.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 xml:space="preserve"> </w:t>
      </w:r>
      <w:proofErr w:type="gramStart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р</w:t>
      </w:r>
      <w:proofErr w:type="gramEnd"/>
      <w:r w:rsidRPr="009E374C">
        <w:rPr>
          <w:rFonts w:ascii="Times New Roman" w:hAnsi="Times New Roman" w:cs="Times New Roman"/>
          <w:color w:val="0000FF"/>
          <w:w w:val="119"/>
          <w:sz w:val="24"/>
          <w:szCs w:val="24"/>
        </w:rPr>
        <w:t>екомендации. – М.: ЦРИБ «Турист», 1979.</w:t>
      </w:r>
    </w:p>
    <w:p w:rsidR="009E374C" w:rsidRPr="009E374C" w:rsidRDefault="009E374C" w:rsidP="00DB70AF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Фоломеев В.А.; </w:t>
      </w: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Шкурко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 А.И</w:t>
      </w:r>
      <w:r w:rsidRPr="009E374C">
        <w:rPr>
          <w:rFonts w:ascii="Times New Roman" w:hAnsi="Times New Roman" w:cs="Times New Roman"/>
          <w:i/>
          <w:color w:val="0000FF"/>
          <w:sz w:val="24"/>
          <w:szCs w:val="24"/>
        </w:rPr>
        <w:t xml:space="preserve">. </w:t>
      </w:r>
      <w:r w:rsidRPr="009E374C">
        <w:rPr>
          <w:rFonts w:ascii="Times New Roman" w:hAnsi="Times New Roman" w:cs="Times New Roman"/>
          <w:color w:val="0000FF"/>
          <w:sz w:val="24"/>
          <w:szCs w:val="24"/>
        </w:rPr>
        <w:t xml:space="preserve">Учет и хранение фондов школьных музеев: Методические указания/В.А. Фоломеев, А.И. </w:t>
      </w:r>
      <w:proofErr w:type="spellStart"/>
      <w:r w:rsidRPr="009E374C">
        <w:rPr>
          <w:rFonts w:ascii="Times New Roman" w:hAnsi="Times New Roman" w:cs="Times New Roman"/>
          <w:color w:val="0000FF"/>
          <w:sz w:val="24"/>
          <w:szCs w:val="24"/>
        </w:rPr>
        <w:t>Шкурко</w:t>
      </w:r>
      <w:proofErr w:type="spellEnd"/>
      <w:r w:rsidRPr="009E374C">
        <w:rPr>
          <w:rFonts w:ascii="Times New Roman" w:hAnsi="Times New Roman" w:cs="Times New Roman"/>
          <w:color w:val="0000FF"/>
          <w:sz w:val="24"/>
          <w:szCs w:val="24"/>
        </w:rPr>
        <w:t>. - М.,1995.</w:t>
      </w:r>
    </w:p>
    <w:p w:rsidR="009E374C" w:rsidRPr="009E374C" w:rsidRDefault="009E374C" w:rsidP="00DB70AF">
      <w:pPr>
        <w:widowControl w:val="0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9E374C">
        <w:rPr>
          <w:rFonts w:ascii="Times New Roman" w:hAnsi="Times New Roman" w:cs="Times New Roman"/>
          <w:color w:val="0000FF"/>
          <w:sz w:val="24"/>
          <w:szCs w:val="24"/>
        </w:rPr>
        <w:t>Школьные музеи. Сб. документов. – М., 1987</w:t>
      </w:r>
    </w:p>
    <w:p w:rsidR="009E374C" w:rsidRPr="009E374C" w:rsidRDefault="009E374C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9E374C" w:rsidRPr="009E374C" w:rsidRDefault="009E374C" w:rsidP="009E374C">
      <w:pPr>
        <w:pStyle w:val="ConsTitle"/>
        <w:widowControl/>
        <w:ind w:firstLine="709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lastRenderedPageBreak/>
        <w:t>СПИСОК РЕКОМЕНДУЕМОЙ  К ИСПОЛЬЗОВАНИЮ ЛИТЕРАТУРЫ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1.Актуальные вопросы деятельности общественных музеев. \Труды Государственного исторического музея. Вып.52; под общ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 xml:space="preserve">ед.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А.Б.Закс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Л.Е.Янбых.-М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>.: 1980.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2.Белявский М.Т. </w:t>
      </w:r>
      <w:r w:rsidRPr="009E374C">
        <w:rPr>
          <w:rFonts w:ascii="Times New Roman" w:hAnsi="Times New Roman" w:cs="Times New Roman"/>
          <w:i/>
          <w:sz w:val="24"/>
          <w:szCs w:val="24"/>
        </w:rPr>
        <w:t xml:space="preserve">Работа в музеях с историческими памятниками при изучении истории СССР (с древнейших времен до </w:t>
      </w:r>
      <w:smartTag w:uri="urn:schemas-microsoft-com:office:smarttags" w:element="metricconverter">
        <w:smartTagPr>
          <w:attr w:name="ProductID" w:val="1917 г"/>
        </w:smartTagPr>
        <w:r w:rsidRPr="009E374C">
          <w:rPr>
            <w:rFonts w:ascii="Times New Roman" w:hAnsi="Times New Roman" w:cs="Times New Roman"/>
            <w:i/>
            <w:sz w:val="24"/>
            <w:szCs w:val="24"/>
          </w:rPr>
          <w:t>1917 г</w:t>
        </w:r>
      </w:smartTag>
      <w:r w:rsidRPr="009E374C">
        <w:rPr>
          <w:rFonts w:ascii="Times New Roman" w:hAnsi="Times New Roman" w:cs="Times New Roman"/>
          <w:i/>
          <w:sz w:val="24"/>
          <w:szCs w:val="24"/>
        </w:rPr>
        <w:t>.): учебное пособие. - М.: 1978.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3.Детский туризм в России. Очерки истории:1918-1998. /Автор-составитель Ю.С.Константинов. - М.:1998.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4.Документальные памятники в школьных музеях: выявление, учет, использование. Учебное пособие для студентов вузов. \И.А.Альтман,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А.А.Курносов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>, В.Е.Туманов и др.; Под ред. С.О. Шмидта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>М.:1988.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5.Емельянов Б.В. </w:t>
      </w:r>
      <w:proofErr w:type="spellStart"/>
      <w:r w:rsidRPr="009E374C">
        <w:rPr>
          <w:rFonts w:ascii="Times New Roman" w:hAnsi="Times New Roman" w:cs="Times New Roman"/>
          <w:i/>
          <w:sz w:val="24"/>
          <w:szCs w:val="24"/>
        </w:rPr>
        <w:t>Экскурсоведение</w:t>
      </w:r>
      <w:proofErr w:type="spellEnd"/>
      <w:r w:rsidRPr="009E374C">
        <w:rPr>
          <w:rFonts w:ascii="Times New Roman" w:hAnsi="Times New Roman" w:cs="Times New Roman"/>
          <w:i/>
          <w:sz w:val="24"/>
          <w:szCs w:val="24"/>
        </w:rPr>
        <w:t xml:space="preserve">: Учебник.-4-е изд.-М.: </w:t>
      </w:r>
      <w:r w:rsidRPr="009E374C">
        <w:rPr>
          <w:rFonts w:ascii="Times New Roman" w:hAnsi="Times New Roman" w:cs="Times New Roman"/>
          <w:sz w:val="24"/>
          <w:szCs w:val="24"/>
        </w:rPr>
        <w:t>Советский спорт, 2003.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6. Емельянов Б.В. </w:t>
      </w:r>
      <w:r w:rsidRPr="009E374C">
        <w:rPr>
          <w:rFonts w:ascii="Times New Roman" w:hAnsi="Times New Roman" w:cs="Times New Roman"/>
          <w:i/>
          <w:sz w:val="24"/>
          <w:szCs w:val="24"/>
        </w:rPr>
        <w:t>Профессиональное мастерство экскурсовода: Учеб</w:t>
      </w:r>
      <w:r w:rsidRPr="009E374C">
        <w:rPr>
          <w:rFonts w:ascii="Times New Roman" w:hAnsi="Times New Roman" w:cs="Times New Roman"/>
          <w:sz w:val="24"/>
          <w:szCs w:val="24"/>
        </w:rPr>
        <w:t xml:space="preserve">. </w:t>
      </w:r>
      <w:r w:rsidRPr="009E374C">
        <w:rPr>
          <w:rFonts w:ascii="Times New Roman" w:hAnsi="Times New Roman" w:cs="Times New Roman"/>
          <w:i/>
          <w:sz w:val="24"/>
          <w:szCs w:val="24"/>
        </w:rPr>
        <w:t>Пособие</w:t>
      </w:r>
      <w:r w:rsidRPr="009E374C">
        <w:rPr>
          <w:rFonts w:ascii="Times New Roman" w:hAnsi="Times New Roman" w:cs="Times New Roman"/>
          <w:sz w:val="24"/>
          <w:szCs w:val="24"/>
        </w:rPr>
        <w:t>. - М.:ЦРИБ «Турист».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7.</w:t>
      </w:r>
      <w:r w:rsidRPr="009E374C">
        <w:rPr>
          <w:rFonts w:ascii="Times New Roman" w:hAnsi="Times New Roman" w:cs="Times New Roman"/>
          <w:i/>
          <w:sz w:val="24"/>
          <w:szCs w:val="24"/>
        </w:rPr>
        <w:t>Историческое краеведение:</w:t>
      </w:r>
      <w:r w:rsidRPr="009E374C">
        <w:rPr>
          <w:rFonts w:ascii="Times New Roman" w:hAnsi="Times New Roman" w:cs="Times New Roman"/>
          <w:sz w:val="24"/>
          <w:szCs w:val="24"/>
        </w:rPr>
        <w:t xml:space="preserve"> (Основные источники изучения родного края): пособие для студентов педвузов. /Под ред. Н.П.Милонова-М.:1969.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9.</w:t>
      </w:r>
      <w:r w:rsidRPr="009E374C">
        <w:rPr>
          <w:rFonts w:ascii="Times New Roman" w:hAnsi="Times New Roman" w:cs="Times New Roman"/>
          <w:i/>
          <w:sz w:val="24"/>
          <w:szCs w:val="24"/>
        </w:rPr>
        <w:t>Краеведение Москвы: Научно-методические материалы в помощь краеведам.</w:t>
      </w:r>
      <w:r w:rsidRPr="009E374C">
        <w:rPr>
          <w:rFonts w:ascii="Times New Roman" w:hAnsi="Times New Roman" w:cs="Times New Roman"/>
          <w:sz w:val="24"/>
          <w:szCs w:val="24"/>
        </w:rPr>
        <w:t xml:space="preserve"> /Под ред. Л.В.Ивановой и С.О.Шмидта. - М.:1990.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10.</w:t>
      </w:r>
      <w:r w:rsidRPr="009E374C">
        <w:rPr>
          <w:rFonts w:ascii="Times New Roman" w:hAnsi="Times New Roman" w:cs="Times New Roman"/>
          <w:i/>
          <w:sz w:val="24"/>
          <w:szCs w:val="24"/>
        </w:rPr>
        <w:t>Краеведение: Пособие для учителя</w:t>
      </w:r>
      <w:r w:rsidRPr="009E374C">
        <w:rPr>
          <w:rFonts w:ascii="Times New Roman" w:hAnsi="Times New Roman" w:cs="Times New Roman"/>
          <w:sz w:val="24"/>
          <w:szCs w:val="24"/>
        </w:rPr>
        <w:t>./Под ред. А.В.Даринского.-М.:1987.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11.</w:t>
      </w:r>
      <w:r w:rsidRPr="009E374C">
        <w:rPr>
          <w:rFonts w:ascii="Times New Roman" w:hAnsi="Times New Roman" w:cs="Times New Roman"/>
          <w:i/>
          <w:sz w:val="24"/>
          <w:szCs w:val="24"/>
        </w:rPr>
        <w:t>Краеведческая работа в начальных классах. Из опыта работы</w:t>
      </w:r>
      <w:r w:rsidRPr="009E374C">
        <w:rPr>
          <w:rFonts w:ascii="Times New Roman" w:hAnsi="Times New Roman" w:cs="Times New Roman"/>
          <w:sz w:val="24"/>
          <w:szCs w:val="24"/>
        </w:rPr>
        <w:t>. - М.:1977.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12.Кружковая работа по истории и обществоведению: Книга для учителя./Сост.М.П.простов.-М.:1984.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13.Методика подготовки и проведения экскурсии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 xml:space="preserve"> Учеб.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Пособие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>.: ЦРИБ «Турист», 1980.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14.Методика историко-краеведческой работы в школе: Пособие для учителя./Н.С.Борисов,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В.В.Драшников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 xml:space="preserve">, П.В.Иванов,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Д.В.Кацюба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>; Под ред. Н.С.Борисова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>М.:1982.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15.Михайловская А.И</w:t>
      </w:r>
      <w:r w:rsidRPr="009E374C">
        <w:rPr>
          <w:rFonts w:ascii="Times New Roman" w:hAnsi="Times New Roman" w:cs="Times New Roman"/>
          <w:i/>
          <w:sz w:val="24"/>
          <w:szCs w:val="24"/>
        </w:rPr>
        <w:t>. Музейная экспозиция</w:t>
      </w:r>
      <w:r w:rsidRPr="009E374C">
        <w:rPr>
          <w:rFonts w:ascii="Times New Roman" w:hAnsi="Times New Roman" w:cs="Times New Roman"/>
          <w:sz w:val="24"/>
          <w:szCs w:val="24"/>
        </w:rPr>
        <w:t>. (Организация и техника). /Под ред. Ф.Н.Петрова и К.Г.Митяева. - М.61964.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16.</w:t>
      </w:r>
      <w:r w:rsidRPr="009E374C">
        <w:rPr>
          <w:rFonts w:ascii="Times New Roman" w:hAnsi="Times New Roman" w:cs="Times New Roman"/>
          <w:i/>
          <w:sz w:val="24"/>
          <w:szCs w:val="24"/>
        </w:rPr>
        <w:t>Музееведение.</w:t>
      </w:r>
      <w:r w:rsidRPr="009E374C">
        <w:rPr>
          <w:rFonts w:ascii="Times New Roman" w:hAnsi="Times New Roman" w:cs="Times New Roman"/>
          <w:sz w:val="24"/>
          <w:szCs w:val="24"/>
        </w:rPr>
        <w:t xml:space="preserve"> Музеи исторического профиля: Учебное пособие для вузов по специальности «история».\Под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ред.К.Г.Левыкина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 xml:space="preserve"> и В.Хербста.-1988.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17.</w:t>
      </w:r>
      <w:r w:rsidRPr="009E374C">
        <w:rPr>
          <w:rFonts w:ascii="Times New Roman" w:hAnsi="Times New Roman" w:cs="Times New Roman"/>
          <w:i/>
          <w:sz w:val="24"/>
          <w:szCs w:val="24"/>
        </w:rPr>
        <w:t>Музей и школа</w:t>
      </w:r>
      <w:r w:rsidRPr="009E374C">
        <w:rPr>
          <w:rFonts w:ascii="Times New Roman" w:hAnsi="Times New Roman" w:cs="Times New Roman"/>
          <w:sz w:val="24"/>
          <w:szCs w:val="24"/>
        </w:rPr>
        <w:t xml:space="preserve">: Пособие для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учителя.\Е.Г.Ванслова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А.К.Ламунова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Э.А.Павлюченко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>; Под ред.Т.А.Кудриной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>М.:1985.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18.</w:t>
      </w:r>
      <w:r w:rsidRPr="009E374C">
        <w:rPr>
          <w:rFonts w:ascii="Times New Roman" w:hAnsi="Times New Roman" w:cs="Times New Roman"/>
          <w:i/>
          <w:sz w:val="24"/>
          <w:szCs w:val="24"/>
        </w:rPr>
        <w:t>Музейные термины</w:t>
      </w:r>
      <w:r w:rsidRPr="009E374C">
        <w:rPr>
          <w:rFonts w:ascii="Times New Roman" w:hAnsi="Times New Roman" w:cs="Times New Roman"/>
          <w:sz w:val="24"/>
          <w:szCs w:val="24"/>
        </w:rPr>
        <w:t>./Сб. трудов Центрального музея Революции СССР: Терминологические проблемы музееведения. - М.:1986.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19.</w:t>
      </w:r>
      <w:r w:rsidRPr="009E374C">
        <w:rPr>
          <w:rFonts w:ascii="Times New Roman" w:hAnsi="Times New Roman" w:cs="Times New Roman"/>
          <w:i/>
          <w:sz w:val="24"/>
          <w:szCs w:val="24"/>
        </w:rPr>
        <w:t>Российская музейная энциклопедия: В 2-х томах.</w:t>
      </w:r>
      <w:r w:rsidRPr="009E374C">
        <w:rPr>
          <w:rFonts w:ascii="Times New Roman" w:hAnsi="Times New Roman" w:cs="Times New Roman"/>
          <w:sz w:val="24"/>
          <w:szCs w:val="24"/>
        </w:rPr>
        <w:t xml:space="preserve"> - М.:2001.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20.Сейненский А.Е</w:t>
      </w:r>
      <w:r w:rsidRPr="009E374C">
        <w:rPr>
          <w:rFonts w:ascii="Times New Roman" w:hAnsi="Times New Roman" w:cs="Times New Roman"/>
          <w:i/>
          <w:sz w:val="24"/>
          <w:szCs w:val="24"/>
        </w:rPr>
        <w:t xml:space="preserve">. Музей воспитывает </w:t>
      </w:r>
      <w:proofErr w:type="gramStart"/>
      <w:r w:rsidRPr="009E374C">
        <w:rPr>
          <w:rFonts w:ascii="Times New Roman" w:hAnsi="Times New Roman" w:cs="Times New Roman"/>
          <w:i/>
          <w:sz w:val="24"/>
          <w:szCs w:val="24"/>
        </w:rPr>
        <w:t>юных</w:t>
      </w:r>
      <w:proofErr w:type="gramEnd"/>
      <w:r w:rsidRPr="009E374C">
        <w:rPr>
          <w:rFonts w:ascii="Times New Roman" w:hAnsi="Times New Roman" w:cs="Times New Roman"/>
          <w:i/>
          <w:sz w:val="24"/>
          <w:szCs w:val="24"/>
        </w:rPr>
        <w:t>:</w:t>
      </w:r>
      <w:r w:rsidRPr="009E374C">
        <w:rPr>
          <w:rFonts w:ascii="Times New Roman" w:hAnsi="Times New Roman" w:cs="Times New Roman"/>
          <w:sz w:val="24"/>
          <w:szCs w:val="24"/>
        </w:rPr>
        <w:t xml:space="preserve"> Книга для учителя. - М.:1988.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Сейненский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 xml:space="preserve"> А.Е</w:t>
      </w:r>
      <w:r w:rsidRPr="009E374C">
        <w:rPr>
          <w:rFonts w:ascii="Times New Roman" w:hAnsi="Times New Roman" w:cs="Times New Roman"/>
          <w:i/>
          <w:sz w:val="24"/>
          <w:szCs w:val="24"/>
        </w:rPr>
        <w:t>. Родной край: страницы истории</w:t>
      </w:r>
      <w:r w:rsidRPr="009E374C">
        <w:rPr>
          <w:rFonts w:ascii="Times New Roman" w:hAnsi="Times New Roman" w:cs="Times New Roman"/>
          <w:sz w:val="24"/>
          <w:szCs w:val="24"/>
        </w:rPr>
        <w:t>. В помощь педагогу-краеведу. - М.:1984.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22.Смирнов В.Г</w:t>
      </w:r>
      <w:r w:rsidRPr="009E374C">
        <w:rPr>
          <w:rFonts w:ascii="Times New Roman" w:hAnsi="Times New Roman" w:cs="Times New Roman"/>
          <w:i/>
          <w:sz w:val="24"/>
          <w:szCs w:val="24"/>
        </w:rPr>
        <w:t>. Художественное краеведение в школе. Книга для учителя</w:t>
      </w:r>
      <w:r w:rsidRPr="009E374C">
        <w:rPr>
          <w:rFonts w:ascii="Times New Roman" w:hAnsi="Times New Roman" w:cs="Times New Roman"/>
          <w:sz w:val="24"/>
          <w:szCs w:val="24"/>
        </w:rPr>
        <w:t>. - М.:1987.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23.Соколова И.В. </w:t>
      </w:r>
      <w:r w:rsidRPr="009E374C">
        <w:rPr>
          <w:rFonts w:ascii="Times New Roman" w:hAnsi="Times New Roman" w:cs="Times New Roman"/>
          <w:i/>
          <w:sz w:val="24"/>
          <w:szCs w:val="24"/>
        </w:rPr>
        <w:t>Следопыты ведут поиск: Пособие для учителя</w:t>
      </w:r>
      <w:r w:rsidRPr="009E374C">
        <w:rPr>
          <w:rFonts w:ascii="Times New Roman" w:hAnsi="Times New Roman" w:cs="Times New Roman"/>
          <w:sz w:val="24"/>
          <w:szCs w:val="24"/>
        </w:rPr>
        <w:t>-М.:1973.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24.Строев К.Ф. </w:t>
      </w:r>
      <w:r w:rsidRPr="009E374C">
        <w:rPr>
          <w:rFonts w:ascii="Times New Roman" w:hAnsi="Times New Roman" w:cs="Times New Roman"/>
          <w:i/>
          <w:sz w:val="24"/>
          <w:szCs w:val="24"/>
        </w:rPr>
        <w:t>Краеведение</w:t>
      </w:r>
      <w:r w:rsidRPr="009E374C">
        <w:rPr>
          <w:rFonts w:ascii="Times New Roman" w:hAnsi="Times New Roman" w:cs="Times New Roman"/>
          <w:sz w:val="24"/>
          <w:szCs w:val="24"/>
        </w:rPr>
        <w:t>. - М.:1976.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25.В.Е.Туманов </w:t>
      </w:r>
      <w:r w:rsidRPr="009E374C">
        <w:rPr>
          <w:rFonts w:ascii="Times New Roman" w:hAnsi="Times New Roman" w:cs="Times New Roman"/>
          <w:i/>
          <w:sz w:val="24"/>
          <w:szCs w:val="24"/>
        </w:rPr>
        <w:t>«Школьный музей». Методическое пособие.</w:t>
      </w:r>
      <w:r w:rsidRPr="009E374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ЦДЮТиК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>, 2003, изд. второе, исправленное.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26.Туристко-краеведчиские кружки в школе: Методические указания для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руководителя.\И.А.Верба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>, Я.Б.Галкин, А.П.Радищев; Под ред.В.В.Титова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>М.:1988.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27.Требования к методической разработке экскурсии: Метод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>екомендации. - М.: ЦРИБ «Турист».</w:t>
      </w:r>
    </w:p>
    <w:p w:rsidR="009E374C" w:rsidRPr="009E374C" w:rsidRDefault="009E374C" w:rsidP="009E374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Default="009E37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E374C" w:rsidRPr="009E374C" w:rsidRDefault="009E374C" w:rsidP="009E37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374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№1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ПРИМЕРНОЕ ПОЛОЖЕНИЕ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О МУЗЕЕ ОБРАЗОВАТЕЛЬНОГО УЧРЕЖДЕНИЯ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 xml:space="preserve">(ШКОЛЬНОМ </w:t>
      </w:r>
      <w:proofErr w:type="gramStart"/>
      <w:r w:rsidRPr="009E374C">
        <w:rPr>
          <w:rFonts w:ascii="Times New Roman" w:hAnsi="Times New Roman" w:cs="Times New Roman"/>
          <w:b/>
          <w:bCs/>
          <w:sz w:val="24"/>
          <w:szCs w:val="24"/>
        </w:rPr>
        <w:t>МУЗЕЕ</w:t>
      </w:r>
      <w:proofErr w:type="gramEnd"/>
      <w:r w:rsidRPr="009E374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Приложение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к письму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Минобразования России 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12.03.03 № 28-51-181/16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1.1. Школьный музей (далее — музей) —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 части учета и хранения фондов — Федерального закона о музейном фонде Российской Федерации и музеях Российской Федерации.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1.2. Музей организуется в целях воспитания, обучения, развития и социализации обучающихся.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1.3. Профиль и функции музея определяются задачами образовательного учреждения.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2.1. Профиль музея —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2.2. Музейный предмет — памятник материальной или духовной культуры, объект природы, поступивший в музей и зафиксированный в инвентарной книге.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2.3. Музейное собрание — научно организованная совокупность музейных предметов и научно-вспомогательных материалов.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2.4. Комплектование музейных фондов — деятельность музея по выявлению, сбору, учету и научному описанию музейных предметов.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2.5. Инвентарная книга — основной документ учета музейных предметов.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2.6. Экспозиция — выставленные на обозрение в определенной системе музейные предметы (экспонаты).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3. Организация и деятельность музея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3.3. Деятельность музея регламентируется уставом (положением), утверждаемым руководителем данного образовательного учреждения.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3.4. Обязательные условия для создания музея: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музейный актив из числа обучающихся и педагогов;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собранные и зарегистрированные в инвентарной книге музейные предметы;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помещения и оборудование для хранения и экспонирования музейных предметов;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музейная экспозиция;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— устав (положение) музея, утвержденный руководителем образовательного </w:t>
      </w:r>
      <w:r w:rsidRPr="009E374C">
        <w:rPr>
          <w:rFonts w:ascii="Times New Roman" w:hAnsi="Times New Roman" w:cs="Times New Roman"/>
          <w:sz w:val="24"/>
          <w:szCs w:val="24"/>
        </w:rPr>
        <w:lastRenderedPageBreak/>
        <w:t>учреждения.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3.5. Учет и регистрация музеев осуществляются в соответствии с действующими правилами.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4. Функции музея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4.1. Основными функциями музея являются: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документирование истории, культуры и природы родного края, России путем выявления, сбора, изучения и хранения музейных предметов;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— осуществление музейными средствами деятельности по воспитанию, обучению, развитию, социализации 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>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организация культурно-просветительской, методической, информационной и иной деятельности, разрешенной законом;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развитие детского самоуправления.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5. Учет и обеспечение сохранности фондов музея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— учет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5.2. Ответственность за сохранность фондов музея несет руководитель образовательного учреждения.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5.5. Предметы, сохранность которых не может быть обеспе</w:t>
      </w:r>
      <w:r w:rsidRPr="009E374C">
        <w:rPr>
          <w:rFonts w:ascii="Times New Roman" w:hAnsi="Times New Roman" w:cs="Times New Roman"/>
          <w:sz w:val="24"/>
          <w:szCs w:val="24"/>
        </w:rPr>
        <w:softHyphen/>
        <w:t>чена музеем, должны быть переданы на хранение в ближайший или профильный музей, архив.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6. Руководство деятельностью музея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6.1. Общее руководство деятельностью музея осуществляет руководитель образовательного учреждения.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6.2.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6.3. Текущую работу музея осуществляет совет музея.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6.4. В целях оказания помощи музею может быть организован совет содействия или попечительский совет.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sz w:val="24"/>
          <w:szCs w:val="24"/>
        </w:rPr>
        <w:t>7. Реорганизация (ликвидация) музея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p w:rsidR="009E374C" w:rsidRPr="009E374C" w:rsidRDefault="009E374C" w:rsidP="009E3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374C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Pr="009E37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 </w:t>
      </w:r>
      <w:r w:rsidR="00CB2B43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9E374C" w:rsidRDefault="009E374C" w:rsidP="009E37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9E374C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 xml:space="preserve">Положение о статусе школьного музея </w:t>
      </w:r>
    </w:p>
    <w:p w:rsidR="00CB2B43" w:rsidRPr="009E374C" w:rsidRDefault="00CB2B43" w:rsidP="009E374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1.</w:t>
      </w:r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  <w:r w:rsidRPr="009E374C">
        <w:rPr>
          <w:rFonts w:ascii="Times New Roman" w:hAnsi="Times New Roman" w:cs="Times New Roman"/>
          <w:b/>
          <w:sz w:val="24"/>
          <w:szCs w:val="24"/>
        </w:rPr>
        <w:t>ОБЩЕЕ ПОЛОЖЕНИЕ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Школьный музей является одной из форм дополнительного образования в условиях образовательного учреждения, развивающий сотворчество, активность, самодеятельность учащихся в процессе сбора, исследования, обработки, оформления и пропаганды материалов – источников по истории природы и общества, имеющих воспитательную и научно-познавательную деятельность.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По своему профилю школьные музеи могут быть историческими, мемориальными, краеведческими, художественными, естественноисторическими и техническими. В отдельных случаях музеи избирают более узкий профиль (например, археологический), а также могут быть комплексными, т. е. ведущими работу по разным направлениям. Широкое распространение получили музеи боевой и трудовой славы, краеведческие музеи, музеи истории школ, микрорайонов.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2.</w:t>
      </w:r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  <w:r w:rsidRPr="009E374C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Школьный 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практическими навыками поисковой, исследовательской деятельности, служить целям совершенствования образовательного процесса средствами дополнительного образования.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3.</w:t>
      </w:r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  <w:r w:rsidRPr="009E374C">
        <w:rPr>
          <w:rFonts w:ascii="Times New Roman" w:hAnsi="Times New Roman" w:cs="Times New Roman"/>
          <w:b/>
          <w:sz w:val="24"/>
          <w:szCs w:val="24"/>
        </w:rPr>
        <w:t>ОРГАНИЗАЦИЯ МУЗЕЯ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Открытие музея оформляется изданием приказа руководителя образовательного учреждения по представлению инициативной рабочей группы.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Положение о данном конкретном музее утверждается управлением образования.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Соответствие музейной экспозиции типовому положению подтверждается выдачей ей сертификата о статусе школьного музея установленного образца.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Музеи организуются в образовательных учреждениях на основе систематической работы постоянного актива учащихся, воспитанников при наличии фонда подлинных материалов, соответствующих профилю музея, а также необходимых помещений и оборудования, обеспечивающих хранение и показ собранных коллекций.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Музей является составляющей школьного организма, неотъемлемым звеном единого образовательного процесса. Он призван обеспечить дополнительное краеведческое образование, гражданско-патриотическое воспитание учащихся. В этих целях для эффективного функционирования музея в штатное расписание образовательного учреждения дополнительно вносятся 2 ставки специалистов со специализацией: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1. Музейная педагогика: организация детского музейного актива, поисково-исследовательская, экскурсионно-просветительская работа с детьми и взрослыми, взаимодействие с государственными музеями, педагогической, родительской, ветеранской общественностью.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 Материально-техническое обеспечение текущей деятельности музея: работа с фондами (в частности, по обеспечению их сохранности), оформление экспозиций, учет посещаемости и экскурсионной работы в музее, оснащение техническими средствами, ведение инвентарной книги. Инвентарная книга пронумеровывается, прошивается и вносится в номенклатуру дел школы под соответствующим номером.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Школьный музей решением исполнительных органов может быть представлен к званию "Народный музей". Работа такого музея наряду с данным положением регламентируется "Положением о народном музее".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  <w:r w:rsidRPr="009E374C">
        <w:rPr>
          <w:rFonts w:ascii="Times New Roman" w:hAnsi="Times New Roman" w:cs="Times New Roman"/>
          <w:b/>
          <w:sz w:val="24"/>
          <w:szCs w:val="24"/>
        </w:rPr>
        <w:t>СОДЕРЖАНИЕ И ОФОРМЛЕНИЕ РАБОТЫ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Свою работу музей образовательного учреждения (школьный музей) осуществляет в тесной связи с решением образовательных и воспитательных задач, в органическом единстве с организацией воспитывающей деятельности и дополнительным образованием детей, проводимой школой совместно с детскими и юношескими организациями, объединениями.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В зависимости от профиля музея и плана работы (программы деятельности) постоянный актив музея: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– пополняет фонды музея путем организации походов, экспедиций, исследований учащихся, воспитанников, налаживания переписки и личных контактов с различными организациями и лицами, устанавливает связи с другими музеями;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– проводит сбор необходимых материалов на основании предварительного изучения литературы и других источников по соответствующей тематике;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– изучает собранный материал и обеспечивает его учет и хранение;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– осуществляет создание экспозиций, стационарных и передвижных выставок; 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– проводит экскурсии для учащихся, родителей, работников шефствующих предприятий, учреждений, колхозов и совхозов;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– оказывает содействие учителям в использовании музейных материалов в учебном процессе;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– принимает активное участие в выполнении соответствующих профилю музея заданий организаций, ведомств, государственных музеев, военных комиссариатов. 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В целях лучшей организации работы постоянного актива в музее могут создаваться секции (отделы, группы). Их число, состав и функции устанавливаются общим собранием музея.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4. УЧЕТ И ХРАНЕНИЕ ФОНДОВ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Весь собранный материал составляет фонд музея и учитывается в инвентарной книге, заверенной руководителем учреждения.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Фонды музея делятся на основной (подлинные памятники) и вспомогательный, создаваемый в процессе работы над экспозицией (схемы, диаграммы, макеты, фотокопии).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Подлинные памятники, находящиеся в ведении школьного музея, подлежат включению в состав музейного фонда Российской Федерации.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Школьные музеи обязаны ежегодно извещать государственный музей </w:t>
      </w:r>
      <w:proofErr w:type="gramStart"/>
      <w:r w:rsidRPr="009E374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E374C">
        <w:rPr>
          <w:rFonts w:ascii="Times New Roman" w:hAnsi="Times New Roman" w:cs="Times New Roman"/>
          <w:sz w:val="24"/>
          <w:szCs w:val="24"/>
        </w:rPr>
        <w:t xml:space="preserve"> всех поступивших подлинных памятниках.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Материалы, представляющие первостепенную историческую ценность, должны быть переданы на хранение в соответствующий музей, который взамен подлинника должен изготовить школьному музею копию, выдать документы, фиксирующие ценность представленного материала. Акт передачи является своеобразной положительной оценкой деятельности школьного музея.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В случае прекращения деятельности школьного музея все подлинные материалы должны быть переданы в государственный музей.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5.</w:t>
      </w:r>
      <w:r w:rsidRPr="009E374C">
        <w:rPr>
          <w:rFonts w:ascii="Times New Roman" w:hAnsi="Times New Roman" w:cs="Times New Roman"/>
          <w:sz w:val="24"/>
          <w:szCs w:val="24"/>
        </w:rPr>
        <w:t xml:space="preserve"> </w:t>
      </w:r>
      <w:r w:rsidRPr="009E374C">
        <w:rPr>
          <w:rFonts w:ascii="Times New Roman" w:hAnsi="Times New Roman" w:cs="Times New Roman"/>
          <w:b/>
          <w:sz w:val="24"/>
          <w:szCs w:val="24"/>
        </w:rPr>
        <w:t>РУКОВОДСТВО РАБОТОЙ МУЗЕЯ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Музей организует свою работу на основе самоуправления. Работу музея направляет совет музея, избираемый общим собранием актива музея.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Совет музея разрабатывает план работы; организует встречи учащихся с ветеранами войны и труда, передовиками промышленного и сельского хозяйства, деятелями науки, культуры, искусства; осуществляет подготовку экскурсоводов, лекторов и другую учебу актива.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Направляет и осуществляет педагогическое руководство школьного музея и его совета заместитель директора образовательного учреждения по воспитанию и дополнительному образованию. 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lastRenderedPageBreak/>
        <w:t>В помощь музею могут создаваться советы содействию школьному музею.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В совет содействия входят учителя, преподаватели государственных музеев, шефских организаций, родители. Совет содействия оказывает помощь учащимся – активистам школьного музея в работе, а также способствует установлению связей с научными учреждениями, государственными музеями, с другими школьными музеями.</w:t>
      </w:r>
    </w:p>
    <w:p w:rsidR="009E374C" w:rsidRPr="009E374C" w:rsidRDefault="009E374C" w:rsidP="009E37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br w:type="page"/>
      </w:r>
      <w:r w:rsidRPr="009E374C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№</w:t>
      </w:r>
      <w:r w:rsidR="00CB2B43">
        <w:rPr>
          <w:rFonts w:ascii="Times New Roman" w:hAnsi="Times New Roman" w:cs="Times New Roman"/>
          <w:b/>
          <w:i/>
          <w:sz w:val="24"/>
          <w:szCs w:val="24"/>
        </w:rPr>
        <w:t>3</w:t>
      </w:r>
    </w:p>
    <w:tbl>
      <w:tblPr>
        <w:tblpPr w:leftFromText="180" w:rightFromText="180" w:horzAnchor="margin" w:tblpXSpec="center" w:tblpY="727"/>
        <w:tblW w:w="47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9358"/>
      </w:tblGrid>
      <w:tr w:rsidR="009E374C" w:rsidRPr="009E374C" w:rsidTr="004931BA">
        <w:trPr>
          <w:trHeight w:val="12240"/>
          <w:tblCellSpacing w:w="0" w:type="dxa"/>
        </w:trPr>
        <w:tc>
          <w:tcPr>
            <w:tcW w:w="5000" w:type="pct"/>
            <w:tcMar>
              <w:top w:w="0" w:type="dxa"/>
              <w:left w:w="300" w:type="dxa"/>
              <w:bottom w:w="0" w:type="dxa"/>
              <w:right w:w="300" w:type="dxa"/>
            </w:tcMar>
          </w:tcPr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center"/>
            </w:pPr>
            <w:r w:rsidRPr="009E374C">
              <w:rPr>
                <w:b/>
              </w:rPr>
              <w:t xml:space="preserve">ПОЛОЖЕНИЕ О СОВЕТЕ МУЗЕЯ 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9E374C">
              <w:rPr>
                <w:b/>
              </w:rPr>
              <w:t>Общие положения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1. Совет музея – выборный орган самоуправления, избираемый на собрании актива музея открытым голосованием.</w:t>
            </w:r>
          </w:p>
          <w:p w:rsidR="009E374C" w:rsidRPr="009E374C" w:rsidRDefault="009E374C" w:rsidP="009E374C">
            <w:pPr>
              <w:pStyle w:val="a5"/>
              <w:tabs>
                <w:tab w:val="left" w:pos="360"/>
                <w:tab w:val="num" w:pos="720"/>
              </w:tabs>
              <w:spacing w:before="0" w:beforeAutospacing="0" w:after="0" w:afterAutospacing="0"/>
              <w:ind w:firstLine="709"/>
              <w:jc w:val="both"/>
            </w:pPr>
            <w:r w:rsidRPr="009E374C">
              <w:t>2. Совет музея осуществляет следующую работу музея, направляет его деятельность в соответствии с целями и задачами.</w:t>
            </w:r>
          </w:p>
          <w:p w:rsidR="009E374C" w:rsidRPr="009E374C" w:rsidRDefault="009E374C" w:rsidP="009E374C">
            <w:pPr>
              <w:pStyle w:val="a5"/>
              <w:tabs>
                <w:tab w:val="left" w:pos="360"/>
                <w:tab w:val="num" w:pos="720"/>
              </w:tabs>
              <w:spacing w:before="0" w:beforeAutospacing="0" w:after="0" w:afterAutospacing="0"/>
              <w:ind w:firstLine="709"/>
              <w:jc w:val="both"/>
            </w:pPr>
            <w:r w:rsidRPr="009E374C">
              <w:t>3. Педагогическое руководство работой Совета музея осуществляет руководитель музея.</w:t>
            </w:r>
          </w:p>
          <w:p w:rsidR="009E374C" w:rsidRPr="009E374C" w:rsidRDefault="009E374C" w:rsidP="009E374C">
            <w:pPr>
              <w:pStyle w:val="a5"/>
              <w:tabs>
                <w:tab w:val="left" w:pos="360"/>
                <w:tab w:val="num" w:pos="720"/>
              </w:tabs>
              <w:spacing w:before="0" w:beforeAutospacing="0" w:after="0" w:afterAutospacing="0"/>
              <w:ind w:firstLine="709"/>
              <w:jc w:val="both"/>
            </w:pPr>
            <w:r w:rsidRPr="009E374C">
              <w:t>4. Членами Совета музея могут быть как учащиеся члена актива музея, так и представители педагогического коллектива, родители, выпускники школы.</w:t>
            </w:r>
          </w:p>
          <w:p w:rsidR="009E374C" w:rsidRPr="009E374C" w:rsidRDefault="009E374C" w:rsidP="009E374C">
            <w:pPr>
              <w:pStyle w:val="a5"/>
              <w:tabs>
                <w:tab w:val="left" w:pos="360"/>
                <w:tab w:val="num" w:pos="720"/>
              </w:tabs>
              <w:spacing w:before="0" w:beforeAutospacing="0" w:after="0" w:afterAutospacing="0"/>
              <w:ind w:firstLine="709"/>
              <w:jc w:val="both"/>
            </w:pPr>
            <w:r w:rsidRPr="009E374C">
              <w:t>5. В соответствии с Положением музея, в целях оказания помощи в его работе может быть организован совет содействия или попечительский совет.</w:t>
            </w:r>
          </w:p>
          <w:p w:rsidR="009E374C" w:rsidRPr="009E374C" w:rsidRDefault="009E374C" w:rsidP="009E374C">
            <w:pPr>
              <w:pStyle w:val="a5"/>
              <w:tabs>
                <w:tab w:val="left" w:pos="360"/>
                <w:tab w:val="num" w:pos="720"/>
              </w:tabs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tabs>
                <w:tab w:val="left" w:pos="360"/>
                <w:tab w:val="num" w:pos="720"/>
              </w:tabs>
              <w:spacing w:before="0" w:beforeAutospacing="0" w:after="0" w:afterAutospacing="0"/>
              <w:ind w:firstLine="709"/>
              <w:jc w:val="center"/>
              <w:rPr>
                <w:b/>
              </w:rPr>
            </w:pPr>
            <w:r w:rsidRPr="009E374C">
              <w:rPr>
                <w:b/>
              </w:rPr>
              <w:t>Функции Совета музея: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разрабатывает и утверждает перспективные и календарные планы работы, тематико-экспозиционные планы;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решает вопросы включения в фонды музея памятников истории, природы и культуры, которые поступают в процессе комплектования фондов музея;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заслуживает отчёты руководители поисковых групп;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обсуждает основные вопросы деятельности музея;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организует встречи учащихся с ветеранами войны, деятелями науки, культуры и искусства, и другими интересными людьми;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руководит подготовкой лекторов и экскурсоводов.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center"/>
            </w:pPr>
            <w:r w:rsidRPr="009E374C">
              <w:rPr>
                <w:b/>
              </w:rPr>
              <w:t>Организация деятельности Совета музея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1. Из числа членов Совета музея избираются председатель Совета музея, заместитель председателя Совета музея (секретарь), руководители секций (из числа учащихся, педагогов, представителей общественности).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2. Из числа активистов музея формируются следующие секции, работающие в музее: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поисково-собирательская,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- фондовая (учётная),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 xml:space="preserve">- </w:t>
            </w:r>
            <w:proofErr w:type="gramStart"/>
            <w:r w:rsidRPr="009E374C">
              <w:t>экспозиционно-выставочная</w:t>
            </w:r>
            <w:proofErr w:type="gramEnd"/>
            <w:r w:rsidRPr="009E374C">
              <w:t xml:space="preserve"> (оформители),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 xml:space="preserve">- </w:t>
            </w:r>
            <w:proofErr w:type="gramStart"/>
            <w:r w:rsidRPr="009E374C">
              <w:t>экскурсионно-просветительская</w:t>
            </w:r>
            <w:proofErr w:type="gramEnd"/>
            <w:r w:rsidRPr="009E374C">
              <w:t xml:space="preserve"> (экскурсоводы).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3. Совет музея собирается на свои заседания не реже одного раза в два месяца (один раз в учебную четверть), в конце года проводит итоговое заседание, ведёт протоколы заседаний.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 xml:space="preserve">4. Совет музея </w:t>
            </w:r>
            <w:proofErr w:type="gramStart"/>
            <w:r w:rsidRPr="009E374C">
              <w:t>отчитывается о</w:t>
            </w:r>
            <w:proofErr w:type="gramEnd"/>
            <w:r w:rsidRPr="009E374C">
              <w:t xml:space="preserve"> своей работе не реже двух раз в год.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ПРИЛОЖЕНИЕ № </w:t>
            </w:r>
            <w:r w:rsidR="00CB2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ПАМЯТКА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НАЧИНАЮЩЕМУ РУКОВОДИТЕЛЮ ШКОЛЬНОГО МУЗЕЯ 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</w:t>
            </w:r>
            <w:proofErr w:type="gramEnd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Гавриловой В.П. 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Музей «Память сердца»,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лицей № </w:t>
            </w:r>
            <w:smartTag w:uri="urn:schemas-microsoft-com:office:smarttags" w:element="metricconverter">
              <w:smartTagPr>
                <w:attr w:name="ProductID" w:val="34, г"/>
              </w:smartTagPr>
              <w:r w:rsidRPr="009E374C">
                <w:rPr>
                  <w:rFonts w:ascii="Times New Roman" w:hAnsi="Times New Roman" w:cs="Times New Roman"/>
                  <w:b/>
                  <w:sz w:val="24"/>
                  <w:szCs w:val="24"/>
                </w:rPr>
                <w:t>34, г</w:t>
              </w:r>
            </w:smartTag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. Тюмень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374C" w:rsidRPr="009E374C" w:rsidRDefault="009E374C" w:rsidP="00DB70A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Получить приказ о назначении руководителем музея или комнаты.</w:t>
            </w:r>
          </w:p>
          <w:p w:rsidR="009E374C" w:rsidRPr="009E374C" w:rsidRDefault="009E374C" w:rsidP="00DB70AF">
            <w:pPr>
              <w:numPr>
                <w:ilvl w:val="0"/>
                <w:numId w:val="2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Подготовить актив из числа ребят 7-11 классов, обсудив вопросы: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профиль музея: исторический, военно-исторический, мемориальный, этнографический, комплексный краеведческий,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комплектование музейных предметов (сбор, учет, описание не менее 100).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3. Создать экспозицию.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4. Разработать документацию: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книга учета массовых мероприятий (когда 10 и более детей посещают экскурсию, урок мужества и др.)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ГИК (главная инвентарная книга)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НВФ (научно-вспомогательный фонд)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Положение о музее.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5. Выбрать актив, распределить обязанности среди актива: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председатель,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экскурсовод,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оформитель,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- пресс-центр (в том числе переписка).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6. Составить расписание работы.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7. Подобрать помощников из числа старших (родители, выпускники, педагоги).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8. Подготовить и утвердить у директора школы краткосрочную программу деятельности (на 6 месяцев, год).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9. Изучить нормативно-методическую литературу: закон о музее, закон о фондах, методические пособия, опыт работы других музеев, комнат.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10. Посетить действующие музеи.</w:t>
            </w:r>
          </w:p>
          <w:p w:rsidR="009E374C" w:rsidRPr="009E374C" w:rsidRDefault="009E374C" w:rsidP="009E37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11. Вести учебу актива музея.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12. Поддерживать связь с классными руководителями (выступление на совещаниях, педсоветах).</w:t>
            </w: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  <w:r w:rsidRPr="009E374C">
              <w:t>13. Вести поиск общественных организаций в городе (поселке) для дальнейшего сотрудничества.</w:t>
            </w:r>
            <w:bookmarkStart w:id="0" w:name="mex"/>
            <w:bookmarkEnd w:id="0"/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  <w:p w:rsidR="009E374C" w:rsidRPr="009E374C" w:rsidRDefault="009E374C" w:rsidP="009E374C">
            <w:pPr>
              <w:pStyle w:val="a5"/>
              <w:spacing w:before="0" w:beforeAutospacing="0" w:after="0" w:afterAutospacing="0"/>
              <w:ind w:firstLine="709"/>
              <w:jc w:val="both"/>
            </w:pPr>
          </w:p>
        </w:tc>
      </w:tr>
    </w:tbl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right"/>
        <w:rPr>
          <w:b/>
          <w:i/>
          <w:spacing w:val="0"/>
          <w:szCs w:val="24"/>
        </w:rPr>
      </w:pPr>
      <w:r w:rsidRPr="009E374C">
        <w:rPr>
          <w:b/>
          <w:i/>
          <w:spacing w:val="0"/>
          <w:szCs w:val="24"/>
        </w:rPr>
        <w:lastRenderedPageBreak/>
        <w:t xml:space="preserve">ПРИЛОЖЕНИЕ № </w:t>
      </w:r>
      <w:r w:rsidR="00CB2B43">
        <w:rPr>
          <w:b/>
          <w:i/>
          <w:spacing w:val="0"/>
          <w:szCs w:val="24"/>
        </w:rPr>
        <w:t>5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Учетная карточка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школьного музея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СВИДЕТЕЛЬСТВО № 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Наименование музея __________________________________________________________________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Профиль музея _______________________________________________________________________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Школа №_________________________________ район______________________________________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Руководитель школьного музея 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Дата открытия _______________________________________________________________________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Характеристика помещения ____________________________________________________________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РАЗДЕЛЫ ЭКСПОЗИЦИИ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1._____________________________________ 6.____________________________________________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2. ____________________________________  7. 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3.____________________________________   8.____________________________________________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4. ____________________________________  9. 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5. ____________________________________ 10. 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Характеристика экспонатов основного фонда</w:t>
      </w:r>
      <w:r w:rsidRPr="009E37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0"/>
        <w:gridCol w:w="1134"/>
        <w:gridCol w:w="1134"/>
        <w:gridCol w:w="1134"/>
        <w:gridCol w:w="1134"/>
        <w:gridCol w:w="1134"/>
      </w:tblGrid>
      <w:tr w:rsidR="009E374C" w:rsidRPr="009E374C" w:rsidTr="004931B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Экспонаты (из них подлинные)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rPr>
          <w:jc w:val="center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 xml:space="preserve">Состоит  государственном </w:t>
            </w:r>
            <w:proofErr w:type="gramStart"/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ЭКСКУРСИОННО-МАССОВАЯ РАБОТА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1134"/>
        <w:gridCol w:w="1134"/>
        <w:gridCol w:w="1134"/>
        <w:gridCol w:w="1134"/>
        <w:gridCol w:w="1134"/>
      </w:tblGrid>
      <w:tr w:rsidR="009E374C" w:rsidRPr="009E374C" w:rsidTr="004931BA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Количество экскурсий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Количество лекций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rPr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Выставки, НПК,  тематические вечера, встречи и т.д.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ПОДТВЕРЖДЕНИЕ ЗВАНИЯ «ШКОЛЬНЫЙ МУЗЕЙ»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2"/>
        <w:gridCol w:w="1460"/>
        <w:gridCol w:w="1460"/>
        <w:gridCol w:w="1460"/>
        <w:gridCol w:w="1356"/>
      </w:tblGrid>
      <w:tr w:rsidR="009E374C" w:rsidRPr="009E374C" w:rsidTr="004931BA">
        <w:trPr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B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  <w:tr w:rsidR="009E374C" w:rsidRPr="009E374C" w:rsidTr="004931BA">
        <w:trPr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4C" w:rsidRPr="009E374C" w:rsidRDefault="009E374C" w:rsidP="009E374C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М.П. муниципального образовательного учреждения</w:t>
      </w:r>
    </w:p>
    <w:p w:rsidR="009E374C" w:rsidRPr="009E374C" w:rsidRDefault="009E374C" w:rsidP="009E374C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(подпись председателя комиссии по паспортизации музеев)</w:t>
      </w:r>
    </w:p>
    <w:p w:rsidR="009E374C" w:rsidRPr="009E374C" w:rsidRDefault="009E374C" w:rsidP="009E37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br w:type="page"/>
      </w:r>
      <w:r w:rsidRPr="009E374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ПРИЛОЖЕНИЕ № </w:t>
      </w:r>
      <w:r w:rsidR="00CB2B43">
        <w:rPr>
          <w:rFonts w:ascii="Times New Roman" w:hAnsi="Times New Roman" w:cs="Times New Roman"/>
          <w:b/>
          <w:i/>
          <w:sz w:val="24"/>
          <w:szCs w:val="24"/>
        </w:rPr>
        <w:t>6</w:t>
      </w:r>
    </w:p>
    <w:p w:rsidR="009E374C" w:rsidRPr="009E374C" w:rsidRDefault="009E374C" w:rsidP="009E374C">
      <w:pPr>
        <w:pStyle w:val="a9"/>
        <w:spacing w:line="240" w:lineRule="auto"/>
        <w:ind w:firstLine="709"/>
        <w:jc w:val="center"/>
        <w:rPr>
          <w:b/>
          <w:spacing w:val="0"/>
          <w:szCs w:val="24"/>
        </w:rPr>
      </w:pPr>
      <w:r w:rsidRPr="009E374C">
        <w:rPr>
          <w:b/>
          <w:spacing w:val="0"/>
          <w:szCs w:val="24"/>
        </w:rPr>
        <w:t>ПАСПОРТ</w:t>
      </w:r>
    </w:p>
    <w:p w:rsidR="009E374C" w:rsidRPr="009E374C" w:rsidRDefault="009E374C" w:rsidP="009E374C">
      <w:pPr>
        <w:pStyle w:val="a9"/>
        <w:spacing w:line="240" w:lineRule="auto"/>
        <w:ind w:firstLine="709"/>
        <w:jc w:val="center"/>
        <w:rPr>
          <w:b/>
          <w:spacing w:val="0"/>
          <w:szCs w:val="24"/>
        </w:rPr>
      </w:pPr>
      <w:r w:rsidRPr="009E374C">
        <w:rPr>
          <w:b/>
          <w:spacing w:val="0"/>
          <w:szCs w:val="24"/>
        </w:rPr>
        <w:t>ШКОЛЬНОГО МУЗЕЯ</w:t>
      </w:r>
    </w:p>
    <w:p w:rsidR="009E374C" w:rsidRPr="009E374C" w:rsidRDefault="009E374C" w:rsidP="00CB2B43">
      <w:pPr>
        <w:pStyle w:val="a9"/>
        <w:spacing w:line="240" w:lineRule="auto"/>
        <w:ind w:firstLine="0"/>
        <w:rPr>
          <w:spacing w:val="0"/>
          <w:szCs w:val="24"/>
        </w:rPr>
      </w:pPr>
      <w:r w:rsidRPr="009E374C">
        <w:rPr>
          <w:spacing w:val="0"/>
          <w:szCs w:val="24"/>
        </w:rPr>
        <w:t>Наименование музея___________________________________</w:t>
      </w:r>
      <w:r w:rsidR="00CB2B43">
        <w:rPr>
          <w:spacing w:val="0"/>
          <w:szCs w:val="24"/>
        </w:rPr>
        <w:t>_________________________</w:t>
      </w:r>
    </w:p>
    <w:p w:rsidR="009E374C" w:rsidRPr="009E374C" w:rsidRDefault="009E374C" w:rsidP="00CB2B43">
      <w:pPr>
        <w:pStyle w:val="a9"/>
        <w:spacing w:line="240" w:lineRule="auto"/>
        <w:ind w:firstLine="0"/>
        <w:rPr>
          <w:spacing w:val="0"/>
          <w:szCs w:val="24"/>
        </w:rPr>
      </w:pPr>
      <w:r w:rsidRPr="009E374C">
        <w:rPr>
          <w:spacing w:val="0"/>
          <w:szCs w:val="24"/>
        </w:rPr>
        <w:t>Профиль музея__________________________________________________________</w:t>
      </w:r>
      <w:r w:rsidR="00CB2B43">
        <w:rPr>
          <w:spacing w:val="0"/>
          <w:szCs w:val="24"/>
        </w:rPr>
        <w:t>______</w:t>
      </w:r>
    </w:p>
    <w:p w:rsidR="009E374C" w:rsidRPr="009E374C" w:rsidRDefault="009E374C" w:rsidP="00CB2B43">
      <w:pPr>
        <w:pStyle w:val="a9"/>
        <w:spacing w:line="240" w:lineRule="auto"/>
        <w:ind w:firstLine="0"/>
        <w:rPr>
          <w:spacing w:val="0"/>
          <w:szCs w:val="24"/>
        </w:rPr>
      </w:pPr>
      <w:r w:rsidRPr="009E374C">
        <w:rPr>
          <w:spacing w:val="0"/>
          <w:szCs w:val="24"/>
        </w:rPr>
        <w:t>Школа№_____________________________________________</w:t>
      </w:r>
      <w:r w:rsidR="00CB2B43">
        <w:rPr>
          <w:spacing w:val="0"/>
          <w:szCs w:val="24"/>
        </w:rPr>
        <w:t>_________________________</w:t>
      </w:r>
    </w:p>
    <w:p w:rsidR="009E374C" w:rsidRPr="009E374C" w:rsidRDefault="009E374C" w:rsidP="00CB2B43">
      <w:pPr>
        <w:pStyle w:val="a9"/>
        <w:spacing w:line="240" w:lineRule="auto"/>
        <w:ind w:firstLine="0"/>
        <w:rPr>
          <w:spacing w:val="0"/>
          <w:szCs w:val="24"/>
        </w:rPr>
      </w:pPr>
      <w:r w:rsidRPr="009E374C">
        <w:rPr>
          <w:spacing w:val="0"/>
          <w:szCs w:val="24"/>
        </w:rPr>
        <w:t>город________________________________________________</w:t>
      </w:r>
      <w:r w:rsidR="00CB2B43">
        <w:rPr>
          <w:spacing w:val="0"/>
          <w:szCs w:val="24"/>
        </w:rPr>
        <w:t>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Руководитель музея  (ФИО, должность, звания, педагогический стаж) 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E374C" w:rsidRPr="009E374C" w:rsidRDefault="00CB2B43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Дата открытия музея___________________________________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Характеристика помещения________________________________________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B2B43" w:rsidRDefault="00CB2B43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Разделы экспозиции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1._____________________________________________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374C" w:rsidRPr="009E374C" w:rsidRDefault="00CB2B43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</w:t>
      </w:r>
      <w:r w:rsidR="009E374C" w:rsidRPr="009E374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3._____________________________________________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4._________________________________________________________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 xml:space="preserve">Содержание экспозиции </w:t>
      </w: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2B43" w:rsidRDefault="00CB2B43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Оформление и оборудование экспозиции</w:t>
      </w:r>
      <w:r w:rsidRPr="009E37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Актив музея</w:t>
      </w:r>
      <w:r w:rsidRPr="009E374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Количество и краткая характеристика экспонатов основного фонда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992"/>
        <w:gridCol w:w="1134"/>
        <w:gridCol w:w="993"/>
        <w:gridCol w:w="1134"/>
        <w:gridCol w:w="992"/>
      </w:tblGrid>
      <w:tr w:rsidR="009E374C" w:rsidRPr="009E374C" w:rsidTr="00CB2B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tabs>
                <w:tab w:val="left" w:pos="22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CB2B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CB2B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Из них подлинных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CB2B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Состоит на учете в государственном музее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CB2B4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>Наличие инвентарной книги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b/>
          <w:sz w:val="24"/>
          <w:szCs w:val="24"/>
        </w:rPr>
        <w:t>Экскурсионно-массовая работа</w:t>
      </w: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2"/>
        <w:gridCol w:w="1311"/>
        <w:gridCol w:w="1311"/>
        <w:gridCol w:w="1381"/>
        <w:gridCol w:w="1355"/>
      </w:tblGrid>
      <w:tr w:rsidR="00CB2B43" w:rsidRPr="009E374C" w:rsidTr="00CB2B4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  <w:r w:rsidRPr="009E374C">
              <w:rPr>
                <w:spacing w:val="0"/>
                <w:szCs w:val="24"/>
              </w:rPr>
              <w:t>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jc w:val="center"/>
              <w:rPr>
                <w:b/>
                <w:spacing w:val="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jc w:val="center"/>
              <w:rPr>
                <w:b/>
                <w:spacing w:val="0"/>
                <w:szCs w:val="24"/>
              </w:rPr>
            </w:pPr>
          </w:p>
        </w:tc>
      </w:tr>
      <w:tr w:rsidR="00CB2B43" w:rsidRPr="009E374C" w:rsidTr="00CB2B4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  <w:r w:rsidRPr="009E374C">
              <w:rPr>
                <w:spacing w:val="0"/>
                <w:szCs w:val="24"/>
              </w:rPr>
              <w:t>Количество посетителей в год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  <w:tr w:rsidR="00CB2B43" w:rsidRPr="009E374C" w:rsidTr="00CB2B4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  <w:r w:rsidRPr="009E374C">
              <w:rPr>
                <w:spacing w:val="0"/>
                <w:szCs w:val="24"/>
              </w:rPr>
              <w:t>Количество экскурсий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  <w:tr w:rsidR="00CB2B43" w:rsidRPr="009E374C" w:rsidTr="00CB2B4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  <w:r w:rsidRPr="009E374C">
              <w:rPr>
                <w:spacing w:val="0"/>
                <w:szCs w:val="24"/>
              </w:rPr>
              <w:t>Количество лекций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  <w:tr w:rsidR="00CB2B43" w:rsidRPr="009E374C" w:rsidTr="00CB2B43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  <w:r w:rsidRPr="009E374C">
              <w:rPr>
                <w:spacing w:val="0"/>
                <w:szCs w:val="24"/>
              </w:rPr>
              <w:lastRenderedPageBreak/>
              <w:t>Выставки, НПК, тематические вечера, встречи, и т.д.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3" w:rsidRPr="009E374C" w:rsidRDefault="00CB2B43" w:rsidP="00CB2B43">
            <w:pPr>
              <w:pStyle w:val="a9"/>
              <w:spacing w:line="240" w:lineRule="auto"/>
              <w:ind w:firstLine="0"/>
              <w:rPr>
                <w:spacing w:val="0"/>
                <w:szCs w:val="24"/>
              </w:rPr>
            </w:pPr>
          </w:p>
        </w:tc>
      </w:tr>
    </w:tbl>
    <w:p w:rsidR="009E374C" w:rsidRPr="009E374C" w:rsidRDefault="009E374C" w:rsidP="00CB2B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Название и адрес шефствующего государственного музея</w:t>
      </w:r>
    </w:p>
    <w:p w:rsidR="009E374C" w:rsidRPr="009E374C" w:rsidRDefault="009E374C" w:rsidP="009E374C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727"/>
        <w:tblW w:w="4976" w:type="pct"/>
        <w:tblCellSpacing w:w="0" w:type="dxa"/>
        <w:tblInd w:w="-300" w:type="dxa"/>
        <w:tblCellMar>
          <w:left w:w="0" w:type="dxa"/>
          <w:right w:w="0" w:type="dxa"/>
        </w:tblCellMar>
        <w:tblLook w:val="0000"/>
      </w:tblPr>
      <w:tblGrid>
        <w:gridCol w:w="9310"/>
      </w:tblGrid>
      <w:tr w:rsidR="009E374C" w:rsidRPr="009E374C" w:rsidTr="004931BA">
        <w:trPr>
          <w:trHeight w:val="30"/>
          <w:tblCellSpacing w:w="0" w:type="dxa"/>
        </w:trPr>
        <w:tc>
          <w:tcPr>
            <w:tcW w:w="5000" w:type="pct"/>
            <w:tcMar>
              <w:top w:w="90" w:type="dxa"/>
              <w:left w:w="0" w:type="dxa"/>
              <w:bottom w:w="90" w:type="dxa"/>
              <w:right w:w="0" w:type="dxa"/>
            </w:tcMar>
            <w:vAlign w:val="bottom"/>
          </w:tcPr>
          <w:p w:rsidR="009E374C" w:rsidRPr="009E374C" w:rsidRDefault="009E374C" w:rsidP="009E374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9E3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B2B43" w:rsidRDefault="00CB2B43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</w:p>
    <w:p w:rsidR="009E374C" w:rsidRPr="009E374C" w:rsidRDefault="00CB2B43" w:rsidP="009E374C">
      <w:pPr>
        <w:pStyle w:val="a9"/>
        <w:spacing w:line="240" w:lineRule="auto"/>
        <w:ind w:firstLine="709"/>
        <w:jc w:val="right"/>
        <w:rPr>
          <w:b/>
          <w:i/>
          <w:szCs w:val="24"/>
        </w:rPr>
      </w:pPr>
      <w:r>
        <w:rPr>
          <w:b/>
          <w:i/>
          <w:szCs w:val="24"/>
        </w:rPr>
        <w:t>П</w:t>
      </w:r>
      <w:r w:rsidR="009E374C" w:rsidRPr="009E374C">
        <w:rPr>
          <w:b/>
          <w:i/>
          <w:szCs w:val="24"/>
        </w:rPr>
        <w:t>РИЛОЖЕНИЕ №</w:t>
      </w:r>
      <w:r>
        <w:rPr>
          <w:b/>
          <w:i/>
          <w:szCs w:val="24"/>
        </w:rPr>
        <w:t>7</w:t>
      </w:r>
    </w:p>
    <w:p w:rsidR="009E374C" w:rsidRPr="009E374C" w:rsidRDefault="009E374C" w:rsidP="009E374C">
      <w:pPr>
        <w:pStyle w:val="a9"/>
        <w:spacing w:line="240" w:lineRule="auto"/>
        <w:ind w:firstLine="709"/>
        <w:jc w:val="center"/>
        <w:rPr>
          <w:b/>
          <w:szCs w:val="24"/>
        </w:rPr>
      </w:pPr>
    </w:p>
    <w:p w:rsidR="009E374C" w:rsidRPr="009E374C" w:rsidRDefault="009E374C" w:rsidP="009E374C">
      <w:pPr>
        <w:pStyle w:val="a9"/>
        <w:spacing w:line="240" w:lineRule="auto"/>
        <w:ind w:firstLine="709"/>
        <w:jc w:val="center"/>
        <w:rPr>
          <w:b/>
          <w:szCs w:val="24"/>
        </w:rPr>
      </w:pPr>
      <w:r w:rsidRPr="009E374C">
        <w:rPr>
          <w:b/>
          <w:szCs w:val="24"/>
        </w:rPr>
        <w:t>АКТ ПРИЕМКИ МУЗЕЙНОГО ПРЕДМЕТА</w:t>
      </w:r>
    </w:p>
    <w:p w:rsidR="009E374C" w:rsidRPr="009E374C" w:rsidRDefault="009E374C" w:rsidP="009E374C">
      <w:pPr>
        <w:pStyle w:val="a9"/>
        <w:spacing w:line="240" w:lineRule="auto"/>
        <w:ind w:firstLine="709"/>
        <w:jc w:val="center"/>
        <w:rPr>
          <w:b/>
          <w:szCs w:val="24"/>
        </w:rPr>
      </w:pP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   «УТВЕРЖДАЮ»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образования, при котором</w:t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Подпись директора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работает школьный музей</w:t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  учреждения образования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Название школьного музея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Адрес школьного музея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E374C">
        <w:rPr>
          <w:rFonts w:ascii="Times New Roman" w:hAnsi="Times New Roman" w:cs="Times New Roman"/>
          <w:color w:val="auto"/>
          <w:sz w:val="24"/>
          <w:szCs w:val="24"/>
        </w:rPr>
        <w:t>АКТ №______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Составлен «___»_____________200__г.</w:t>
      </w:r>
    </w:p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Настоящий акт составлен представителем школьного музея __________________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9E374C" w:rsidRPr="009E374C" w:rsidRDefault="009E374C" w:rsidP="00CB2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с одной стороны, и ___________________</w:t>
      </w:r>
      <w:r w:rsidR="00CB2B4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E374C" w:rsidRPr="009E374C" w:rsidRDefault="009E374C" w:rsidP="009E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(фамилия, имя, отчество, должность, название учреждения, дарителя и т.п.)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с другой стороны, в том, что первый принял, а второй сдал в постоянное (временное) хранение следующие предметы:</w:t>
      </w:r>
    </w:p>
    <w:p w:rsidR="009E374C" w:rsidRPr="009E374C" w:rsidRDefault="009E374C" w:rsidP="009E3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35"/>
        <w:gridCol w:w="1555"/>
        <w:gridCol w:w="1555"/>
        <w:gridCol w:w="1555"/>
        <w:gridCol w:w="1555"/>
      </w:tblGrid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</w:tcPr>
          <w:p w:rsidR="009E374C" w:rsidRPr="009E374C" w:rsidRDefault="009E374C" w:rsidP="00CB2B43">
            <w:pPr>
              <w:pStyle w:val="a7"/>
              <w:spacing w:after="0"/>
              <w:jc w:val="center"/>
              <w:rPr>
                <w:b/>
                <w:spacing w:val="0"/>
                <w:szCs w:val="24"/>
              </w:rPr>
            </w:pPr>
            <w:r w:rsidRPr="009E374C">
              <w:rPr>
                <w:b/>
                <w:spacing w:val="0"/>
                <w:szCs w:val="24"/>
              </w:rPr>
              <w:t>Наименование и краткое описание</w:t>
            </w:r>
          </w:p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(материал, техника, размер, датировка и т.д.)</w:t>
            </w: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Учетные</w:t>
            </w:r>
          </w:p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обозначения</w:t>
            </w: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Сохранность</w:t>
            </w: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(листов)</w:t>
            </w: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9E374C" w:rsidRPr="009E374C" w:rsidRDefault="009E374C" w:rsidP="00CB2B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4C" w:rsidRPr="009E374C" w:rsidRDefault="009E374C" w:rsidP="009E374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Всего по акту принято ________________________________________________ предметов.</w:t>
      </w: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(цифрами и прописью)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Основание:____________________________________________________________________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Акт составлен в </w:t>
      </w:r>
      <w:proofErr w:type="spellStart"/>
      <w:r w:rsidRPr="009E374C">
        <w:rPr>
          <w:rFonts w:ascii="Times New Roman" w:hAnsi="Times New Roman" w:cs="Times New Roman"/>
          <w:sz w:val="24"/>
          <w:szCs w:val="24"/>
        </w:rPr>
        <w:t>_________экземплярах</w:t>
      </w:r>
      <w:proofErr w:type="spellEnd"/>
      <w:r w:rsidRPr="009E374C">
        <w:rPr>
          <w:rFonts w:ascii="Times New Roman" w:hAnsi="Times New Roman" w:cs="Times New Roman"/>
          <w:sz w:val="24"/>
          <w:szCs w:val="24"/>
        </w:rPr>
        <w:t xml:space="preserve"> и вручен подписавшим его лицам.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9E374C">
        <w:rPr>
          <w:rFonts w:ascii="Times New Roman" w:hAnsi="Times New Roman" w:cs="Times New Roman"/>
          <w:sz w:val="24"/>
          <w:szCs w:val="24"/>
        </w:rPr>
        <w:t>Принял: _________________</w:t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  <w:t>Сдал: ___________________</w:t>
      </w: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br w:type="page"/>
      </w:r>
      <w:r w:rsidRPr="009E374C">
        <w:rPr>
          <w:rFonts w:ascii="Times New Roman" w:hAnsi="Times New Roman" w:cs="Times New Roman"/>
          <w:b/>
          <w:sz w:val="24"/>
          <w:szCs w:val="24"/>
        </w:rPr>
        <w:lastRenderedPageBreak/>
        <w:t>АКТ СПИСАНИЯ МУЗЕЙНОГО ПРЕДМЕТА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   «УТВЕРЖДАЮ»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образования, при котором</w:t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Подпись директора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работает школьный музей</w:t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</w: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  учреждения образования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Название школьного музея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Адрес школьного музея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374C" w:rsidRPr="009E374C" w:rsidRDefault="009E374C" w:rsidP="00CB2B4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E374C">
        <w:rPr>
          <w:rFonts w:ascii="Times New Roman" w:hAnsi="Times New Roman" w:cs="Times New Roman"/>
          <w:color w:val="auto"/>
          <w:sz w:val="24"/>
          <w:szCs w:val="24"/>
        </w:rPr>
        <w:t>АКТ №______</w:t>
      </w: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74C" w:rsidRPr="009E374C" w:rsidRDefault="009E374C" w:rsidP="00CB2B43">
      <w:pPr>
        <w:pStyle w:val="a7"/>
        <w:spacing w:after="0"/>
        <w:rPr>
          <w:spacing w:val="0"/>
          <w:szCs w:val="24"/>
        </w:rPr>
      </w:pPr>
      <w:r w:rsidRPr="009E374C">
        <w:rPr>
          <w:spacing w:val="0"/>
          <w:szCs w:val="24"/>
        </w:rPr>
        <w:t>Мы, нижеподписавшиеся сотрудники школьного музея______________________</w:t>
      </w:r>
    </w:p>
    <w:p w:rsidR="009E374C" w:rsidRPr="009E374C" w:rsidRDefault="009E374C" w:rsidP="00CB2B43">
      <w:pPr>
        <w:pStyle w:val="a7"/>
        <w:spacing w:after="0"/>
        <w:rPr>
          <w:spacing w:val="0"/>
          <w:szCs w:val="24"/>
        </w:rPr>
      </w:pPr>
      <w:r w:rsidRPr="009E374C">
        <w:rPr>
          <w:spacing w:val="0"/>
          <w:szCs w:val="24"/>
        </w:rPr>
        <w:t>__________________________________________________________________________________________________________________________________________________________</w:t>
      </w:r>
    </w:p>
    <w:p w:rsidR="009E374C" w:rsidRPr="009E374C" w:rsidRDefault="009E374C" w:rsidP="00CB2B43">
      <w:pPr>
        <w:pStyle w:val="a7"/>
        <w:spacing w:after="0"/>
        <w:jc w:val="center"/>
        <w:rPr>
          <w:spacing w:val="0"/>
          <w:szCs w:val="24"/>
        </w:rPr>
      </w:pPr>
      <w:r w:rsidRPr="009E374C">
        <w:rPr>
          <w:spacing w:val="0"/>
          <w:szCs w:val="24"/>
        </w:rPr>
        <w:t>(ФИО, должность сотрудников)</w:t>
      </w:r>
    </w:p>
    <w:p w:rsidR="009E374C" w:rsidRPr="009E374C" w:rsidRDefault="009E374C" w:rsidP="00CB2B43">
      <w:pPr>
        <w:pStyle w:val="a7"/>
        <w:spacing w:after="0"/>
        <w:rPr>
          <w:spacing w:val="0"/>
          <w:szCs w:val="24"/>
        </w:rPr>
      </w:pPr>
      <w:r w:rsidRPr="009E374C">
        <w:rPr>
          <w:spacing w:val="0"/>
          <w:szCs w:val="24"/>
        </w:rPr>
        <w:t>составили настоящий акт по списанию следующих музейных предметов, уничтоженных _____________________________________________________________________________:</w:t>
      </w:r>
    </w:p>
    <w:p w:rsidR="009E374C" w:rsidRPr="009E374C" w:rsidRDefault="009E374C" w:rsidP="00CB2B43">
      <w:pPr>
        <w:pStyle w:val="a7"/>
        <w:spacing w:after="0"/>
        <w:jc w:val="center"/>
        <w:rPr>
          <w:spacing w:val="0"/>
          <w:szCs w:val="24"/>
        </w:rPr>
      </w:pPr>
      <w:r w:rsidRPr="009E374C">
        <w:rPr>
          <w:spacing w:val="0"/>
          <w:szCs w:val="24"/>
        </w:rPr>
        <w:t>(указать причину)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85"/>
        <w:gridCol w:w="3258"/>
        <w:gridCol w:w="1950"/>
      </w:tblGrid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поступления</w:t>
            </w: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4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4C" w:rsidRPr="009E374C" w:rsidTr="004931BA">
        <w:tc>
          <w:tcPr>
            <w:tcW w:w="67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E374C" w:rsidRPr="009E374C" w:rsidRDefault="009E374C" w:rsidP="00CB2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Итого _____________________________ предметов.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>Подписи:________________________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9E374C" w:rsidRPr="009E374C" w:rsidRDefault="009E374C" w:rsidP="00CB2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74C">
        <w:rPr>
          <w:rFonts w:ascii="Times New Roman" w:hAnsi="Times New Roman" w:cs="Times New Roman"/>
          <w:sz w:val="24"/>
          <w:szCs w:val="24"/>
        </w:rPr>
        <w:tab/>
        <w:t xml:space="preserve">    ________________________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E374C">
        <w:rPr>
          <w:rFonts w:ascii="Times New Roman" w:hAnsi="Times New Roman" w:cs="Times New Roman"/>
          <w:sz w:val="24"/>
          <w:szCs w:val="24"/>
          <w:lang w:val="de-DE"/>
        </w:rPr>
        <w:t>Акт</w:t>
      </w:r>
      <w:proofErr w:type="spellEnd"/>
      <w:r w:rsidRPr="009E37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E374C">
        <w:rPr>
          <w:rFonts w:ascii="Times New Roman" w:hAnsi="Times New Roman" w:cs="Times New Roman"/>
          <w:sz w:val="24"/>
          <w:szCs w:val="24"/>
          <w:lang w:val="de-DE"/>
        </w:rPr>
        <w:t>составлен</w:t>
      </w:r>
      <w:proofErr w:type="spellEnd"/>
      <w:r w:rsidRPr="009E374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E374C">
        <w:rPr>
          <w:rFonts w:ascii="Times New Roman" w:hAnsi="Times New Roman" w:cs="Times New Roman"/>
          <w:sz w:val="24"/>
          <w:szCs w:val="24"/>
        </w:rPr>
        <w:t>«</w:t>
      </w:r>
      <w:r w:rsidRPr="009E374C">
        <w:rPr>
          <w:rFonts w:ascii="Times New Roman" w:hAnsi="Times New Roman" w:cs="Times New Roman"/>
          <w:sz w:val="24"/>
          <w:szCs w:val="24"/>
          <w:lang w:val="de-DE"/>
        </w:rPr>
        <w:t>_____</w:t>
      </w:r>
      <w:r w:rsidRPr="009E374C">
        <w:rPr>
          <w:rFonts w:ascii="Times New Roman" w:hAnsi="Times New Roman" w:cs="Times New Roman"/>
          <w:sz w:val="24"/>
          <w:szCs w:val="24"/>
        </w:rPr>
        <w:t>»</w:t>
      </w:r>
      <w:r w:rsidRPr="009E374C">
        <w:rPr>
          <w:rFonts w:ascii="Times New Roman" w:hAnsi="Times New Roman" w:cs="Times New Roman"/>
          <w:sz w:val="24"/>
          <w:szCs w:val="24"/>
          <w:lang w:val="de-DE"/>
        </w:rPr>
        <w:t>________________200</w:t>
      </w:r>
      <w:r w:rsidRPr="009E374C">
        <w:rPr>
          <w:rFonts w:ascii="Times New Roman" w:hAnsi="Times New Roman" w:cs="Times New Roman"/>
          <w:sz w:val="24"/>
          <w:szCs w:val="24"/>
        </w:rPr>
        <w:t>___</w:t>
      </w:r>
      <w:r w:rsidRPr="009E374C">
        <w:rPr>
          <w:rFonts w:ascii="Times New Roman" w:hAnsi="Times New Roman" w:cs="Times New Roman"/>
          <w:sz w:val="24"/>
          <w:szCs w:val="24"/>
          <w:lang w:val="de-DE"/>
        </w:rPr>
        <w:t>г.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74C" w:rsidRPr="009E374C" w:rsidRDefault="009E374C" w:rsidP="00CB2B43">
      <w:pPr>
        <w:pStyle w:val="a9"/>
        <w:spacing w:line="240" w:lineRule="auto"/>
        <w:ind w:firstLine="0"/>
        <w:jc w:val="right"/>
        <w:rPr>
          <w:b/>
          <w:i/>
          <w:szCs w:val="24"/>
        </w:rPr>
      </w:pPr>
      <w:r w:rsidRPr="009E374C">
        <w:rPr>
          <w:szCs w:val="24"/>
        </w:rPr>
        <w:br w:type="page"/>
      </w:r>
      <w:r w:rsidRPr="009E374C">
        <w:rPr>
          <w:b/>
          <w:i/>
          <w:szCs w:val="24"/>
        </w:rPr>
        <w:lastRenderedPageBreak/>
        <w:t xml:space="preserve">ПРИЛОЖЕНИЕ № </w:t>
      </w:r>
      <w:r w:rsidR="00CB2B43">
        <w:rPr>
          <w:b/>
          <w:i/>
          <w:szCs w:val="24"/>
        </w:rPr>
        <w:t>8</w:t>
      </w:r>
    </w:p>
    <w:p w:rsidR="009E374C" w:rsidRPr="009E374C" w:rsidRDefault="009E374C" w:rsidP="00CB2B43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0"/>
          <w:sz w:val="24"/>
          <w:szCs w:val="24"/>
        </w:rPr>
      </w:pPr>
    </w:p>
    <w:p w:rsidR="009E374C" w:rsidRPr="009E374C" w:rsidRDefault="009E374C" w:rsidP="00CB2B43">
      <w:pPr>
        <w:pStyle w:val="2"/>
        <w:spacing w:before="0" w:after="0"/>
        <w:jc w:val="center"/>
        <w:rPr>
          <w:rFonts w:ascii="Times New Roman" w:hAnsi="Times New Roman" w:cs="Times New Roman"/>
          <w:i w:val="0"/>
          <w:spacing w:val="0"/>
          <w:sz w:val="24"/>
          <w:szCs w:val="24"/>
        </w:rPr>
      </w:pPr>
      <w:r w:rsidRPr="009E374C">
        <w:rPr>
          <w:rFonts w:ascii="Times New Roman" w:hAnsi="Times New Roman" w:cs="Times New Roman"/>
          <w:i w:val="0"/>
          <w:spacing w:val="0"/>
          <w:sz w:val="24"/>
          <w:szCs w:val="24"/>
        </w:rPr>
        <w:t>ФОРМА ПОЛЕВОЙ ОПИСИ</w:t>
      </w:r>
    </w:p>
    <w:p w:rsidR="009E374C" w:rsidRPr="009E374C" w:rsidRDefault="009E374C" w:rsidP="00CB2B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4"/>
        <w:gridCol w:w="2273"/>
        <w:gridCol w:w="1559"/>
        <w:gridCol w:w="2101"/>
        <w:gridCol w:w="1868"/>
      </w:tblGrid>
      <w:tr w:rsidR="009E374C" w:rsidRPr="00CB2B43" w:rsidTr="00CB2B43">
        <w:tc>
          <w:tcPr>
            <w:tcW w:w="426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№</w:t>
            </w:r>
          </w:p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2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B2B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4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Дата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место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выявления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  <w:r w:rsidRPr="00CB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поступления</w:t>
            </w:r>
            <w:proofErr w:type="spellEnd"/>
          </w:p>
        </w:tc>
        <w:tc>
          <w:tcPr>
            <w:tcW w:w="2273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Наименование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памятников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истории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культуры</w:t>
            </w:r>
            <w:proofErr w:type="spellEnd"/>
          </w:p>
        </w:tc>
        <w:tc>
          <w:tcPr>
            <w:tcW w:w="1559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Количество</w:t>
            </w:r>
            <w:proofErr w:type="spellEnd"/>
          </w:p>
        </w:tc>
        <w:tc>
          <w:tcPr>
            <w:tcW w:w="2101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Материал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и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способ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изготовления</w:t>
            </w:r>
            <w:proofErr w:type="spellEnd"/>
          </w:p>
        </w:tc>
        <w:tc>
          <w:tcPr>
            <w:tcW w:w="1868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Назначение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памят</w:t>
            </w:r>
            <w:r w:rsidRPr="00CB2B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ика</w:t>
            </w:r>
            <w:proofErr w:type="spellEnd"/>
          </w:p>
        </w:tc>
      </w:tr>
      <w:tr w:rsidR="009E374C" w:rsidRPr="00CB2B43" w:rsidTr="00CB2B43">
        <w:tc>
          <w:tcPr>
            <w:tcW w:w="426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554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273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559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101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  <w:tc>
          <w:tcPr>
            <w:tcW w:w="1868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</w:tr>
    </w:tbl>
    <w:p w:rsidR="009E374C" w:rsidRPr="00CB2B43" w:rsidRDefault="009E374C" w:rsidP="00CB2B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268"/>
        <w:gridCol w:w="1559"/>
        <w:gridCol w:w="2126"/>
        <w:gridCol w:w="1843"/>
      </w:tblGrid>
      <w:tr w:rsidR="009E374C" w:rsidRPr="00CB2B43" w:rsidTr="00CB2B43">
        <w:tc>
          <w:tcPr>
            <w:tcW w:w="1985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Способ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использования</w:t>
            </w:r>
            <w:proofErr w:type="spellEnd"/>
          </w:p>
        </w:tc>
        <w:tc>
          <w:tcPr>
            <w:tcW w:w="2268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Краткое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писание</w:t>
            </w:r>
            <w:proofErr w:type="spellEnd"/>
          </w:p>
        </w:tc>
        <w:tc>
          <w:tcPr>
            <w:tcW w:w="1559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Владелец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или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источник</w:t>
            </w:r>
            <w:proofErr w:type="spellEnd"/>
          </w:p>
        </w:tc>
        <w:tc>
          <w:tcPr>
            <w:tcW w:w="2126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Историческая</w:t>
            </w:r>
            <w:proofErr w:type="spellEnd"/>
            <w:r w:rsidRPr="00CB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справка</w:t>
            </w:r>
            <w:proofErr w:type="spellEnd"/>
          </w:p>
        </w:tc>
        <w:tc>
          <w:tcPr>
            <w:tcW w:w="1843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Примечания</w:t>
            </w:r>
            <w:proofErr w:type="spellEnd"/>
          </w:p>
        </w:tc>
      </w:tr>
      <w:tr w:rsidR="009E374C" w:rsidRPr="00CB2B43" w:rsidTr="00CB2B43">
        <w:tc>
          <w:tcPr>
            <w:tcW w:w="1985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</w:t>
            </w:r>
          </w:p>
        </w:tc>
        <w:tc>
          <w:tcPr>
            <w:tcW w:w="2268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559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</w:t>
            </w:r>
          </w:p>
        </w:tc>
        <w:tc>
          <w:tcPr>
            <w:tcW w:w="2126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10</w:t>
            </w:r>
          </w:p>
        </w:tc>
        <w:tc>
          <w:tcPr>
            <w:tcW w:w="1843" w:type="dxa"/>
          </w:tcPr>
          <w:p w:rsidR="009E374C" w:rsidRPr="00CB2B43" w:rsidRDefault="009E374C" w:rsidP="00CB2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CB2B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</w:tr>
    </w:tbl>
    <w:p w:rsidR="009E374C" w:rsidRPr="009E374C" w:rsidRDefault="009E374C" w:rsidP="00CB2B43">
      <w:pPr>
        <w:pStyle w:val="a9"/>
        <w:spacing w:line="240" w:lineRule="auto"/>
        <w:ind w:firstLine="0"/>
        <w:rPr>
          <w:szCs w:val="24"/>
        </w:rPr>
      </w:pPr>
    </w:p>
    <w:p w:rsidR="009E374C" w:rsidRPr="009E374C" w:rsidRDefault="009E374C" w:rsidP="00CB2B43">
      <w:pPr>
        <w:pStyle w:val="a9"/>
        <w:spacing w:line="240" w:lineRule="auto"/>
        <w:ind w:firstLine="0"/>
        <w:jc w:val="right"/>
        <w:rPr>
          <w:b/>
          <w:i/>
          <w:szCs w:val="24"/>
        </w:rPr>
      </w:pPr>
      <w:r w:rsidRPr="009E374C">
        <w:rPr>
          <w:szCs w:val="24"/>
        </w:rPr>
        <w:br w:type="page"/>
      </w:r>
      <w:r w:rsidRPr="009E374C">
        <w:rPr>
          <w:b/>
          <w:i/>
          <w:szCs w:val="24"/>
        </w:rPr>
        <w:lastRenderedPageBreak/>
        <w:t xml:space="preserve">ПРИЛОЖЕНИЕ № </w:t>
      </w:r>
      <w:r w:rsidR="00CB2B43">
        <w:rPr>
          <w:b/>
          <w:i/>
          <w:szCs w:val="24"/>
        </w:rPr>
        <w:t>9</w:t>
      </w:r>
    </w:p>
    <w:p w:rsidR="009E374C" w:rsidRPr="00CB2B43" w:rsidRDefault="009E374C" w:rsidP="00CB2B43">
      <w:pPr>
        <w:pStyle w:val="a9"/>
        <w:spacing w:line="240" w:lineRule="auto"/>
        <w:ind w:firstLine="0"/>
        <w:jc w:val="center"/>
        <w:rPr>
          <w:szCs w:val="24"/>
        </w:rPr>
      </w:pPr>
    </w:p>
    <w:p w:rsidR="009E374C" w:rsidRPr="00CB2B43" w:rsidRDefault="009E374C" w:rsidP="00CB2B43">
      <w:pPr>
        <w:pStyle w:val="a7"/>
        <w:spacing w:after="0"/>
        <w:jc w:val="center"/>
        <w:rPr>
          <w:b/>
          <w:szCs w:val="24"/>
        </w:rPr>
      </w:pPr>
      <w:r w:rsidRPr="00CB2B43">
        <w:rPr>
          <w:b/>
          <w:szCs w:val="24"/>
        </w:rPr>
        <w:t>ФОРМА ИНВЕНТАРНОЙ КНИГИ</w:t>
      </w:r>
    </w:p>
    <w:p w:rsidR="009E374C" w:rsidRPr="00CB2B43" w:rsidRDefault="009E374C" w:rsidP="00CB2B43">
      <w:pPr>
        <w:pStyle w:val="a7"/>
        <w:spacing w:after="0"/>
        <w:jc w:val="center"/>
        <w:rPr>
          <w:b/>
          <w:spacing w:val="0"/>
          <w:szCs w:val="24"/>
        </w:rPr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7"/>
        <w:gridCol w:w="1270"/>
        <w:gridCol w:w="1865"/>
        <w:gridCol w:w="2353"/>
        <w:gridCol w:w="2052"/>
        <w:gridCol w:w="1673"/>
      </w:tblGrid>
      <w:tr w:rsidR="009E374C" w:rsidRPr="00CB2B43" w:rsidTr="00CB2B43">
        <w:tc>
          <w:tcPr>
            <w:tcW w:w="597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№</w:t>
            </w:r>
          </w:p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  <w:tc>
          <w:tcPr>
            <w:tcW w:w="1270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Дата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записи</w:t>
            </w:r>
          </w:p>
        </w:tc>
        <w:tc>
          <w:tcPr>
            <w:tcW w:w="1865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Время,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источник,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способ поступления,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сопроводительные документы,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№ акта</w:t>
            </w:r>
          </w:p>
        </w:tc>
        <w:tc>
          <w:tcPr>
            <w:tcW w:w="2353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Наименование и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краткое описание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proofErr w:type="gramStart"/>
            <w:r w:rsidRPr="00CB2B43">
              <w:rPr>
                <w:spacing w:val="0"/>
                <w:szCs w:val="24"/>
              </w:rPr>
              <w:t>памятника (автор,</w:t>
            </w:r>
            <w:proofErr w:type="gramEnd"/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дата, место происхождения,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среда бытования)</w:t>
            </w:r>
          </w:p>
        </w:tc>
        <w:tc>
          <w:tcPr>
            <w:tcW w:w="2052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Количество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предметов</w:t>
            </w:r>
          </w:p>
        </w:tc>
        <w:tc>
          <w:tcPr>
            <w:tcW w:w="1673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Материал,  техника изготовления</w:t>
            </w:r>
          </w:p>
        </w:tc>
      </w:tr>
      <w:tr w:rsidR="009E374C" w:rsidRPr="00CB2B43" w:rsidTr="00CB2B43">
        <w:tc>
          <w:tcPr>
            <w:tcW w:w="597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1</w:t>
            </w:r>
          </w:p>
        </w:tc>
        <w:tc>
          <w:tcPr>
            <w:tcW w:w="1270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 xml:space="preserve">  2</w:t>
            </w:r>
          </w:p>
        </w:tc>
        <w:tc>
          <w:tcPr>
            <w:tcW w:w="1865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 xml:space="preserve">           3</w:t>
            </w:r>
          </w:p>
        </w:tc>
        <w:tc>
          <w:tcPr>
            <w:tcW w:w="2353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 xml:space="preserve">             4</w:t>
            </w:r>
          </w:p>
        </w:tc>
        <w:tc>
          <w:tcPr>
            <w:tcW w:w="2052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 xml:space="preserve">   5</w:t>
            </w:r>
          </w:p>
        </w:tc>
        <w:tc>
          <w:tcPr>
            <w:tcW w:w="1673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 xml:space="preserve">    6</w:t>
            </w:r>
          </w:p>
        </w:tc>
      </w:tr>
    </w:tbl>
    <w:p w:rsidR="009E374C" w:rsidRPr="00CB2B43" w:rsidRDefault="009E374C" w:rsidP="00CB2B43">
      <w:pPr>
        <w:pStyle w:val="a7"/>
        <w:spacing w:after="0"/>
        <w:rPr>
          <w:spacing w:val="0"/>
          <w:szCs w:val="24"/>
        </w:rPr>
      </w:pPr>
    </w:p>
    <w:p w:rsidR="009E374C" w:rsidRPr="00CB2B43" w:rsidRDefault="009E374C" w:rsidP="00CB2B43">
      <w:pPr>
        <w:pStyle w:val="a7"/>
        <w:spacing w:after="0"/>
        <w:rPr>
          <w:spacing w:val="0"/>
          <w:szCs w:val="24"/>
        </w:rPr>
      </w:pPr>
    </w:p>
    <w:p w:rsidR="009E374C" w:rsidRPr="00CB2B43" w:rsidRDefault="009E374C" w:rsidP="00CB2B43">
      <w:pPr>
        <w:pStyle w:val="a7"/>
        <w:spacing w:after="0"/>
        <w:rPr>
          <w:spacing w:val="0"/>
          <w:szCs w:val="24"/>
        </w:rPr>
      </w:pPr>
    </w:p>
    <w:tbl>
      <w:tblPr>
        <w:tblW w:w="981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1351"/>
        <w:gridCol w:w="1596"/>
        <w:gridCol w:w="2052"/>
        <w:gridCol w:w="2052"/>
        <w:gridCol w:w="1879"/>
      </w:tblGrid>
      <w:tr w:rsidR="009E374C" w:rsidRPr="00CB2B43" w:rsidTr="00CB2B43">
        <w:tc>
          <w:tcPr>
            <w:tcW w:w="880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Раз-</w:t>
            </w:r>
          </w:p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мер,</w:t>
            </w:r>
          </w:p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вес</w:t>
            </w:r>
          </w:p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  <w:tc>
          <w:tcPr>
            <w:tcW w:w="1351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  <w:proofErr w:type="spellStart"/>
            <w:proofErr w:type="gramStart"/>
            <w:r w:rsidRPr="00CB2B43">
              <w:rPr>
                <w:spacing w:val="0"/>
                <w:szCs w:val="24"/>
              </w:rPr>
              <w:t>Сохран-ность</w:t>
            </w:r>
            <w:proofErr w:type="spellEnd"/>
            <w:proofErr w:type="gramEnd"/>
          </w:p>
        </w:tc>
        <w:tc>
          <w:tcPr>
            <w:tcW w:w="1596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proofErr w:type="gramStart"/>
            <w:r w:rsidRPr="00CB2B43">
              <w:rPr>
                <w:spacing w:val="0"/>
                <w:szCs w:val="24"/>
              </w:rPr>
              <w:t>Стоимость (при</w:t>
            </w:r>
            <w:proofErr w:type="gramEnd"/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покупке)</w:t>
            </w:r>
          </w:p>
        </w:tc>
        <w:tc>
          <w:tcPr>
            <w:tcW w:w="2052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В какой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фонд,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отдел,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коллекцию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поступил</w:t>
            </w:r>
          </w:p>
        </w:tc>
        <w:tc>
          <w:tcPr>
            <w:tcW w:w="2052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№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научного</w:t>
            </w:r>
          </w:p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инвентаря</w:t>
            </w:r>
          </w:p>
        </w:tc>
        <w:tc>
          <w:tcPr>
            <w:tcW w:w="1879" w:type="dxa"/>
          </w:tcPr>
          <w:p w:rsidR="009E374C" w:rsidRPr="00CB2B43" w:rsidRDefault="009E374C" w:rsidP="00CB2B43">
            <w:pPr>
              <w:pStyle w:val="a7"/>
              <w:spacing w:after="0"/>
              <w:jc w:val="center"/>
              <w:rPr>
                <w:spacing w:val="0"/>
                <w:szCs w:val="24"/>
              </w:rPr>
            </w:pPr>
            <w:r w:rsidRPr="00CB2B43">
              <w:rPr>
                <w:spacing w:val="0"/>
                <w:szCs w:val="24"/>
              </w:rPr>
              <w:t>Примечания</w:t>
            </w:r>
          </w:p>
        </w:tc>
      </w:tr>
      <w:tr w:rsidR="009E374C" w:rsidRPr="00CB2B43" w:rsidTr="00CB2B43">
        <w:tc>
          <w:tcPr>
            <w:tcW w:w="880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  <w:tc>
          <w:tcPr>
            <w:tcW w:w="1351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  <w:tc>
          <w:tcPr>
            <w:tcW w:w="1596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  <w:tc>
          <w:tcPr>
            <w:tcW w:w="2052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  <w:tc>
          <w:tcPr>
            <w:tcW w:w="2052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  <w:tc>
          <w:tcPr>
            <w:tcW w:w="1879" w:type="dxa"/>
          </w:tcPr>
          <w:p w:rsidR="009E374C" w:rsidRPr="00CB2B43" w:rsidRDefault="009E374C" w:rsidP="00CB2B43">
            <w:pPr>
              <w:pStyle w:val="a7"/>
              <w:spacing w:after="0"/>
              <w:rPr>
                <w:spacing w:val="0"/>
                <w:szCs w:val="24"/>
              </w:rPr>
            </w:pPr>
          </w:p>
        </w:tc>
      </w:tr>
    </w:tbl>
    <w:p w:rsidR="009E374C" w:rsidRPr="00CB2B43" w:rsidRDefault="009E374C" w:rsidP="00CB2B43">
      <w:pPr>
        <w:pStyle w:val="a7"/>
        <w:spacing w:after="0"/>
        <w:rPr>
          <w:spacing w:val="0"/>
          <w:szCs w:val="24"/>
        </w:rPr>
      </w:pPr>
    </w:p>
    <w:p w:rsidR="009E374C" w:rsidRPr="00CB2B43" w:rsidRDefault="009E374C" w:rsidP="00CB2B43">
      <w:pPr>
        <w:pStyle w:val="a7"/>
        <w:spacing w:after="0"/>
        <w:rPr>
          <w:spacing w:val="0"/>
          <w:szCs w:val="24"/>
        </w:rPr>
      </w:pPr>
      <w:r w:rsidRPr="00CB2B43">
        <w:rPr>
          <w:spacing w:val="0"/>
          <w:szCs w:val="24"/>
        </w:rPr>
        <w:br w:type="page"/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b/>
          <w:i/>
          <w:w w:val="119"/>
          <w:sz w:val="24"/>
          <w:szCs w:val="24"/>
        </w:rPr>
      </w:pPr>
      <w:r w:rsidRPr="00CB2B43">
        <w:rPr>
          <w:rFonts w:ascii="Times New Roman" w:hAnsi="Times New Roman" w:cs="Times New Roman"/>
          <w:b/>
          <w:i/>
          <w:w w:val="119"/>
          <w:sz w:val="24"/>
          <w:szCs w:val="24"/>
        </w:rPr>
        <w:lastRenderedPageBreak/>
        <w:t>ПРИЛОЖЕНИЕ № 1</w:t>
      </w:r>
      <w:r w:rsidR="00CB2B43" w:rsidRPr="00CB2B43">
        <w:rPr>
          <w:rFonts w:ascii="Times New Roman" w:hAnsi="Times New Roman" w:cs="Times New Roman"/>
          <w:b/>
          <w:i/>
          <w:w w:val="119"/>
          <w:sz w:val="24"/>
          <w:szCs w:val="24"/>
        </w:rPr>
        <w:t>0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w w:val="119"/>
          <w:sz w:val="24"/>
          <w:szCs w:val="24"/>
        </w:rPr>
      </w:pPr>
      <w:r w:rsidRPr="00CB2B43">
        <w:rPr>
          <w:rFonts w:ascii="Times New Roman" w:hAnsi="Times New Roman" w:cs="Times New Roman"/>
          <w:w w:val="119"/>
          <w:sz w:val="24"/>
          <w:szCs w:val="24"/>
        </w:rPr>
        <w:t xml:space="preserve"> Разработано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w w:val="119"/>
          <w:sz w:val="24"/>
          <w:szCs w:val="24"/>
        </w:rPr>
      </w:pPr>
      <w:r w:rsidRPr="00CB2B43">
        <w:rPr>
          <w:rFonts w:ascii="Times New Roman" w:hAnsi="Times New Roman" w:cs="Times New Roman"/>
          <w:w w:val="119"/>
          <w:sz w:val="24"/>
          <w:szCs w:val="24"/>
        </w:rPr>
        <w:t>Зав. сектором школьного гимназического образования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w w:val="119"/>
          <w:sz w:val="24"/>
          <w:szCs w:val="24"/>
        </w:rPr>
      </w:pPr>
      <w:r w:rsidRPr="00CB2B43">
        <w:rPr>
          <w:rFonts w:ascii="Times New Roman" w:hAnsi="Times New Roman" w:cs="Times New Roman"/>
          <w:w w:val="119"/>
          <w:sz w:val="24"/>
          <w:szCs w:val="24"/>
        </w:rPr>
        <w:t xml:space="preserve"> Государственного Русского музея 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9"/>
          <w:sz w:val="24"/>
          <w:szCs w:val="24"/>
        </w:rPr>
        <w:t>А.Т Бойко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>Речь экскурсовода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>Восприятие экскурсионной темы построено на звуковом и изобразительном ряде. Источником звукового ряда является экскурсовод, в его речи при проведении экскур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softHyphen/>
        <w:t>сии используются следующие формы ораторского искусства.</w:t>
      </w:r>
    </w:p>
    <w:p w:rsidR="009E374C" w:rsidRPr="00CB2B43" w:rsidRDefault="009E374C" w:rsidP="00DB70AF">
      <w:pPr>
        <w:widowControl w:val="0"/>
        <w:numPr>
          <w:ilvl w:val="0"/>
          <w:numId w:val="2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739"/>
        <w:jc w:val="both"/>
        <w:outlineLvl w:val="1"/>
        <w:rPr>
          <w:rFonts w:ascii="Times New Roman" w:hAnsi="Times New Roman" w:cs="Times New Roman"/>
          <w:w w:val="118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слово и речь,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короткое устное выступление на какую-либо тему;</w:t>
      </w:r>
    </w:p>
    <w:p w:rsidR="009E374C" w:rsidRPr="00CB2B43" w:rsidRDefault="009E374C" w:rsidP="00DB70AF">
      <w:pPr>
        <w:widowControl w:val="0"/>
        <w:numPr>
          <w:ilvl w:val="0"/>
          <w:numId w:val="2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24" w:firstLine="715"/>
        <w:jc w:val="both"/>
        <w:outlineLvl w:val="1"/>
        <w:rPr>
          <w:rFonts w:ascii="Times New Roman" w:hAnsi="Times New Roman" w:cs="Times New Roman"/>
          <w:w w:val="118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доклад,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публичное выступление на определённую тему, содержит аналитиче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softHyphen/>
        <w:t>ский материал, подлежащий дальнейшему обсуждению;</w:t>
      </w:r>
    </w:p>
    <w:p w:rsidR="009E374C" w:rsidRPr="00CB2B43" w:rsidRDefault="009E374C" w:rsidP="00DB70AF">
      <w:pPr>
        <w:widowControl w:val="0"/>
        <w:numPr>
          <w:ilvl w:val="0"/>
          <w:numId w:val="2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24" w:firstLine="715"/>
        <w:jc w:val="both"/>
        <w:outlineLvl w:val="1"/>
        <w:rPr>
          <w:rFonts w:ascii="Times New Roman" w:hAnsi="Times New Roman" w:cs="Times New Roman"/>
          <w:w w:val="118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реферат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- краткое изложение содержания вопроса, основанное на данных науки, обзоре и анализе литературных, архивных и других источников;</w:t>
      </w:r>
    </w:p>
    <w:p w:rsidR="009E374C" w:rsidRPr="00CB2B43" w:rsidRDefault="009E374C" w:rsidP="00DB70AF">
      <w:pPr>
        <w:widowControl w:val="0"/>
        <w:numPr>
          <w:ilvl w:val="0"/>
          <w:numId w:val="2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24" w:firstLine="715"/>
        <w:jc w:val="both"/>
        <w:outlineLvl w:val="1"/>
        <w:rPr>
          <w:rFonts w:ascii="Times New Roman" w:hAnsi="Times New Roman" w:cs="Times New Roman"/>
          <w:w w:val="118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лекция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- устное публичное выступление, в котором подробно излагается какая-либо тема;</w:t>
      </w:r>
    </w:p>
    <w:p w:rsidR="009E374C" w:rsidRPr="00CB2B43" w:rsidRDefault="009E374C" w:rsidP="00DB70AF">
      <w:pPr>
        <w:widowControl w:val="0"/>
        <w:numPr>
          <w:ilvl w:val="0"/>
          <w:numId w:val="21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 w:line="240" w:lineRule="auto"/>
        <w:ind w:left="24" w:firstLine="715"/>
        <w:jc w:val="both"/>
        <w:outlineLvl w:val="1"/>
        <w:rPr>
          <w:rFonts w:ascii="Times New Roman" w:hAnsi="Times New Roman" w:cs="Times New Roman"/>
          <w:w w:val="118"/>
          <w:sz w:val="24"/>
          <w:szCs w:val="24"/>
        </w:rPr>
      </w:pPr>
      <w:proofErr w:type="gramStart"/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малые формы устной речи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- реплика (согласие, возражение, замечание) отклик на речь выступающего, справка по ходу выступлений, риторический вопрос, прямой ответ на вопрос.</w:t>
      </w:r>
      <w:proofErr w:type="gramEnd"/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>Любая хорошо подготовленная и проведённая экскурсия представляет собой синтез форм ораторского искусства.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Контрольный текст экскурсии излагается литературным языком, а </w:t>
      </w:r>
      <w:proofErr w:type="spellStart"/>
      <w:r w:rsidRPr="00CB2B43">
        <w:rPr>
          <w:rFonts w:ascii="Times New Roman" w:hAnsi="Times New Roman" w:cs="Times New Roman"/>
          <w:smallCaps/>
          <w:w w:val="118"/>
          <w:sz w:val="24"/>
          <w:szCs w:val="24"/>
        </w:rPr>
        <w:t>индией</w:t>
      </w:r>
      <w:proofErr w:type="spellEnd"/>
      <w:r w:rsidRPr="00CB2B43">
        <w:rPr>
          <w:rFonts w:ascii="Times New Roman" w:hAnsi="Times New Roman" w:cs="Times New Roman"/>
          <w:smallCaps/>
          <w:w w:val="118"/>
          <w:sz w:val="24"/>
          <w:szCs w:val="24"/>
        </w:rPr>
        <w:t xml:space="preserve"> </w:t>
      </w:r>
      <w:proofErr w:type="spellStart"/>
      <w:r w:rsidRPr="00CB2B43">
        <w:rPr>
          <w:rFonts w:ascii="Times New Roman" w:hAnsi="Times New Roman" w:cs="Times New Roman"/>
          <w:w w:val="118"/>
          <w:sz w:val="24"/>
          <w:szCs w:val="24"/>
        </w:rPr>
        <w:t>дуальный-языком</w:t>
      </w:r>
      <w:proofErr w:type="spellEnd"/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, близким к </w:t>
      </w:r>
      <w:proofErr w:type="gramStart"/>
      <w:r w:rsidRPr="00CB2B43">
        <w:rPr>
          <w:rFonts w:ascii="Times New Roman" w:hAnsi="Times New Roman" w:cs="Times New Roman"/>
          <w:w w:val="118"/>
          <w:sz w:val="24"/>
          <w:szCs w:val="24"/>
        </w:rPr>
        <w:t>разговорному</w:t>
      </w:r>
      <w:proofErr w:type="gramEnd"/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. Культура устной речи рассматривается как сочетание трёх составных частей: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языковой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культуры речи,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психологической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культуры,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коммуникативной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культуры речи.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Языковая культура речи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объединяет понятия: культура словаря, культура грамматических форм и синтаксиса речи, культура произношения (звуков, слов, интонации), стилистическая культура речи, культура жестов и мимики.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Психологическая культура речи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включает понятия: содержательность, понятность, грамматическая и стилистическая выразительность, воздействие речи (требование, рекомен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softHyphen/>
        <w:t>дация, совет, просьба).</w:t>
      </w:r>
      <w:proofErr w:type="gramEnd"/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Коммуникативная культура речи,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преследующая установление контактов и связей с аудиторией, включает в себя такие понятия, как экскурсовод - источник информации, рас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softHyphen/>
        <w:t>сказ экскурсовода — система подлинных сообщений.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Коммуникативные качества речи предусматривают: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правильность речи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(соблюдение норм литературного языка, ударений и грамматики):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точность речи, логичность речи, чистоту речи,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в которой нет элементов, чуждых литературному языку,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выразительность речи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её особенности, вызывающие интерес конкурсантов,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уместность речи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(соответствие её теме, содержанию, целей и задачам экскурсии, а также составу экскурсионной группы).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Логическое ударение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- выделение наиболее важного момента в речи. Такое ударение делается на тех словах, которые должны приковать внимание конкурсантов, заставить их задуматься, прийти к определённому выводу. Важно отработать фразовые и логические ударения в рассказе. В каждой фразе выделяется одно или несколько слов, из которых делается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lastRenderedPageBreak/>
        <w:t xml:space="preserve">смысловое (фразовое) ударение. При логическом ударении </w:t>
      </w:r>
      <w:proofErr w:type="gramStart"/>
      <w:r w:rsidRPr="00CB2B43">
        <w:rPr>
          <w:rFonts w:ascii="Times New Roman" w:hAnsi="Times New Roman" w:cs="Times New Roman"/>
          <w:w w:val="118"/>
          <w:sz w:val="24"/>
          <w:szCs w:val="24"/>
        </w:rPr>
        <w:t>в</w:t>
      </w:r>
      <w:proofErr w:type="gramEnd"/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 фразе выделяются слова наиболее важные по своему содержанию.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B2B43">
        <w:rPr>
          <w:rFonts w:ascii="Times New Roman" w:hAnsi="Times New Roman" w:cs="Times New Roman"/>
          <w:w w:val="118"/>
          <w:sz w:val="24"/>
          <w:szCs w:val="24"/>
        </w:rPr>
        <w:t>Наверное</w:t>
      </w:r>
      <w:proofErr w:type="gramEnd"/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 именно эта часть экскурсии является наиболее сложной для ребёнка. Однако именно работа над культурой речи при проведении экскурсии обогащает словарный запас экскурсовода, позволяет ему правильно отбирать и употреблять слова в рассказе.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Главное - постоянная практика. Для одного экскурсовода - это усвоение различных форм оживления речи, для другого борьба со словами - паразитами, для третьего выявление и искоренение тавтологии речи.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>Постоянная работа по развитию речи дает возможность участнику конкурса экскурсоводов выработать главное - свой индивидуальный стиль языка.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w w:val="118"/>
          <w:sz w:val="24"/>
          <w:szCs w:val="24"/>
        </w:rPr>
      </w:pP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>Внеречевые средства общения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>Речевое общение представляет собой воздействие на аудиторию двух потоков информации: прерывного речевого потока и непрерывного изобразительного потока (внеречевого). Изобразительный поток информации включает в себя жест, улыбку, позу, походку, мимику, движения экскурсовода. С помощью речи передаётся смысл информации, содержание текста и его значение. Внеречевые средства общения доносят до аудитории подтекст, внутренний добавочный смысл сказанного.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Формой внеречевого общения является жестикуляция.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>Главная особенность жеста в экскурсии состоит в том, что он связан не столько с рассказом, сколько с показом объекта, являясь основной частью наглядности.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В показе чаще используются простейшие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указательные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жесты, когда экскурсовод показывает рукой на какое-то здание. Этот жест используется также для переключения внимания с одного объекта на другой. Реже используется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пространственный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жест, дающий представление о границах осматриваемого объекта. Широкое распространение получили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объёмные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или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иллюстративные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жесты, которые помогают экскурсантам определить высо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softHyphen/>
        <w:t xml:space="preserve">ту и ширину наблюдаемого объекта.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Конструктивные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жесты применяются для того, чтобы подчеркнуть особенности конструкции (выпуклость, вогнутость и т.д.)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Реконструирующие жесты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помогают конкурсантам мысленно представить внешний вид утраченного здания, цель данных жестов - дать представление о первоначальной форме </w:t>
      </w:r>
      <w:proofErr w:type="gramStart"/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( </w:t>
      </w:r>
      <w:proofErr w:type="gramEnd"/>
      <w:r w:rsidRPr="00CB2B43">
        <w:rPr>
          <w:rFonts w:ascii="Times New Roman" w:hAnsi="Times New Roman" w:cs="Times New Roman"/>
          <w:w w:val="118"/>
          <w:sz w:val="24"/>
          <w:szCs w:val="24"/>
        </w:rPr>
        <w:t>виде) объектов.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Побудительные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жесты не связаны с показом и носят организационный характер. С их помощью экскурсовод просит экскурсантов пройти к следующему объекту.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Эмоциональные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жесты выражают чувства экскурсовода, его психологическое состояние в данный момент. Жесты, сопровождающие экскурсию, должны быть осмысленными, адресными, лаконичными, содержательными и эмоциональными. Участники конкурса экскурсоводов не только знакомятся с данной классификацией жестов и применяют её на практике, но и учатся дифференцировать жесты при показе одного и того же объекта, так экскурсовод использует варианты жестов в зависимости от состава группы, темы экскурсии, времени года, суток.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Проявление эмоциональной культуры экскурсовода является </w:t>
      </w: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t xml:space="preserve">мимика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 xml:space="preserve">- движение мышц лица, выражающие внутренне душевное состояние, переживаемые человеком чувства, его настроение. В ряде случаев мимика способна выразить больше, чем язык. Мимика и жест </w:t>
      </w:r>
      <w:proofErr w:type="gramStart"/>
      <w:r w:rsidRPr="00CB2B43">
        <w:rPr>
          <w:rFonts w:ascii="Times New Roman" w:hAnsi="Times New Roman" w:cs="Times New Roman"/>
          <w:w w:val="118"/>
          <w:sz w:val="24"/>
          <w:szCs w:val="24"/>
        </w:rPr>
        <w:t>неразделимы</w:t>
      </w:r>
      <w:proofErr w:type="gramEnd"/>
      <w:r w:rsidRPr="00CB2B43">
        <w:rPr>
          <w:rFonts w:ascii="Times New Roman" w:hAnsi="Times New Roman" w:cs="Times New Roman"/>
          <w:w w:val="118"/>
          <w:sz w:val="24"/>
          <w:szCs w:val="24"/>
        </w:rPr>
        <w:t>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b/>
          <w:bCs/>
          <w:w w:val="118"/>
          <w:sz w:val="24"/>
          <w:szCs w:val="24"/>
        </w:rPr>
        <w:lastRenderedPageBreak/>
        <w:t xml:space="preserve">Манеры экскурсовода. </w:t>
      </w:r>
      <w:r w:rsidRPr="00CB2B43">
        <w:rPr>
          <w:rFonts w:ascii="Times New Roman" w:hAnsi="Times New Roman" w:cs="Times New Roman"/>
          <w:w w:val="118"/>
          <w:sz w:val="24"/>
          <w:szCs w:val="24"/>
        </w:rPr>
        <w:t>Большой силой воздействия не экскурсантов обладают манеры поведения экскурсовода, его способ держать себя, форма обращения с другими людьми. Манеры экскурсовода находят выражение в общении с экскурсантами, которые обращают внимание на всё. Ничто в поведении экскурсовода не остаётся незамеченным. Достаточно трудная задача для участников конкурса - создание спокойной, доброжелательной обстановки в экскурсионной группе.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B2B43">
        <w:rPr>
          <w:rFonts w:ascii="Times New Roman" w:hAnsi="Times New Roman" w:cs="Times New Roman"/>
          <w:w w:val="118"/>
          <w:sz w:val="24"/>
          <w:szCs w:val="24"/>
        </w:rPr>
        <w:t>Внеречевые средства общения являются неотделимой частью процесса проведения экскурсии. Умение использовать внеречевые формы воздействия приходит к юному экскурсоводу в процессе работы, после проведения экскурсий несколько раз. Причём выработка умений и навыков требует постоянного внимания со стороны научных работников музея.</w:t>
      </w:r>
    </w:p>
    <w:p w:rsidR="009E374C" w:rsidRPr="00CB2B43" w:rsidRDefault="009E374C" w:rsidP="00CB2B43">
      <w:pPr>
        <w:shd w:val="clear" w:color="auto" w:fill="FFFFFF"/>
        <w:spacing w:after="0" w:line="240" w:lineRule="auto"/>
        <w:ind w:firstLine="709"/>
        <w:outlineLvl w:val="1"/>
        <w:rPr>
          <w:b/>
          <w:bCs/>
          <w:color w:val="0000FF"/>
          <w:w w:val="119"/>
        </w:rPr>
      </w:pPr>
    </w:p>
    <w:sectPr w:rsidR="009E374C" w:rsidRPr="00CB2B43" w:rsidSect="00EB7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782C88"/>
    <w:multiLevelType w:val="hybridMultilevel"/>
    <w:tmpl w:val="0EA2D114"/>
    <w:lvl w:ilvl="0" w:tplc="AFDE5D42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A405A"/>
    <w:multiLevelType w:val="singleLevel"/>
    <w:tmpl w:val="F92A436A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>
    <w:nsid w:val="0F224908"/>
    <w:multiLevelType w:val="hybridMultilevel"/>
    <w:tmpl w:val="ECD08C78"/>
    <w:lvl w:ilvl="0" w:tplc="6608D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4">
    <w:nsid w:val="100840AF"/>
    <w:multiLevelType w:val="hybridMultilevel"/>
    <w:tmpl w:val="5CD23F2A"/>
    <w:lvl w:ilvl="0" w:tplc="AFDE5D42">
      <w:start w:val="1"/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23"/>
        </w:tabs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3"/>
        </w:tabs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3"/>
        </w:tabs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3"/>
        </w:tabs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3"/>
        </w:tabs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3"/>
        </w:tabs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3"/>
        </w:tabs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3"/>
        </w:tabs>
        <w:ind w:left="7163" w:hanging="360"/>
      </w:pPr>
      <w:rPr>
        <w:rFonts w:ascii="Wingdings" w:hAnsi="Wingdings" w:hint="default"/>
      </w:rPr>
    </w:lvl>
  </w:abstractNum>
  <w:abstractNum w:abstractNumId="5">
    <w:nsid w:val="12562194"/>
    <w:multiLevelType w:val="hybridMultilevel"/>
    <w:tmpl w:val="B0EAA300"/>
    <w:lvl w:ilvl="0" w:tplc="AFDE5D42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2A56C5"/>
    <w:multiLevelType w:val="hybridMultilevel"/>
    <w:tmpl w:val="0E8A1AB2"/>
    <w:lvl w:ilvl="0" w:tplc="F2148098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6964F8"/>
    <w:multiLevelType w:val="hybridMultilevel"/>
    <w:tmpl w:val="91E6CB3C"/>
    <w:lvl w:ilvl="0" w:tplc="8EFE427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0F62E7C"/>
    <w:multiLevelType w:val="hybridMultilevel"/>
    <w:tmpl w:val="1F602652"/>
    <w:lvl w:ilvl="0" w:tplc="0E70285C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527638"/>
    <w:multiLevelType w:val="hybridMultilevel"/>
    <w:tmpl w:val="448048BA"/>
    <w:lvl w:ilvl="0" w:tplc="AFDE5D42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6A51CC"/>
    <w:multiLevelType w:val="hybridMultilevel"/>
    <w:tmpl w:val="A7AC07C2"/>
    <w:lvl w:ilvl="0" w:tplc="0E70285C">
      <w:start w:val="1"/>
      <w:numFmt w:val="bullet"/>
      <w:lvlText w:val="-"/>
      <w:lvlJc w:val="left"/>
      <w:pPr>
        <w:tabs>
          <w:tab w:val="num" w:pos="411"/>
        </w:tabs>
        <w:ind w:left="14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11">
    <w:nsid w:val="47641DA7"/>
    <w:multiLevelType w:val="hybridMultilevel"/>
    <w:tmpl w:val="4F469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7F5306"/>
    <w:multiLevelType w:val="hybridMultilevel"/>
    <w:tmpl w:val="BFC227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9B49CD"/>
    <w:multiLevelType w:val="hybridMultilevel"/>
    <w:tmpl w:val="06CCFC46"/>
    <w:lvl w:ilvl="0" w:tplc="94AC2FD6">
      <w:start w:val="1"/>
      <w:numFmt w:val="decimal"/>
      <w:lvlText w:val="%1)"/>
      <w:lvlJc w:val="left"/>
      <w:pPr>
        <w:tabs>
          <w:tab w:val="num" w:pos="397"/>
        </w:tabs>
        <w:ind w:left="0" w:firstLine="397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DEC7D9C"/>
    <w:multiLevelType w:val="singleLevel"/>
    <w:tmpl w:val="F21480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616018"/>
    <w:multiLevelType w:val="hybridMultilevel"/>
    <w:tmpl w:val="783AD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9C3E6F"/>
    <w:multiLevelType w:val="hybridMultilevel"/>
    <w:tmpl w:val="C1766910"/>
    <w:lvl w:ilvl="0" w:tplc="AFDE5D42">
      <w:start w:val="1"/>
      <w:numFmt w:val="bullet"/>
      <w:lvlText w:val="-"/>
      <w:lvlJc w:val="left"/>
      <w:pPr>
        <w:tabs>
          <w:tab w:val="num" w:pos="1106"/>
        </w:tabs>
        <w:ind w:left="709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E5D2A97"/>
    <w:multiLevelType w:val="hybridMultilevel"/>
    <w:tmpl w:val="C5F4C364"/>
    <w:lvl w:ilvl="0" w:tplc="5BC895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B84AC6"/>
    <w:multiLevelType w:val="hybridMultilevel"/>
    <w:tmpl w:val="A7B0AEAA"/>
    <w:lvl w:ilvl="0" w:tplc="0E70285C">
      <w:start w:val="1"/>
      <w:numFmt w:val="bullet"/>
      <w:lvlText w:val="-"/>
      <w:lvlJc w:val="left"/>
      <w:pPr>
        <w:tabs>
          <w:tab w:val="num" w:pos="397"/>
        </w:tabs>
        <w:ind w:left="0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AFDE5D42">
      <w:start w:val="1"/>
      <w:numFmt w:val="bullet"/>
      <w:lvlText w:val="-"/>
      <w:lvlJc w:val="left"/>
      <w:pPr>
        <w:tabs>
          <w:tab w:val="num" w:pos="1080"/>
        </w:tabs>
        <w:ind w:left="683" w:firstLine="397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DF24CA"/>
    <w:multiLevelType w:val="hybridMultilevel"/>
    <w:tmpl w:val="473E87AE"/>
    <w:lvl w:ilvl="0" w:tplc="04190001">
      <w:start w:val="1"/>
      <w:numFmt w:val="bullet"/>
      <w:lvlText w:val=""/>
      <w:lvlJc w:val="left"/>
      <w:pPr>
        <w:tabs>
          <w:tab w:val="num" w:pos="2164"/>
        </w:tabs>
        <w:ind w:left="2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20">
    <w:nsid w:val="79EB07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8"/>
  </w:num>
  <w:num w:numId="3">
    <w:abstractNumId w:val="10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11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>
    <w:abstractNumId w:val="19"/>
  </w:num>
  <w:num w:numId="15">
    <w:abstractNumId w:val="20"/>
    <w:lvlOverride w:ilvl="0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3"/>
  </w:num>
  <w:num w:numId="20">
    <w:abstractNumId w:val="17"/>
  </w:num>
  <w:num w:numId="21">
    <w:abstractNumId w:val="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B607A"/>
    <w:rsid w:val="005756FD"/>
    <w:rsid w:val="007B607A"/>
    <w:rsid w:val="00815982"/>
    <w:rsid w:val="009E374C"/>
    <w:rsid w:val="00AA46E3"/>
    <w:rsid w:val="00CB2B43"/>
    <w:rsid w:val="00DB70AF"/>
    <w:rsid w:val="00EB7DDA"/>
    <w:rsid w:val="00F7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DA"/>
  </w:style>
  <w:style w:type="paragraph" w:styleId="1">
    <w:name w:val="heading 1"/>
    <w:basedOn w:val="a"/>
    <w:next w:val="a"/>
    <w:link w:val="10"/>
    <w:qFormat/>
    <w:rsid w:val="009E3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E37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pacing w:val="20"/>
      <w:sz w:val="28"/>
      <w:szCs w:val="28"/>
    </w:rPr>
  </w:style>
  <w:style w:type="paragraph" w:styleId="4">
    <w:name w:val="heading 4"/>
    <w:basedOn w:val="a"/>
    <w:link w:val="40"/>
    <w:qFormat/>
    <w:rsid w:val="005756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B607A"/>
    <w:rPr>
      <w:i/>
      <w:iCs/>
    </w:rPr>
  </w:style>
  <w:style w:type="character" w:styleId="a4">
    <w:name w:val="Strong"/>
    <w:basedOn w:val="a0"/>
    <w:qFormat/>
    <w:rsid w:val="007B607A"/>
    <w:rPr>
      <w:b/>
      <w:bCs/>
    </w:rPr>
  </w:style>
  <w:style w:type="paragraph" w:styleId="a5">
    <w:name w:val="Normal (Web)"/>
    <w:basedOn w:val="a"/>
    <w:rsid w:val="007B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B607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756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unhideWhenUsed/>
    <w:rsid w:val="005756FD"/>
    <w:pPr>
      <w:spacing w:after="120" w:line="240" w:lineRule="auto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8">
    <w:name w:val="Основной текст Знак"/>
    <w:basedOn w:val="a0"/>
    <w:link w:val="a7"/>
    <w:rsid w:val="005756FD"/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9">
    <w:name w:val="Body Text Indent"/>
    <w:basedOn w:val="a"/>
    <w:link w:val="aa"/>
    <w:unhideWhenUsed/>
    <w:rsid w:val="005756FD"/>
    <w:pPr>
      <w:spacing w:after="0" w:line="360" w:lineRule="auto"/>
      <w:ind w:firstLine="426"/>
      <w:jc w:val="both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5756FD"/>
    <w:rPr>
      <w:rFonts w:ascii="Times New Roman" w:eastAsia="Times New Roman" w:hAnsi="Times New Roman" w:cs="Times New Roman"/>
      <w:spacing w:val="20"/>
      <w:sz w:val="24"/>
      <w:szCs w:val="20"/>
    </w:rPr>
  </w:style>
  <w:style w:type="paragraph" w:customStyle="1" w:styleId="ConsTitle">
    <w:name w:val="ConsTitle"/>
    <w:rsid w:val="009E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E37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9E3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E374C"/>
    <w:rPr>
      <w:rFonts w:ascii="Arial" w:eastAsia="Times New Roman" w:hAnsi="Arial" w:cs="Arial"/>
      <w:b/>
      <w:bCs/>
      <w:i/>
      <w:iCs/>
      <w:spacing w:val="20"/>
      <w:sz w:val="28"/>
      <w:szCs w:val="28"/>
    </w:rPr>
  </w:style>
  <w:style w:type="character" w:customStyle="1" w:styleId="ab">
    <w:name w:val="Цветовое выделение"/>
    <w:rsid w:val="009E374C"/>
    <w:rPr>
      <w:b/>
      <w:bCs/>
      <w:color w:val="000080"/>
    </w:rPr>
  </w:style>
  <w:style w:type="character" w:customStyle="1" w:styleId="ac">
    <w:name w:val="Гипертекстовая ссылка"/>
    <w:basedOn w:val="ab"/>
    <w:rsid w:val="009E374C"/>
    <w:rPr>
      <w:color w:val="008000"/>
      <w:u w:val="single"/>
    </w:rPr>
  </w:style>
  <w:style w:type="paragraph" w:customStyle="1" w:styleId="ad">
    <w:name w:val="Заголовок статьи"/>
    <w:basedOn w:val="a"/>
    <w:next w:val="a"/>
    <w:rsid w:val="009E37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rsid w:val="009E374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f">
    <w:name w:val="Нормальный (лев. подпись)"/>
    <w:basedOn w:val="a"/>
    <w:next w:val="a"/>
    <w:rsid w:val="009E3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Нормальный (прав. подпись)"/>
    <w:basedOn w:val="a"/>
    <w:next w:val="a"/>
    <w:rsid w:val="009E37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OEM">
    <w:name w:val="Нормальный (OEM)"/>
    <w:basedOn w:val="a"/>
    <w:next w:val="a"/>
    <w:rsid w:val="009E37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OEM"/>
    <w:next w:val="a"/>
    <w:rsid w:val="009E374C"/>
    <w:pPr>
      <w:ind w:left="140"/>
    </w:pPr>
  </w:style>
  <w:style w:type="character" w:customStyle="1" w:styleId="af2">
    <w:name w:val="Продолжение ссылки"/>
    <w:basedOn w:val="ac"/>
    <w:rsid w:val="009E374C"/>
  </w:style>
  <w:style w:type="paragraph" w:styleId="af3">
    <w:name w:val="Balloon Text"/>
    <w:basedOn w:val="a"/>
    <w:link w:val="af4"/>
    <w:semiHidden/>
    <w:rsid w:val="009E374C"/>
    <w:pPr>
      <w:spacing w:after="0" w:line="240" w:lineRule="auto"/>
    </w:pPr>
    <w:rPr>
      <w:rFonts w:ascii="Tahoma" w:eastAsia="Times New Roman" w:hAnsi="Tahoma" w:cs="Tahoma"/>
      <w:spacing w:val="20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9E374C"/>
    <w:rPr>
      <w:rFonts w:ascii="Tahoma" w:eastAsia="Times New Roman" w:hAnsi="Tahoma" w:cs="Tahoma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14399</Words>
  <Characters>82077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62</Company>
  <LinksUpToDate>false</LinksUpToDate>
  <CharactersWithSpaces>96284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Kabinet_20</dc:creator>
  <cp:keywords/>
  <dc:description/>
  <cp:lastModifiedBy>Завуч</cp:lastModifiedBy>
  <cp:revision>4</cp:revision>
  <dcterms:created xsi:type="dcterms:W3CDTF">2015-09-11T12:40:00Z</dcterms:created>
  <dcterms:modified xsi:type="dcterms:W3CDTF">2020-01-25T10:48:00Z</dcterms:modified>
</cp:coreProperties>
</file>