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BF9" w:rsidRDefault="004C0BF9" w:rsidP="004C0BF9">
      <w:pPr>
        <w:pStyle w:val="a4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Елисеева Ольга Владиславовна, педагог дополнительного образования</w:t>
      </w:r>
    </w:p>
    <w:p w:rsidR="004C0BF9" w:rsidRDefault="004C0BF9" w:rsidP="004C0BF9">
      <w:pPr>
        <w:pStyle w:val="a4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МАУДО «ЦДТ «Эльдорадо»</w:t>
      </w:r>
    </w:p>
    <w:p w:rsidR="004C0BF9" w:rsidRDefault="004C0BF9" w:rsidP="004C0BF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E62" w:rsidRPr="004C0BF9" w:rsidRDefault="004C0BF9" w:rsidP="004C0BF9">
      <w:pPr>
        <w:pStyle w:val="a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C0BF9">
        <w:rPr>
          <w:rFonts w:ascii="Times New Roman" w:hAnsi="Times New Roman" w:cs="Times New Roman"/>
          <w:b/>
          <w:sz w:val="24"/>
          <w:szCs w:val="24"/>
          <w:u w:val="single"/>
        </w:rPr>
        <w:t xml:space="preserve">Игра </w:t>
      </w:r>
      <w:r w:rsidRPr="004C0BF9">
        <w:rPr>
          <w:rFonts w:ascii="Times New Roman" w:hAnsi="Times New Roman" w:cs="Times New Roman"/>
          <w:b/>
          <w:bCs/>
          <w:u w:val="single"/>
        </w:rPr>
        <w:t xml:space="preserve">«Хорошо в реке купаться» </w:t>
      </w:r>
    </w:p>
    <w:p w:rsidR="00331E62" w:rsidRPr="00ED4DE5" w:rsidRDefault="00331E62" w:rsidP="00331E6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71B1">
        <w:rPr>
          <w:rFonts w:ascii="Times New Roman" w:hAnsi="Times New Roman" w:cs="Times New Roman"/>
          <w:sz w:val="24"/>
          <w:szCs w:val="24"/>
        </w:rPr>
        <w:t>Название</w:t>
      </w:r>
      <w:r w:rsidR="00BB1B07" w:rsidRPr="00C171B1">
        <w:rPr>
          <w:rFonts w:ascii="Times New Roman" w:hAnsi="Times New Roman" w:cs="Times New Roman"/>
          <w:sz w:val="24"/>
          <w:szCs w:val="24"/>
        </w:rPr>
        <w:t xml:space="preserve"> </w:t>
      </w:r>
      <w:r w:rsidR="00F64F03">
        <w:rPr>
          <w:rFonts w:ascii="Times New Roman" w:hAnsi="Times New Roman" w:cs="Times New Roman"/>
          <w:sz w:val="24"/>
          <w:szCs w:val="24"/>
        </w:rPr>
        <w:t>игры:</w:t>
      </w:r>
      <w:r w:rsidR="00ED4DE5">
        <w:rPr>
          <w:rFonts w:ascii="Times New Roman" w:hAnsi="Times New Roman" w:cs="Times New Roman"/>
          <w:sz w:val="24"/>
          <w:szCs w:val="24"/>
        </w:rPr>
        <w:t xml:space="preserve"> </w:t>
      </w:r>
      <w:r w:rsidR="00ED4DE5" w:rsidRPr="00ED4DE5">
        <w:rPr>
          <w:rFonts w:ascii="Times New Roman" w:hAnsi="Times New Roman" w:cs="Times New Roman"/>
          <w:b/>
          <w:bCs/>
        </w:rPr>
        <w:t>Игра со звучащими жестами «Хорошо в реке купаться»</w:t>
      </w:r>
    </w:p>
    <w:p w:rsidR="00ED4DE5" w:rsidRDefault="00331E62" w:rsidP="00ED4DE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4D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D4DE5">
        <w:rPr>
          <w:rFonts w:ascii="Times New Roman" w:hAnsi="Times New Roman" w:cs="Times New Roman"/>
          <w:sz w:val="24"/>
          <w:szCs w:val="24"/>
        </w:rPr>
        <w:t>Играющие</w:t>
      </w:r>
      <w:r w:rsidR="00F64F03" w:rsidRPr="00ED4DE5">
        <w:rPr>
          <w:rFonts w:ascii="Times New Roman" w:hAnsi="Times New Roman" w:cs="Times New Roman"/>
          <w:sz w:val="24"/>
          <w:szCs w:val="24"/>
        </w:rPr>
        <w:t>:</w:t>
      </w:r>
      <w:r w:rsidRPr="00ED4DE5">
        <w:rPr>
          <w:rFonts w:ascii="Times New Roman" w:hAnsi="Times New Roman" w:cs="Times New Roman"/>
          <w:sz w:val="24"/>
          <w:szCs w:val="24"/>
        </w:rPr>
        <w:t xml:space="preserve"> </w:t>
      </w:r>
      <w:r w:rsidR="00ED4DE5">
        <w:rPr>
          <w:rFonts w:ascii="Times New Roman" w:hAnsi="Times New Roman" w:cs="Times New Roman"/>
          <w:sz w:val="24"/>
          <w:szCs w:val="24"/>
        </w:rPr>
        <w:t xml:space="preserve"> возраст</w:t>
      </w:r>
      <w:proofErr w:type="gramEnd"/>
      <w:r w:rsidR="00ED4DE5">
        <w:rPr>
          <w:rFonts w:ascii="Times New Roman" w:hAnsi="Times New Roman" w:cs="Times New Roman"/>
          <w:sz w:val="24"/>
          <w:szCs w:val="24"/>
        </w:rPr>
        <w:t xml:space="preserve"> 5-8 лет.</w:t>
      </w:r>
    </w:p>
    <w:p w:rsidR="00C961E2" w:rsidRDefault="00ED4DE5" w:rsidP="00ED4DE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31E62" w:rsidRPr="00ED4DE5">
        <w:rPr>
          <w:rFonts w:ascii="Times New Roman" w:hAnsi="Times New Roman" w:cs="Times New Roman"/>
          <w:sz w:val="24"/>
          <w:szCs w:val="24"/>
        </w:rPr>
        <w:t xml:space="preserve">уть игры: </w:t>
      </w:r>
      <w:r w:rsidRPr="00C961E2">
        <w:rPr>
          <w:rFonts w:ascii="Times New Roman" w:hAnsi="Times New Roman" w:cs="Times New Roman"/>
          <w:b/>
          <w:sz w:val="24"/>
          <w:szCs w:val="24"/>
        </w:rPr>
        <w:t>Первая часть</w:t>
      </w:r>
      <w:r>
        <w:rPr>
          <w:rFonts w:ascii="Times New Roman" w:hAnsi="Times New Roman" w:cs="Times New Roman"/>
          <w:sz w:val="24"/>
          <w:szCs w:val="24"/>
        </w:rPr>
        <w:t xml:space="preserve"> может быть выполнена сидя, проговаривая текст выполнять сопутствующие движения. Педагог чётко и ритмично проговаривает стих. </w:t>
      </w:r>
    </w:p>
    <w:p w:rsidR="00C961E2" w:rsidRDefault="00C961E2" w:rsidP="00C961E2">
      <w:pPr>
        <w:pStyle w:val="a4"/>
        <w:rPr>
          <w:rFonts w:ascii="Times New Roman" w:hAnsi="Times New Roman" w:cs="Times New Roman"/>
          <w:szCs w:val="28"/>
        </w:rPr>
      </w:pPr>
      <w:r w:rsidRPr="00C961E2">
        <w:rPr>
          <w:rFonts w:ascii="Times New Roman" w:hAnsi="Times New Roman" w:cs="Times New Roman"/>
          <w:szCs w:val="28"/>
        </w:rPr>
        <w:t>Хорошо в реке купаться - мыться, полоскаться!</w:t>
      </w:r>
      <w:r w:rsidRPr="00C961E2">
        <w:rPr>
          <w:rFonts w:ascii="Times New Roman" w:hAnsi="Times New Roman" w:cs="Times New Roman"/>
          <w:szCs w:val="28"/>
        </w:rPr>
        <w:br/>
      </w:r>
      <w:r w:rsidRPr="00C961E2">
        <w:rPr>
          <w:rFonts w:ascii="Times New Roman" w:hAnsi="Times New Roman" w:cs="Times New Roman"/>
          <w:i/>
          <w:szCs w:val="28"/>
        </w:rPr>
        <w:t>(хлопаем по коленям</w:t>
      </w:r>
      <w:r w:rsidRPr="00C961E2">
        <w:rPr>
          <w:rFonts w:ascii="Times New Roman" w:hAnsi="Times New Roman" w:cs="Times New Roman"/>
          <w:szCs w:val="28"/>
        </w:rPr>
        <w:t>)</w:t>
      </w:r>
      <w:r w:rsidRPr="00C961E2">
        <w:rPr>
          <w:rFonts w:ascii="Times New Roman" w:hAnsi="Times New Roman" w:cs="Times New Roman"/>
          <w:szCs w:val="28"/>
        </w:rPr>
        <w:br/>
        <w:t>А потом в лесу сосновом шишками бросаться!</w:t>
      </w:r>
      <w:r w:rsidRPr="00C961E2">
        <w:rPr>
          <w:rFonts w:ascii="Times New Roman" w:hAnsi="Times New Roman" w:cs="Times New Roman"/>
          <w:szCs w:val="28"/>
        </w:rPr>
        <w:br/>
        <w:t>(</w:t>
      </w:r>
      <w:r w:rsidRPr="00C961E2">
        <w:rPr>
          <w:rFonts w:ascii="Times New Roman" w:hAnsi="Times New Roman" w:cs="Times New Roman"/>
          <w:i/>
          <w:szCs w:val="28"/>
        </w:rPr>
        <w:t>хлопаем в ладоши</w:t>
      </w:r>
      <w:r w:rsidRPr="00C961E2">
        <w:rPr>
          <w:rFonts w:ascii="Times New Roman" w:hAnsi="Times New Roman" w:cs="Times New Roman"/>
          <w:szCs w:val="28"/>
        </w:rPr>
        <w:t>)</w:t>
      </w:r>
      <w:r w:rsidRPr="00C961E2">
        <w:rPr>
          <w:rFonts w:ascii="Times New Roman" w:hAnsi="Times New Roman" w:cs="Times New Roman"/>
          <w:szCs w:val="28"/>
        </w:rPr>
        <w:br/>
      </w:r>
      <w:proofErr w:type="spellStart"/>
      <w:r w:rsidRPr="00C961E2">
        <w:rPr>
          <w:rFonts w:ascii="Times New Roman" w:hAnsi="Times New Roman" w:cs="Times New Roman"/>
          <w:szCs w:val="28"/>
        </w:rPr>
        <w:t>Хэйтч-хэйтч</w:t>
      </w:r>
      <w:proofErr w:type="spellEnd"/>
      <w:r w:rsidRPr="00C961E2">
        <w:rPr>
          <w:rFonts w:ascii="Times New Roman" w:hAnsi="Times New Roman" w:cs="Times New Roman"/>
          <w:szCs w:val="28"/>
        </w:rPr>
        <w:t>!</w:t>
      </w:r>
      <w:r w:rsidRPr="00C961E2">
        <w:rPr>
          <w:rFonts w:ascii="Times New Roman" w:hAnsi="Times New Roman" w:cs="Times New Roman"/>
          <w:szCs w:val="28"/>
        </w:rPr>
        <w:br/>
        <w:t>("</w:t>
      </w:r>
      <w:r w:rsidRPr="00C961E2">
        <w:rPr>
          <w:rFonts w:ascii="Times New Roman" w:hAnsi="Times New Roman" w:cs="Times New Roman"/>
          <w:i/>
          <w:szCs w:val="28"/>
        </w:rPr>
        <w:t>захватываем" в каждую руку по "шишке</w:t>
      </w:r>
      <w:r w:rsidRPr="00C961E2">
        <w:rPr>
          <w:rFonts w:ascii="Times New Roman" w:hAnsi="Times New Roman" w:cs="Times New Roman"/>
          <w:szCs w:val="28"/>
        </w:rPr>
        <w:t>")</w:t>
      </w:r>
      <w:r w:rsidRPr="00C961E2">
        <w:rPr>
          <w:rFonts w:ascii="Times New Roman" w:hAnsi="Times New Roman" w:cs="Times New Roman"/>
          <w:szCs w:val="28"/>
        </w:rPr>
        <w:br/>
        <w:t>Кис-кис-кис!</w:t>
      </w:r>
      <w:r w:rsidRPr="00C961E2">
        <w:rPr>
          <w:rFonts w:ascii="Times New Roman" w:hAnsi="Times New Roman" w:cs="Times New Roman"/>
          <w:szCs w:val="28"/>
        </w:rPr>
        <w:br/>
        <w:t>(</w:t>
      </w:r>
      <w:r w:rsidRPr="00C961E2">
        <w:rPr>
          <w:rFonts w:ascii="Times New Roman" w:hAnsi="Times New Roman" w:cs="Times New Roman"/>
          <w:i/>
          <w:szCs w:val="28"/>
        </w:rPr>
        <w:t>далеко "выбрасываем" каждую "шишку</w:t>
      </w:r>
      <w:r w:rsidRPr="00C961E2">
        <w:rPr>
          <w:rFonts w:ascii="Times New Roman" w:hAnsi="Times New Roman" w:cs="Times New Roman"/>
          <w:szCs w:val="28"/>
        </w:rPr>
        <w:t>")</w:t>
      </w:r>
      <w:r w:rsidRPr="00C961E2">
        <w:rPr>
          <w:rFonts w:ascii="Times New Roman" w:hAnsi="Times New Roman" w:cs="Times New Roman"/>
          <w:szCs w:val="28"/>
        </w:rPr>
        <w:br/>
      </w:r>
      <w:proofErr w:type="spellStart"/>
      <w:r w:rsidRPr="00C961E2">
        <w:rPr>
          <w:rFonts w:ascii="Times New Roman" w:hAnsi="Times New Roman" w:cs="Times New Roman"/>
          <w:szCs w:val="28"/>
        </w:rPr>
        <w:t>Хэйтч-хэйтч</w:t>
      </w:r>
      <w:proofErr w:type="spellEnd"/>
      <w:r w:rsidRPr="00C961E2">
        <w:rPr>
          <w:rFonts w:ascii="Times New Roman" w:hAnsi="Times New Roman" w:cs="Times New Roman"/>
          <w:szCs w:val="28"/>
        </w:rPr>
        <w:t>!</w:t>
      </w:r>
      <w:r w:rsidRPr="00C961E2">
        <w:rPr>
          <w:rFonts w:ascii="Times New Roman" w:hAnsi="Times New Roman" w:cs="Times New Roman"/>
          <w:szCs w:val="28"/>
        </w:rPr>
        <w:br/>
        <w:t>("</w:t>
      </w:r>
      <w:r w:rsidRPr="00C961E2">
        <w:rPr>
          <w:rFonts w:ascii="Times New Roman" w:hAnsi="Times New Roman" w:cs="Times New Roman"/>
          <w:i/>
          <w:szCs w:val="28"/>
        </w:rPr>
        <w:t>захватываем" в каждую руку по "шишке</w:t>
      </w:r>
      <w:r w:rsidRPr="00C961E2">
        <w:rPr>
          <w:rFonts w:ascii="Times New Roman" w:hAnsi="Times New Roman" w:cs="Times New Roman"/>
          <w:szCs w:val="28"/>
        </w:rPr>
        <w:t>")</w:t>
      </w:r>
      <w:r w:rsidRPr="00C961E2">
        <w:rPr>
          <w:rFonts w:ascii="Times New Roman" w:hAnsi="Times New Roman" w:cs="Times New Roman"/>
          <w:szCs w:val="28"/>
        </w:rPr>
        <w:br/>
        <w:t>Кис-кис-кис!</w:t>
      </w:r>
      <w:r w:rsidRPr="00C961E2">
        <w:rPr>
          <w:rFonts w:ascii="Times New Roman" w:hAnsi="Times New Roman" w:cs="Times New Roman"/>
          <w:szCs w:val="28"/>
        </w:rPr>
        <w:br/>
        <w:t>(</w:t>
      </w:r>
      <w:r w:rsidRPr="00C961E2">
        <w:rPr>
          <w:rFonts w:ascii="Times New Roman" w:hAnsi="Times New Roman" w:cs="Times New Roman"/>
          <w:i/>
          <w:szCs w:val="28"/>
        </w:rPr>
        <w:t>далеко "выбрасываем" каждую "шишку</w:t>
      </w:r>
      <w:r w:rsidRPr="00C961E2">
        <w:rPr>
          <w:rFonts w:ascii="Times New Roman" w:hAnsi="Times New Roman" w:cs="Times New Roman"/>
          <w:szCs w:val="28"/>
        </w:rPr>
        <w:t>"</w:t>
      </w:r>
      <w:r>
        <w:rPr>
          <w:rFonts w:ascii="Times New Roman" w:hAnsi="Times New Roman" w:cs="Times New Roman"/>
          <w:szCs w:val="28"/>
        </w:rPr>
        <w:t>)</w:t>
      </w:r>
    </w:p>
    <w:p w:rsidR="00331E62" w:rsidRDefault="00ED4DE5" w:rsidP="00C961E2">
      <w:pPr>
        <w:ind w:left="708"/>
        <w:rPr>
          <w:rFonts w:ascii="Times New Roman" w:hAnsi="Times New Roman" w:cs="Times New Roman"/>
          <w:sz w:val="24"/>
          <w:szCs w:val="24"/>
        </w:rPr>
      </w:pPr>
      <w:r w:rsidRPr="00C961E2">
        <w:rPr>
          <w:rFonts w:ascii="Times New Roman" w:hAnsi="Times New Roman" w:cs="Times New Roman"/>
          <w:b/>
          <w:sz w:val="24"/>
          <w:szCs w:val="24"/>
        </w:rPr>
        <w:t>Вторая часть</w:t>
      </w:r>
      <w:r w:rsidRPr="00C961E2">
        <w:rPr>
          <w:rFonts w:ascii="Times New Roman" w:hAnsi="Times New Roman" w:cs="Times New Roman"/>
          <w:sz w:val="24"/>
          <w:szCs w:val="24"/>
        </w:rPr>
        <w:t xml:space="preserve"> выполнятся стоя, «пропус</w:t>
      </w:r>
      <w:r w:rsidR="00C961E2">
        <w:rPr>
          <w:rFonts w:ascii="Times New Roman" w:hAnsi="Times New Roman" w:cs="Times New Roman"/>
          <w:sz w:val="24"/>
          <w:szCs w:val="24"/>
        </w:rPr>
        <w:t xml:space="preserve">кая» ритм через своё тело, т.е. </w:t>
      </w:r>
      <w:r w:rsidRPr="00C961E2">
        <w:rPr>
          <w:rFonts w:ascii="Times New Roman" w:hAnsi="Times New Roman" w:cs="Times New Roman"/>
          <w:sz w:val="24"/>
          <w:szCs w:val="24"/>
        </w:rPr>
        <w:t>раскачиваемся как пружинки.</w:t>
      </w:r>
    </w:p>
    <w:p w:rsidR="00C961E2" w:rsidRPr="00C961E2" w:rsidRDefault="00C961E2" w:rsidP="00C961E2">
      <w:pPr>
        <w:pStyle w:val="a5"/>
        <w:spacing w:before="0" w:beforeAutospacing="0" w:after="150" w:afterAutospacing="0"/>
        <w:ind w:left="708"/>
      </w:pPr>
      <w:r w:rsidRPr="00ED4DE5">
        <w:rPr>
          <w:szCs w:val="28"/>
        </w:rPr>
        <w:t>Хорошо в реке купаться -</w:t>
      </w:r>
      <w:r w:rsidRPr="00ED4DE5">
        <w:rPr>
          <w:szCs w:val="28"/>
        </w:rPr>
        <w:br/>
        <w:t>(</w:t>
      </w:r>
      <w:r w:rsidRPr="001962C9">
        <w:rPr>
          <w:i/>
          <w:szCs w:val="28"/>
        </w:rPr>
        <w:t>хлопаем по коленям</w:t>
      </w:r>
      <w:r w:rsidRPr="00ED4DE5">
        <w:rPr>
          <w:szCs w:val="28"/>
        </w:rPr>
        <w:t>)</w:t>
      </w:r>
      <w:r w:rsidRPr="00ED4DE5">
        <w:rPr>
          <w:szCs w:val="28"/>
        </w:rPr>
        <w:br/>
        <w:t>мыться, полоскаться!</w:t>
      </w:r>
      <w:r w:rsidRPr="00ED4DE5">
        <w:rPr>
          <w:szCs w:val="28"/>
        </w:rPr>
        <w:br/>
        <w:t>(</w:t>
      </w:r>
      <w:r w:rsidRPr="001962C9">
        <w:rPr>
          <w:i/>
          <w:szCs w:val="28"/>
        </w:rPr>
        <w:t>хлопаем по груди</w:t>
      </w:r>
      <w:r w:rsidRPr="00ED4DE5">
        <w:rPr>
          <w:szCs w:val="28"/>
        </w:rPr>
        <w:t>)</w:t>
      </w:r>
      <w:r w:rsidRPr="00ED4DE5">
        <w:rPr>
          <w:szCs w:val="28"/>
        </w:rPr>
        <w:br/>
        <w:t>А потом в лесу сосновом</w:t>
      </w:r>
      <w:r w:rsidRPr="00ED4DE5">
        <w:rPr>
          <w:szCs w:val="28"/>
        </w:rPr>
        <w:br/>
        <w:t>(</w:t>
      </w:r>
      <w:r w:rsidRPr="001962C9">
        <w:rPr>
          <w:i/>
          <w:szCs w:val="28"/>
        </w:rPr>
        <w:t>хлопаем по коленям</w:t>
      </w:r>
      <w:r w:rsidRPr="00ED4DE5">
        <w:rPr>
          <w:szCs w:val="28"/>
        </w:rPr>
        <w:t>)</w:t>
      </w:r>
      <w:r w:rsidRPr="00ED4DE5">
        <w:rPr>
          <w:szCs w:val="28"/>
        </w:rPr>
        <w:br/>
        <w:t>шишками бросаться!</w:t>
      </w:r>
      <w:r w:rsidRPr="00ED4DE5">
        <w:rPr>
          <w:szCs w:val="28"/>
        </w:rPr>
        <w:br/>
        <w:t>(</w:t>
      </w:r>
      <w:r w:rsidRPr="001962C9">
        <w:rPr>
          <w:i/>
          <w:szCs w:val="28"/>
        </w:rPr>
        <w:t>хлопаем по макушке</w:t>
      </w:r>
      <w:r w:rsidRPr="00ED4DE5">
        <w:rPr>
          <w:szCs w:val="28"/>
        </w:rPr>
        <w:t>)</w:t>
      </w:r>
      <w:r w:rsidRPr="00ED4DE5">
        <w:rPr>
          <w:szCs w:val="28"/>
        </w:rPr>
        <w:br/>
      </w:r>
      <w:proofErr w:type="spellStart"/>
      <w:r w:rsidRPr="00ED4DE5">
        <w:rPr>
          <w:szCs w:val="28"/>
        </w:rPr>
        <w:t>Хэйтч-хэйтч</w:t>
      </w:r>
      <w:proofErr w:type="spellEnd"/>
      <w:r w:rsidRPr="00ED4DE5">
        <w:rPr>
          <w:szCs w:val="28"/>
        </w:rPr>
        <w:t>!</w:t>
      </w:r>
      <w:r w:rsidRPr="00ED4DE5">
        <w:rPr>
          <w:szCs w:val="28"/>
        </w:rPr>
        <w:br/>
        <w:t>("</w:t>
      </w:r>
      <w:r w:rsidRPr="001962C9">
        <w:rPr>
          <w:i/>
          <w:szCs w:val="28"/>
        </w:rPr>
        <w:t>захватываем" в каждую руку по "шишке", пружиним</w:t>
      </w:r>
      <w:r w:rsidRPr="00ED4DE5">
        <w:rPr>
          <w:szCs w:val="28"/>
        </w:rPr>
        <w:t>)</w:t>
      </w:r>
      <w:r w:rsidRPr="00ED4DE5">
        <w:rPr>
          <w:szCs w:val="28"/>
        </w:rPr>
        <w:br/>
        <w:t>Кис-кис-кис!</w:t>
      </w:r>
      <w:r w:rsidRPr="00ED4DE5">
        <w:rPr>
          <w:szCs w:val="28"/>
        </w:rPr>
        <w:br/>
        <w:t>(</w:t>
      </w:r>
      <w:r w:rsidRPr="001962C9">
        <w:rPr>
          <w:i/>
          <w:szCs w:val="28"/>
        </w:rPr>
        <w:t>далеко "выбрасываем" каждую "шишку", 3 раза шаг на месте - с высоким коленом</w:t>
      </w:r>
      <w:r w:rsidRPr="00ED4DE5">
        <w:rPr>
          <w:szCs w:val="28"/>
        </w:rPr>
        <w:t>)</w:t>
      </w:r>
      <w:r w:rsidRPr="00ED4DE5">
        <w:rPr>
          <w:szCs w:val="28"/>
        </w:rPr>
        <w:br/>
      </w:r>
      <w:proofErr w:type="spellStart"/>
      <w:r w:rsidRPr="00ED4DE5">
        <w:rPr>
          <w:szCs w:val="28"/>
        </w:rPr>
        <w:t>Хэйтч-хэйтч</w:t>
      </w:r>
      <w:proofErr w:type="spellEnd"/>
      <w:r w:rsidRPr="00ED4DE5">
        <w:rPr>
          <w:szCs w:val="28"/>
        </w:rPr>
        <w:t>!</w:t>
      </w:r>
      <w:r w:rsidRPr="00ED4DE5">
        <w:rPr>
          <w:szCs w:val="28"/>
        </w:rPr>
        <w:br/>
        <w:t>("захватываем" в каждую руку по "шишке", пружиним)</w:t>
      </w:r>
      <w:r w:rsidRPr="00ED4DE5">
        <w:rPr>
          <w:szCs w:val="28"/>
        </w:rPr>
        <w:br/>
        <w:t>Кис-кис-кис!</w:t>
      </w:r>
      <w:r w:rsidRPr="00ED4DE5">
        <w:rPr>
          <w:szCs w:val="28"/>
        </w:rPr>
        <w:br/>
        <w:t>(</w:t>
      </w:r>
      <w:r w:rsidRPr="001962C9">
        <w:rPr>
          <w:i/>
          <w:szCs w:val="28"/>
        </w:rPr>
        <w:t>далеко "выбрасываем" каждую "шишку", 3 раза шаг на месте - с высоким коленом</w:t>
      </w:r>
      <w:r w:rsidRPr="00ED4DE5">
        <w:rPr>
          <w:szCs w:val="28"/>
        </w:rPr>
        <w:t>)</w:t>
      </w:r>
    </w:p>
    <w:p w:rsidR="00331E62" w:rsidRPr="00C171B1" w:rsidRDefault="00331E62" w:rsidP="00331E6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71B1">
        <w:rPr>
          <w:rFonts w:ascii="Times New Roman" w:hAnsi="Times New Roman" w:cs="Times New Roman"/>
          <w:sz w:val="24"/>
          <w:szCs w:val="24"/>
        </w:rPr>
        <w:t>Игра учит</w:t>
      </w:r>
      <w:r w:rsidR="00BB1B07" w:rsidRPr="00C171B1">
        <w:rPr>
          <w:rFonts w:ascii="Times New Roman" w:hAnsi="Times New Roman" w:cs="Times New Roman"/>
          <w:sz w:val="24"/>
          <w:szCs w:val="24"/>
        </w:rPr>
        <w:t>:</w:t>
      </w:r>
      <w:r w:rsidR="00ED4DE5">
        <w:rPr>
          <w:rFonts w:ascii="Times New Roman" w:hAnsi="Times New Roman" w:cs="Times New Roman"/>
          <w:sz w:val="24"/>
          <w:szCs w:val="24"/>
        </w:rPr>
        <w:t xml:space="preserve"> способствует развитию движений, памяти</w:t>
      </w:r>
    </w:p>
    <w:p w:rsidR="00331E62" w:rsidRPr="00C171B1" w:rsidRDefault="00331E62" w:rsidP="00331E6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71B1">
        <w:rPr>
          <w:rFonts w:ascii="Times New Roman" w:hAnsi="Times New Roman" w:cs="Times New Roman"/>
          <w:sz w:val="24"/>
          <w:szCs w:val="24"/>
        </w:rPr>
        <w:t>Можно применять</w:t>
      </w:r>
      <w:r w:rsidR="00BB1B07" w:rsidRPr="00C171B1">
        <w:rPr>
          <w:rFonts w:ascii="Times New Roman" w:hAnsi="Times New Roman" w:cs="Times New Roman"/>
          <w:sz w:val="24"/>
          <w:szCs w:val="24"/>
        </w:rPr>
        <w:t>:</w:t>
      </w:r>
      <w:r w:rsidRPr="00C171B1">
        <w:rPr>
          <w:rFonts w:ascii="Times New Roman" w:hAnsi="Times New Roman" w:cs="Times New Roman"/>
          <w:sz w:val="24"/>
          <w:szCs w:val="24"/>
        </w:rPr>
        <w:t xml:space="preserve"> </w:t>
      </w:r>
      <w:r w:rsidR="00ED4DE5">
        <w:rPr>
          <w:rFonts w:ascii="Times New Roman" w:hAnsi="Times New Roman" w:cs="Times New Roman"/>
          <w:sz w:val="24"/>
          <w:szCs w:val="24"/>
        </w:rPr>
        <w:t xml:space="preserve">на уроке хореографии, как вспомогательное упражнение для малышей на развитие ритмики, а также использовать как физкультминутку на любом уроке. </w:t>
      </w:r>
    </w:p>
    <w:p w:rsidR="00BB1B07" w:rsidRDefault="00BB1B07" w:rsidP="00331E6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71B1">
        <w:rPr>
          <w:rFonts w:ascii="Times New Roman" w:hAnsi="Times New Roman" w:cs="Times New Roman"/>
          <w:sz w:val="24"/>
          <w:szCs w:val="24"/>
        </w:rPr>
        <w:t xml:space="preserve">Оборудование (инвентарь): </w:t>
      </w:r>
      <w:r w:rsidR="00ED4DE5">
        <w:rPr>
          <w:rFonts w:ascii="Times New Roman" w:hAnsi="Times New Roman" w:cs="Times New Roman"/>
          <w:sz w:val="24"/>
          <w:szCs w:val="24"/>
        </w:rPr>
        <w:t>можно вывести текст для первого раза на интерактивную доску в классе, а затем дети должны полностью надеяться на свою память.</w:t>
      </w:r>
    </w:p>
    <w:p w:rsidR="004C0BF9" w:rsidRDefault="004C0BF9" w:rsidP="004C0BF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C0BF9" w:rsidRPr="004C0BF9" w:rsidRDefault="004C0BF9" w:rsidP="004C0BF9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C0BF9">
        <w:rPr>
          <w:rFonts w:ascii="Times New Roman" w:hAnsi="Times New Roman" w:cs="Times New Roman"/>
          <w:b/>
          <w:sz w:val="24"/>
          <w:szCs w:val="24"/>
        </w:rPr>
        <w:lastRenderedPageBreak/>
        <w:t>Бараблина</w:t>
      </w:r>
      <w:proofErr w:type="spellEnd"/>
      <w:r w:rsidRPr="004C0BF9">
        <w:rPr>
          <w:rFonts w:ascii="Times New Roman" w:hAnsi="Times New Roman" w:cs="Times New Roman"/>
          <w:b/>
          <w:sz w:val="24"/>
          <w:szCs w:val="24"/>
        </w:rPr>
        <w:t xml:space="preserve"> Наталья Сергеевна</w:t>
      </w:r>
      <w:r w:rsidRPr="004C0BF9">
        <w:rPr>
          <w:rFonts w:ascii="Times New Roman" w:hAnsi="Times New Roman" w:cs="Times New Roman"/>
          <w:b/>
          <w:bCs/>
          <w:sz w:val="24"/>
          <w:szCs w:val="24"/>
        </w:rPr>
        <w:t>, педагог дополнительного образования</w:t>
      </w:r>
    </w:p>
    <w:p w:rsidR="004C0BF9" w:rsidRPr="004C0BF9" w:rsidRDefault="004C0BF9" w:rsidP="004C0BF9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0BF9">
        <w:rPr>
          <w:rFonts w:ascii="Times New Roman" w:hAnsi="Times New Roman" w:cs="Times New Roman"/>
          <w:b/>
          <w:bCs/>
          <w:sz w:val="24"/>
          <w:szCs w:val="24"/>
        </w:rPr>
        <w:t xml:space="preserve"> МАУДО «ЦДТ «Эльдорадо»</w:t>
      </w:r>
    </w:p>
    <w:p w:rsidR="004C0BF9" w:rsidRPr="004C0BF9" w:rsidRDefault="004C0BF9" w:rsidP="004C0BF9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BF9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4C0BF9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Карточка игры «Расскажу вам про покупки» </w:t>
      </w:r>
    </w:p>
    <w:p w:rsidR="004C0BF9" w:rsidRPr="004C0BF9" w:rsidRDefault="004C0BF9" w:rsidP="004C0BF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0BF9">
        <w:rPr>
          <w:rFonts w:ascii="Times New Roman" w:hAnsi="Times New Roman" w:cs="Times New Roman"/>
          <w:sz w:val="24"/>
          <w:szCs w:val="24"/>
        </w:rPr>
        <w:t xml:space="preserve">Скороговорочная игра «Расскажу вам про покупки» </w:t>
      </w:r>
    </w:p>
    <w:p w:rsidR="004C0BF9" w:rsidRPr="004C0BF9" w:rsidRDefault="004C0BF9" w:rsidP="004C0BF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0BF9">
        <w:rPr>
          <w:rFonts w:ascii="Times New Roman" w:hAnsi="Times New Roman" w:cs="Times New Roman"/>
          <w:sz w:val="24"/>
          <w:szCs w:val="24"/>
        </w:rPr>
        <w:t>Возраст :</w:t>
      </w:r>
      <w:proofErr w:type="gramEnd"/>
      <w:r w:rsidRPr="004C0BF9">
        <w:rPr>
          <w:rFonts w:ascii="Times New Roman" w:hAnsi="Times New Roman" w:cs="Times New Roman"/>
          <w:sz w:val="24"/>
          <w:szCs w:val="24"/>
        </w:rPr>
        <w:t xml:space="preserve"> дошкольники и школьники 7-9 лет( для школьников вариант игры усложняется) участие в игре принимают все присутствующие.</w:t>
      </w:r>
    </w:p>
    <w:p w:rsidR="004C0BF9" w:rsidRPr="004C0BF9" w:rsidRDefault="004C0BF9" w:rsidP="004C0BF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0BF9">
        <w:rPr>
          <w:rFonts w:ascii="Times New Roman" w:hAnsi="Times New Roman" w:cs="Times New Roman"/>
          <w:sz w:val="24"/>
          <w:szCs w:val="24"/>
        </w:rPr>
        <w:t xml:space="preserve">Игровой вариант для школьников опирается на </w:t>
      </w:r>
      <w:proofErr w:type="spellStart"/>
      <w:r w:rsidRPr="004C0BF9">
        <w:rPr>
          <w:rFonts w:ascii="Times New Roman" w:hAnsi="Times New Roman" w:cs="Times New Roman"/>
          <w:sz w:val="24"/>
          <w:szCs w:val="24"/>
        </w:rPr>
        <w:t>игротип</w:t>
      </w:r>
      <w:proofErr w:type="spellEnd"/>
      <w:r w:rsidRPr="004C0BF9">
        <w:rPr>
          <w:rFonts w:ascii="Times New Roman" w:hAnsi="Times New Roman" w:cs="Times New Roman"/>
          <w:sz w:val="24"/>
          <w:szCs w:val="24"/>
        </w:rPr>
        <w:t xml:space="preserve"> «Съедобное – несъедобное» Ведущий запевает первую строчку, дети продолжают диалог, а 3 и 4 строку с повторением поют все вместе, сопровождая исполнение ритмическими движениями (хлопки в </w:t>
      </w:r>
      <w:proofErr w:type="spellStart"/>
      <w:r w:rsidRPr="004C0BF9">
        <w:rPr>
          <w:rFonts w:ascii="Times New Roman" w:hAnsi="Times New Roman" w:cs="Times New Roman"/>
          <w:sz w:val="24"/>
          <w:szCs w:val="24"/>
        </w:rPr>
        <w:t>лодоши</w:t>
      </w:r>
      <w:proofErr w:type="spellEnd"/>
      <w:r w:rsidRPr="004C0BF9">
        <w:rPr>
          <w:rFonts w:ascii="Times New Roman" w:hAnsi="Times New Roman" w:cs="Times New Roman"/>
          <w:sz w:val="24"/>
          <w:szCs w:val="24"/>
        </w:rPr>
        <w:t xml:space="preserve">). По окончании исполнения ведущий называет </w:t>
      </w:r>
      <w:proofErr w:type="gramStart"/>
      <w:r w:rsidRPr="004C0BF9">
        <w:rPr>
          <w:rFonts w:ascii="Times New Roman" w:hAnsi="Times New Roman" w:cs="Times New Roman"/>
          <w:sz w:val="24"/>
          <w:szCs w:val="24"/>
        </w:rPr>
        <w:t>покупку:  если</w:t>
      </w:r>
      <w:proofErr w:type="gramEnd"/>
      <w:r w:rsidRPr="004C0BF9">
        <w:rPr>
          <w:rFonts w:ascii="Times New Roman" w:hAnsi="Times New Roman" w:cs="Times New Roman"/>
          <w:sz w:val="24"/>
          <w:szCs w:val="24"/>
        </w:rPr>
        <w:t xml:space="preserve"> она относится к продуктам – дети громко говорят «</w:t>
      </w:r>
      <w:proofErr w:type="spellStart"/>
      <w:r w:rsidRPr="004C0BF9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Pr="004C0BF9">
        <w:rPr>
          <w:rFonts w:ascii="Times New Roman" w:hAnsi="Times New Roman" w:cs="Times New Roman"/>
          <w:sz w:val="24"/>
          <w:szCs w:val="24"/>
        </w:rPr>
        <w:t xml:space="preserve">!» </w:t>
      </w:r>
      <w:proofErr w:type="gramStart"/>
      <w:r w:rsidRPr="004C0BF9">
        <w:rPr>
          <w:rFonts w:ascii="Times New Roman" w:hAnsi="Times New Roman" w:cs="Times New Roman"/>
          <w:sz w:val="24"/>
          <w:szCs w:val="24"/>
        </w:rPr>
        <w:t>( причем</w:t>
      </w:r>
      <w:proofErr w:type="gramEnd"/>
      <w:r w:rsidRPr="004C0BF9">
        <w:rPr>
          <w:rFonts w:ascii="Times New Roman" w:hAnsi="Times New Roman" w:cs="Times New Roman"/>
          <w:sz w:val="24"/>
          <w:szCs w:val="24"/>
        </w:rPr>
        <w:t xml:space="preserve">, по условиям игры, тому, кто успел сказать быстрее или громче других- достаётся «самый </w:t>
      </w:r>
      <w:proofErr w:type="spellStart"/>
      <w:r w:rsidRPr="004C0BF9">
        <w:rPr>
          <w:rFonts w:ascii="Times New Roman" w:hAnsi="Times New Roman" w:cs="Times New Roman"/>
          <w:sz w:val="24"/>
          <w:szCs w:val="24"/>
        </w:rPr>
        <w:t>лакомный</w:t>
      </w:r>
      <w:proofErr w:type="spellEnd"/>
      <w:r w:rsidRPr="004C0BF9">
        <w:rPr>
          <w:rFonts w:ascii="Times New Roman" w:hAnsi="Times New Roman" w:cs="Times New Roman"/>
          <w:sz w:val="24"/>
          <w:szCs w:val="24"/>
        </w:rPr>
        <w:t xml:space="preserve"> кусочек») , если же покупка несъедобна- дети должны хлопнуть в ладоши.  </w:t>
      </w:r>
    </w:p>
    <w:p w:rsidR="004C0BF9" w:rsidRPr="004C0BF9" w:rsidRDefault="004C0BF9" w:rsidP="004C0BF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0BF9">
        <w:rPr>
          <w:rFonts w:ascii="Times New Roman" w:hAnsi="Times New Roman" w:cs="Times New Roman"/>
          <w:sz w:val="24"/>
          <w:szCs w:val="24"/>
        </w:rPr>
        <w:t xml:space="preserve">Игра способствует </w:t>
      </w:r>
      <w:proofErr w:type="gramStart"/>
      <w:r w:rsidRPr="004C0BF9">
        <w:rPr>
          <w:rFonts w:ascii="Times New Roman" w:hAnsi="Times New Roman" w:cs="Times New Roman"/>
          <w:sz w:val="24"/>
          <w:szCs w:val="24"/>
        </w:rPr>
        <w:t xml:space="preserve">развитию:  </w:t>
      </w:r>
      <w:r w:rsidRPr="004C0BF9">
        <w:rPr>
          <w:rFonts w:ascii="Times New Roman" w:hAnsi="Times New Roman" w:cs="Times New Roman"/>
          <w:sz w:val="24"/>
          <w:szCs w:val="24"/>
          <w:shd w:val="clear" w:color="auto" w:fill="FFFFFF"/>
        </w:rPr>
        <w:t>речевого</w:t>
      </w:r>
      <w:proofErr w:type="gramEnd"/>
      <w:r w:rsidRPr="004C0B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аппарата ребенка, делают его более совершенным и подвижным. Речь становится правильной, выразительной, четкой, понятной. Используя ритмические </w:t>
      </w:r>
      <w:proofErr w:type="gramStart"/>
      <w:r w:rsidRPr="004C0BF9">
        <w:rPr>
          <w:rFonts w:ascii="Times New Roman" w:hAnsi="Times New Roman" w:cs="Times New Roman"/>
          <w:sz w:val="24"/>
          <w:szCs w:val="24"/>
          <w:shd w:val="clear" w:color="auto" w:fill="FFFFFF"/>
        </w:rPr>
        <w:t>движения,  у</w:t>
      </w:r>
      <w:proofErr w:type="gramEnd"/>
      <w:r w:rsidRPr="004C0B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ребенка развивается чувство ритма. Используя такой вид игровой формы, дети раскрепощаются.  Развивается мышление, внимание. </w:t>
      </w:r>
    </w:p>
    <w:p w:rsidR="004C0BF9" w:rsidRPr="004C0BF9" w:rsidRDefault="004C0BF9" w:rsidP="004C0BF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0B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Применить такую игру можно: в середине </w:t>
      </w:r>
      <w:proofErr w:type="gramStart"/>
      <w:r w:rsidRPr="004C0BF9">
        <w:rPr>
          <w:rFonts w:ascii="Times New Roman" w:hAnsi="Times New Roman" w:cs="Times New Roman"/>
          <w:sz w:val="24"/>
          <w:szCs w:val="24"/>
          <w:shd w:val="clear" w:color="auto" w:fill="FFFFFF"/>
        </w:rPr>
        <w:t>занятия ,</w:t>
      </w:r>
      <w:proofErr w:type="gramEnd"/>
      <w:r w:rsidRPr="004C0B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либо в конце.  Такой вид игр можно применить на занятиях по вокалу. </w:t>
      </w:r>
    </w:p>
    <w:p w:rsidR="001962C9" w:rsidRPr="004C0BF9" w:rsidRDefault="004C0BF9" w:rsidP="004C0BF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Оборудование: </w:t>
      </w:r>
      <w:r w:rsidRPr="004C0B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Фортепиано </w:t>
      </w:r>
      <w:proofErr w:type="gramStart"/>
      <w:r w:rsidRPr="004C0BF9">
        <w:rPr>
          <w:rFonts w:ascii="Times New Roman" w:hAnsi="Times New Roman" w:cs="Times New Roman"/>
          <w:sz w:val="24"/>
          <w:szCs w:val="24"/>
          <w:shd w:val="clear" w:color="auto" w:fill="FFFFFF"/>
        </w:rPr>
        <w:t>( не</w:t>
      </w:r>
      <w:proofErr w:type="gramEnd"/>
      <w:r w:rsidRPr="004C0B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обязательно</w:t>
      </w:r>
      <w:r w:rsidRPr="004C0BF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4C0BF9" w:rsidRDefault="004C0BF9" w:rsidP="004C0BF9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C0BF9" w:rsidRDefault="004C0BF9" w:rsidP="004C0BF9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C0BF9" w:rsidRDefault="004C0BF9" w:rsidP="004C0BF9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C0BF9" w:rsidRPr="004C0BF9" w:rsidRDefault="004C0BF9" w:rsidP="004C0BF9">
      <w:pPr>
        <w:pStyle w:val="a4"/>
        <w:jc w:val="center"/>
        <w:rPr>
          <w:rFonts w:ascii="Times New Roman" w:hAnsi="Times New Roman" w:cs="Times New Roman"/>
          <w:b/>
          <w:bCs/>
        </w:rPr>
      </w:pPr>
      <w:r w:rsidRPr="004C0BF9">
        <w:rPr>
          <w:rFonts w:ascii="Times New Roman" w:hAnsi="Times New Roman" w:cs="Times New Roman"/>
          <w:b/>
          <w:sz w:val="24"/>
          <w:szCs w:val="24"/>
        </w:rPr>
        <w:t>Воробьева Екатерина Владимировна</w:t>
      </w:r>
      <w:r w:rsidRPr="004C0BF9">
        <w:rPr>
          <w:rFonts w:ascii="Times New Roman" w:hAnsi="Times New Roman" w:cs="Times New Roman"/>
          <w:b/>
          <w:bCs/>
        </w:rPr>
        <w:t xml:space="preserve"> педагог дополнительного образования</w:t>
      </w:r>
    </w:p>
    <w:p w:rsidR="004C0BF9" w:rsidRPr="004C0BF9" w:rsidRDefault="004C0BF9" w:rsidP="004C0BF9">
      <w:pPr>
        <w:pStyle w:val="a4"/>
        <w:jc w:val="center"/>
        <w:rPr>
          <w:rFonts w:ascii="Times New Roman" w:hAnsi="Times New Roman" w:cs="Times New Roman"/>
          <w:b/>
          <w:bCs/>
        </w:rPr>
      </w:pPr>
      <w:r w:rsidRPr="004C0BF9">
        <w:rPr>
          <w:rFonts w:ascii="Times New Roman" w:hAnsi="Times New Roman" w:cs="Times New Roman"/>
          <w:b/>
          <w:bCs/>
        </w:rPr>
        <w:t xml:space="preserve"> МАУДО «ЦДТ «Эльдорадо»</w:t>
      </w:r>
    </w:p>
    <w:p w:rsidR="004C0BF9" w:rsidRPr="004C0BF9" w:rsidRDefault="004C0BF9" w:rsidP="004C0BF9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BF9">
        <w:rPr>
          <w:rFonts w:ascii="Times New Roman" w:hAnsi="Times New Roman" w:cs="Times New Roman"/>
          <w:b/>
          <w:sz w:val="24"/>
          <w:szCs w:val="24"/>
          <w:u w:val="single"/>
        </w:rPr>
        <w:t>Игра «Похвали меня»</w:t>
      </w:r>
    </w:p>
    <w:p w:rsidR="004C0BF9" w:rsidRPr="00D36A4A" w:rsidRDefault="004C0BF9" w:rsidP="004C0BF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C0BF9" w:rsidRPr="004C0BF9" w:rsidRDefault="004C0BF9" w:rsidP="004C0BF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C0BF9">
        <w:rPr>
          <w:rFonts w:ascii="Times New Roman" w:hAnsi="Times New Roman" w:cs="Times New Roman"/>
          <w:sz w:val="24"/>
          <w:szCs w:val="24"/>
        </w:rPr>
        <w:t>1.Название игры: Похвали меня</w:t>
      </w:r>
    </w:p>
    <w:p w:rsidR="004C0BF9" w:rsidRPr="004C0BF9" w:rsidRDefault="004C0BF9" w:rsidP="004C0BF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C0BF9">
        <w:rPr>
          <w:rFonts w:ascii="Times New Roman" w:hAnsi="Times New Roman" w:cs="Times New Roman"/>
          <w:sz w:val="24"/>
          <w:szCs w:val="24"/>
        </w:rPr>
        <w:t>2. Играющие</w:t>
      </w:r>
      <w:r w:rsidRPr="004C0BF9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4C0BF9">
        <w:rPr>
          <w:rFonts w:ascii="Times New Roman" w:hAnsi="Times New Roman" w:cs="Times New Roman"/>
          <w:sz w:val="24"/>
          <w:szCs w:val="24"/>
        </w:rPr>
        <w:t xml:space="preserve"> учащиеся младшего школьного возраста, присутствует работа в паре.</w:t>
      </w:r>
    </w:p>
    <w:p w:rsidR="004C0BF9" w:rsidRPr="004C0BF9" w:rsidRDefault="004C0BF9" w:rsidP="004C0BF9">
      <w:pPr>
        <w:pStyle w:val="a4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0BF9">
        <w:rPr>
          <w:rFonts w:ascii="Times New Roman" w:hAnsi="Times New Roman" w:cs="Times New Roman"/>
          <w:sz w:val="24"/>
          <w:szCs w:val="24"/>
        </w:rPr>
        <w:t xml:space="preserve">Суть игры: </w:t>
      </w:r>
      <w:r w:rsidRPr="004C0B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Детям предлагается нарисовать рисунок на свободную тему по замыслу.</w:t>
      </w:r>
      <w:r w:rsidRPr="004C0BF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C0B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После того, как дети нарисуют рисунки, они делятся на пары и меняются рисунками. Теперь им нужно внимательно рассмотреть рисунок своей пары, найти в нем то, что особенно нравиться и рассказать об этом. Смысл этого задания – так рассказать о рисунке, чтобы тому, кто его рисовал, было приятно.</w:t>
      </w:r>
    </w:p>
    <w:p w:rsidR="004C0BF9" w:rsidRPr="004C0BF9" w:rsidRDefault="004C0BF9" w:rsidP="004C0BF9">
      <w:pPr>
        <w:pStyle w:val="a4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2614A">
        <w:rPr>
          <w:rFonts w:ascii="Times New Roman" w:hAnsi="Times New Roman" w:cs="Times New Roman"/>
          <w:sz w:val="24"/>
          <w:szCs w:val="24"/>
        </w:rPr>
        <w:t>Каждая пара выступает по очереди, остальные дети слушают рассказы друг друга. У каждого ребенка в руках по фишке, и ее можно отдать только одному рассказчику, тому, кто больше всех понравился (То есть лучше всех, по мнению ребенка, сумел похвалить автора рисунка.). Затем выбирается победитель после подсчета фишек.</w:t>
      </w:r>
    </w:p>
    <w:p w:rsidR="004C0BF9" w:rsidRPr="001952A9" w:rsidRDefault="004C0BF9" w:rsidP="001952A9">
      <w:pPr>
        <w:pStyle w:val="a4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0BF9">
        <w:rPr>
          <w:rFonts w:ascii="Times New Roman" w:hAnsi="Times New Roman" w:cs="Times New Roman"/>
          <w:sz w:val="24"/>
          <w:szCs w:val="24"/>
        </w:rPr>
        <w:t>Игра учит:</w:t>
      </w:r>
      <w:r w:rsidR="001952A9">
        <w:rPr>
          <w:rFonts w:ascii="Times New Roman" w:hAnsi="Times New Roman" w:cs="Times New Roman"/>
          <w:sz w:val="24"/>
          <w:szCs w:val="24"/>
        </w:rPr>
        <w:t xml:space="preserve"> д</w:t>
      </w:r>
      <w:r w:rsidRPr="001952A9">
        <w:rPr>
          <w:rFonts w:ascii="Times New Roman" w:hAnsi="Times New Roman" w:cs="Times New Roman"/>
          <w:sz w:val="24"/>
          <w:szCs w:val="24"/>
        </w:rPr>
        <w:t>анная игра направлена на формирование потребности во внимательном отношении к собеседнику и овладения умения говорить лестные слова собеседнику. Также рисование было выбрано не случайно, для любого ребенка важно, чтоб его работу хвалили, и он видел свои сильные стороны. Это мотивирует учащихся не останавливаться на достигнутом и всегда совершенствовать свои навыки.</w:t>
      </w:r>
    </w:p>
    <w:p w:rsidR="004C0BF9" w:rsidRPr="0032614A" w:rsidRDefault="004C0BF9" w:rsidP="004C0BF9">
      <w:pPr>
        <w:pStyle w:val="a4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C0BF9" w:rsidRDefault="004C0BF9" w:rsidP="004C0BF9">
      <w:pPr>
        <w:pStyle w:val="a4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52A9">
        <w:rPr>
          <w:rFonts w:ascii="Times New Roman" w:hAnsi="Times New Roman" w:cs="Times New Roman"/>
          <w:sz w:val="24"/>
          <w:szCs w:val="24"/>
        </w:rPr>
        <w:t>Можно применять</w:t>
      </w:r>
      <w:r w:rsidRPr="0032614A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 занятиях изобразительного искусства, во внеурочной деятельности, на классных часах и др.</w:t>
      </w:r>
    </w:p>
    <w:p w:rsidR="004C0BF9" w:rsidRPr="00C171B1" w:rsidRDefault="004C0BF9" w:rsidP="004C0BF9">
      <w:pPr>
        <w:pStyle w:val="a4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C0BF9" w:rsidRDefault="004C0BF9" w:rsidP="004C0BF9">
      <w:pPr>
        <w:pStyle w:val="a4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52A9">
        <w:rPr>
          <w:rFonts w:ascii="Times New Roman" w:hAnsi="Times New Roman" w:cs="Times New Roman"/>
          <w:sz w:val="24"/>
          <w:szCs w:val="24"/>
        </w:rPr>
        <w:t>Оборудование (инвентарь):</w:t>
      </w:r>
      <w:r w:rsidRPr="00C171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игры необходима бумага, карандаши, фломастеры для рисования. Фишки для оценивания участников.</w:t>
      </w:r>
    </w:p>
    <w:p w:rsidR="004C0BF9" w:rsidRDefault="004C0BF9" w:rsidP="004C0BF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моделирования игры перед коллегами, были заранее подготовлены рисунки 12 шт.</w:t>
      </w:r>
    </w:p>
    <w:p w:rsidR="001952A9" w:rsidRDefault="001952A9" w:rsidP="004C0BF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952A9" w:rsidRPr="001952A9" w:rsidRDefault="00BF7EC1" w:rsidP="001952A9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15B5246" wp14:editId="07703DE5">
            <wp:simplePos x="0" y="0"/>
            <wp:positionH relativeFrom="page">
              <wp:posOffset>2590165</wp:posOffset>
            </wp:positionH>
            <wp:positionV relativeFrom="paragraph">
              <wp:posOffset>29845</wp:posOffset>
            </wp:positionV>
            <wp:extent cx="3457575" cy="4919980"/>
            <wp:effectExtent l="0" t="0" r="9525" b="0"/>
            <wp:wrapTight wrapText="bothSides">
              <wp:wrapPolygon edited="0">
                <wp:start x="0" y="0"/>
                <wp:lineTo x="0" y="21494"/>
                <wp:lineTo x="21540" y="21494"/>
                <wp:lineTo x="215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0-25 at 17.59.51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4" t="19958" r="274" b="13"/>
                    <a:stretch/>
                  </pic:blipFill>
                  <pic:spPr bwMode="auto">
                    <a:xfrm>
                      <a:off x="0" y="0"/>
                      <a:ext cx="3457575" cy="491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2A9" w:rsidRPr="001952A9" w:rsidRDefault="001952A9" w:rsidP="001952A9"/>
    <w:p w:rsidR="001952A9" w:rsidRPr="001952A9" w:rsidRDefault="001952A9" w:rsidP="001952A9"/>
    <w:p w:rsidR="001952A9" w:rsidRPr="001952A9" w:rsidRDefault="001952A9" w:rsidP="001952A9"/>
    <w:p w:rsidR="001952A9" w:rsidRPr="001952A9" w:rsidRDefault="001952A9" w:rsidP="001952A9"/>
    <w:p w:rsidR="001952A9" w:rsidRPr="001952A9" w:rsidRDefault="001952A9" w:rsidP="001952A9"/>
    <w:p w:rsidR="001952A9" w:rsidRPr="001952A9" w:rsidRDefault="001952A9" w:rsidP="001952A9"/>
    <w:p w:rsidR="001952A9" w:rsidRPr="001952A9" w:rsidRDefault="001952A9" w:rsidP="001952A9"/>
    <w:p w:rsidR="001952A9" w:rsidRPr="001952A9" w:rsidRDefault="001952A9" w:rsidP="001952A9"/>
    <w:p w:rsidR="001952A9" w:rsidRPr="001952A9" w:rsidRDefault="001952A9" w:rsidP="001952A9"/>
    <w:p w:rsidR="001952A9" w:rsidRPr="001952A9" w:rsidRDefault="001952A9" w:rsidP="001952A9"/>
    <w:p w:rsidR="001952A9" w:rsidRDefault="001952A9" w:rsidP="001952A9"/>
    <w:p w:rsidR="00BF7EC1" w:rsidRDefault="00BF7EC1" w:rsidP="001952A9"/>
    <w:p w:rsidR="00BF7EC1" w:rsidRDefault="00BF7EC1" w:rsidP="001952A9"/>
    <w:p w:rsidR="00BF7EC1" w:rsidRDefault="00BF7EC1" w:rsidP="001952A9"/>
    <w:p w:rsidR="00BF7EC1" w:rsidRDefault="00BF7EC1" w:rsidP="001952A9"/>
    <w:p w:rsidR="00BF7EC1" w:rsidRDefault="00BF7EC1" w:rsidP="001952A9"/>
    <w:p w:rsidR="001952A9" w:rsidRPr="004C0BF9" w:rsidRDefault="001952A9" w:rsidP="001952A9">
      <w:pPr>
        <w:pStyle w:val="a4"/>
        <w:jc w:val="center"/>
        <w:rPr>
          <w:rFonts w:ascii="Times New Roman" w:hAnsi="Times New Roman" w:cs="Times New Roman"/>
          <w:b/>
          <w:bCs/>
        </w:rPr>
      </w:pPr>
      <w:r w:rsidRPr="004C0BF9">
        <w:rPr>
          <w:rFonts w:ascii="Times New Roman" w:hAnsi="Times New Roman" w:cs="Times New Roman"/>
          <w:b/>
          <w:sz w:val="24"/>
          <w:szCs w:val="24"/>
        </w:rPr>
        <w:t>Воробьева Екатерина Владимировна</w:t>
      </w:r>
      <w:r w:rsidRPr="004C0BF9">
        <w:rPr>
          <w:rFonts w:ascii="Times New Roman" w:hAnsi="Times New Roman" w:cs="Times New Roman"/>
          <w:b/>
          <w:bCs/>
        </w:rPr>
        <w:t xml:space="preserve"> педагог дополнительного образования</w:t>
      </w:r>
    </w:p>
    <w:p w:rsidR="001952A9" w:rsidRPr="001952A9" w:rsidRDefault="001952A9" w:rsidP="001952A9">
      <w:pPr>
        <w:pStyle w:val="a4"/>
        <w:jc w:val="center"/>
        <w:rPr>
          <w:rFonts w:ascii="Times New Roman" w:hAnsi="Times New Roman" w:cs="Times New Roman"/>
          <w:b/>
          <w:bCs/>
        </w:rPr>
      </w:pPr>
      <w:r w:rsidRPr="004C0BF9">
        <w:rPr>
          <w:rFonts w:ascii="Times New Roman" w:hAnsi="Times New Roman" w:cs="Times New Roman"/>
          <w:b/>
          <w:bCs/>
        </w:rPr>
        <w:t xml:space="preserve"> МАУДО «ЦДТ «Эльдорадо»</w:t>
      </w:r>
    </w:p>
    <w:p w:rsidR="001952A9" w:rsidRPr="001952A9" w:rsidRDefault="001952A9" w:rsidP="001952A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52A9">
        <w:rPr>
          <w:rFonts w:ascii="Times New Roman" w:hAnsi="Times New Roman" w:cs="Times New Roman"/>
          <w:b/>
          <w:sz w:val="24"/>
          <w:szCs w:val="24"/>
          <w:u w:val="single"/>
        </w:rPr>
        <w:t>Игра «Живая картина»</w:t>
      </w:r>
    </w:p>
    <w:p w:rsidR="001952A9" w:rsidRPr="001952A9" w:rsidRDefault="001952A9" w:rsidP="001952A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52A9">
        <w:rPr>
          <w:rFonts w:ascii="Times New Roman" w:hAnsi="Times New Roman" w:cs="Times New Roman"/>
          <w:sz w:val="24"/>
          <w:szCs w:val="24"/>
        </w:rPr>
        <w:t xml:space="preserve"> Название игры:</w:t>
      </w:r>
      <w:r>
        <w:rPr>
          <w:rFonts w:ascii="Times New Roman" w:hAnsi="Times New Roman" w:cs="Times New Roman"/>
          <w:sz w:val="24"/>
          <w:szCs w:val="24"/>
        </w:rPr>
        <w:t xml:space="preserve"> Живая картина.</w:t>
      </w:r>
    </w:p>
    <w:p w:rsidR="001952A9" w:rsidRDefault="001952A9" w:rsidP="001952A9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52A9">
        <w:rPr>
          <w:rFonts w:ascii="Times New Roman" w:hAnsi="Times New Roman" w:cs="Times New Roman"/>
          <w:sz w:val="24"/>
          <w:szCs w:val="24"/>
        </w:rPr>
        <w:t>2 Играющие:</w:t>
      </w:r>
      <w:r w:rsidRPr="009E32E4">
        <w:rPr>
          <w:rFonts w:ascii="Times New Roman" w:hAnsi="Times New Roman" w:cs="Times New Roman"/>
          <w:sz w:val="24"/>
          <w:szCs w:val="24"/>
        </w:rPr>
        <w:t xml:space="preserve"> учащиеся младшего школьного возраста.</w:t>
      </w:r>
    </w:p>
    <w:p w:rsidR="001952A9" w:rsidRPr="001952A9" w:rsidRDefault="001952A9" w:rsidP="001952A9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52A9">
        <w:rPr>
          <w:rFonts w:ascii="Times New Roman" w:hAnsi="Times New Roman" w:cs="Times New Roman"/>
          <w:sz w:val="24"/>
          <w:szCs w:val="24"/>
        </w:rPr>
        <w:t xml:space="preserve">3. Суть игры: </w:t>
      </w:r>
      <w:r>
        <w:rPr>
          <w:rFonts w:ascii="Times New Roman" w:hAnsi="Times New Roman" w:cs="Times New Roman"/>
          <w:sz w:val="24"/>
          <w:szCs w:val="24"/>
        </w:rPr>
        <w:t xml:space="preserve">Игра в командах по 3-5 человек. В команде необходимо выбрать водящего. Задача, которая стоит перед участниками игры в том, чтобы показать живую картину водящему. </w:t>
      </w:r>
      <w:r w:rsidRPr="008836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Договоритесь в команде уже без водящего, что ему покажете. Важно </w:t>
      </w:r>
      <w:r w:rsidRPr="008836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чтобы вы участвовали все вместе.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E32E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Покажите водящему свою «живую картину». Если водящий угадывает картину, то команда может показать новую.</w:t>
      </w:r>
    </w:p>
    <w:p w:rsidR="001952A9" w:rsidRDefault="001952A9" w:rsidP="001952A9">
      <w:pPr>
        <w:pStyle w:val="a4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Максимально количество показанных картин 3. </w:t>
      </w:r>
      <w:r w:rsidRPr="008836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Побеждает та команда, которая быстрее закончит.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836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Выбирается водящий игры. Остальные так, чтобы водящий не слышал, договариваются, что они все вместе будут показывать. Дети создают сюжетную сценку и замирают. Изменить позу они могут лишь после того, как водящий угадает название «картины».</w:t>
      </w:r>
      <w:r w:rsidRPr="00883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Комментарий</w:t>
      </w:r>
      <w:r w:rsidRPr="008836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несмотря на то, что основная цель игры — создание «живой картины», акцент в ней делается на развитие умения договариваться, находить общий язык.</w:t>
      </w:r>
    </w:p>
    <w:p w:rsidR="001952A9" w:rsidRDefault="001952A9" w:rsidP="001952A9">
      <w:pPr>
        <w:pStyle w:val="a4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952A9" w:rsidRDefault="001952A9" w:rsidP="001952A9">
      <w:pPr>
        <w:pStyle w:val="a4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 w:rsidRPr="001952A9">
        <w:t xml:space="preserve"> </w:t>
      </w: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Игра учит: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Договариваться, также э</w:t>
      </w:r>
      <w:r w:rsidRPr="001525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та игра будет особенно полезна детям, испытывающим трудности в общении (конфликтным, агрессивным, застенчивым, замкнутым).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Развивает эрудицию на знания художественных произведений.</w:t>
      </w:r>
    </w:p>
    <w:p w:rsidR="001952A9" w:rsidRDefault="001952A9" w:rsidP="001952A9">
      <w:pPr>
        <w:pStyle w:val="a4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952A9" w:rsidRDefault="001952A9" w:rsidP="001952A9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 Можно применять: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B0435">
        <w:rPr>
          <w:rFonts w:ascii="Times New Roman" w:hAnsi="Times New Roman" w:cs="Times New Roman"/>
          <w:sz w:val="24"/>
          <w:szCs w:val="24"/>
        </w:rPr>
        <w:t>на занятиях изобразительного искусства, во внеурочной деятельности, на классных часах и др.</w:t>
      </w:r>
    </w:p>
    <w:p w:rsidR="001952A9" w:rsidRDefault="001952A9" w:rsidP="001952A9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52A9" w:rsidRPr="0032614A" w:rsidRDefault="001952A9" w:rsidP="001952A9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52A9">
        <w:rPr>
          <w:rFonts w:ascii="Times New Roman" w:hAnsi="Times New Roman" w:cs="Times New Roman"/>
          <w:sz w:val="24"/>
          <w:szCs w:val="24"/>
        </w:rPr>
        <w:t xml:space="preserve">6. Оборудование (инвентарь): </w:t>
      </w:r>
      <w:r>
        <w:rPr>
          <w:rFonts w:ascii="Times New Roman" w:hAnsi="Times New Roman" w:cs="Times New Roman"/>
          <w:sz w:val="24"/>
          <w:szCs w:val="24"/>
        </w:rPr>
        <w:t>Для данной игры инвентарь не предполагается.</w:t>
      </w:r>
    </w:p>
    <w:p w:rsidR="001952A9" w:rsidRDefault="001952A9" w:rsidP="001952A9">
      <w:pPr>
        <w:tabs>
          <w:tab w:val="left" w:pos="1095"/>
        </w:tabs>
      </w:pPr>
    </w:p>
    <w:p w:rsidR="00BF7EC1" w:rsidRDefault="00BF7EC1" w:rsidP="001952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952A9" w:rsidRPr="001952A9" w:rsidRDefault="001952A9" w:rsidP="001952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Хиценко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Ирина Анатольевна, и</w:t>
      </w:r>
      <w:r w:rsidRPr="001952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нструктор по физической культуре </w:t>
      </w:r>
    </w:p>
    <w:p w:rsidR="001952A9" w:rsidRPr="001952A9" w:rsidRDefault="001952A9" w:rsidP="001952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52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МКДОУ «Слободо-Туринский детский сад «Алёнка»</w:t>
      </w:r>
    </w:p>
    <w:p w:rsidR="001952A9" w:rsidRDefault="001952A9" w:rsidP="001952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1952A9" w:rsidRPr="001952A9" w:rsidRDefault="001952A9" w:rsidP="001952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1952A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Карточка игры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1952A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«Красная шапочка»</w:t>
      </w:r>
    </w:p>
    <w:p w:rsidR="001952A9" w:rsidRPr="001952A9" w:rsidRDefault="001952A9" w:rsidP="001952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952A9" w:rsidRPr="001952A9" w:rsidRDefault="001952A9" w:rsidP="001952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Название игры: «Красная шапочка»</w:t>
      </w:r>
    </w:p>
    <w:p w:rsidR="001952A9" w:rsidRPr="001952A9" w:rsidRDefault="001952A9" w:rsidP="001952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Играющие: возраст участников 6-7 лет, принимают участие все</w:t>
      </w:r>
    </w:p>
    <w:p w:rsidR="001952A9" w:rsidRPr="001952A9" w:rsidRDefault="001952A9" w:rsidP="001952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присутствующие на занятии дети.</w:t>
      </w:r>
    </w:p>
    <w:p w:rsidR="001952A9" w:rsidRPr="001952A9" w:rsidRDefault="001952A9" w:rsidP="001952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Суть игры: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</w:t>
      </w: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частники встают в круг «Большой мяч – это волк, а маленький – Красная</w:t>
      </w:r>
    </w:p>
    <w:p w:rsidR="001952A9" w:rsidRPr="001952A9" w:rsidRDefault="001952A9" w:rsidP="001952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Шапочка, наша задача с вами передать мяч по кругу так, чтобы Серый волк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смог догнать Красную Шапочку. Условие игры можно усложнить,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добавив два мяча – Охотники – догоняющих волка.</w:t>
      </w:r>
    </w:p>
    <w:p w:rsidR="001952A9" w:rsidRPr="001952A9" w:rsidRDefault="001952A9" w:rsidP="001952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 учит: способствует развитию ловкости в передаче мяча,</w:t>
      </w:r>
    </w:p>
    <w:p w:rsidR="001952A9" w:rsidRPr="001952A9" w:rsidRDefault="001952A9" w:rsidP="001952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концентрации внимания</w:t>
      </w:r>
    </w:p>
    <w:p w:rsidR="001952A9" w:rsidRPr="001952A9" w:rsidRDefault="001952A9" w:rsidP="001952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применять: игра «Красная шапочка» является игрой малой</w:t>
      </w:r>
    </w:p>
    <w:p w:rsidR="001952A9" w:rsidRPr="001952A9" w:rsidRDefault="001952A9" w:rsidP="001952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подвижности, поэтому применяется в конце занятия по физической культуре</w:t>
      </w:r>
    </w:p>
    <w:p w:rsidR="001952A9" w:rsidRPr="001952A9" w:rsidRDefault="001952A9" w:rsidP="001952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уменьшения утомления, снижения физической и эмоциональной</w:t>
      </w:r>
    </w:p>
    <w:p w:rsidR="001952A9" w:rsidRPr="001952A9" w:rsidRDefault="001952A9" w:rsidP="001952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активности.</w:t>
      </w:r>
    </w:p>
    <w:p w:rsidR="001952A9" w:rsidRPr="001952A9" w:rsidRDefault="001952A9" w:rsidP="001952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95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Оборудование (инвентарь): мячи разного диаметра</w:t>
      </w:r>
    </w:p>
    <w:p w:rsidR="001952A9" w:rsidRDefault="001952A9" w:rsidP="001952A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EC1" w:rsidRDefault="00BF7EC1" w:rsidP="001952A9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EC1" w:rsidRDefault="00BF7EC1" w:rsidP="001952A9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EC1" w:rsidRDefault="00BF7EC1" w:rsidP="001952A9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2A9" w:rsidRPr="004C0BF9" w:rsidRDefault="001952A9" w:rsidP="001952A9">
      <w:pPr>
        <w:pStyle w:val="a4"/>
        <w:spacing w:after="0"/>
        <w:jc w:val="center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Заровнятных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Марина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Васильевна, </w:t>
      </w:r>
      <w:r w:rsidRPr="004C0BF9">
        <w:rPr>
          <w:rFonts w:ascii="Times New Roman" w:hAnsi="Times New Roman" w:cs="Times New Roman"/>
          <w:b/>
          <w:bCs/>
        </w:rPr>
        <w:t xml:space="preserve"> педагог</w:t>
      </w:r>
      <w:proofErr w:type="gramEnd"/>
      <w:r w:rsidRPr="004C0BF9">
        <w:rPr>
          <w:rFonts w:ascii="Times New Roman" w:hAnsi="Times New Roman" w:cs="Times New Roman"/>
          <w:b/>
          <w:bCs/>
        </w:rPr>
        <w:t xml:space="preserve"> дополнительного образования</w:t>
      </w:r>
    </w:p>
    <w:p w:rsidR="001952A9" w:rsidRDefault="001952A9" w:rsidP="001952A9">
      <w:pPr>
        <w:tabs>
          <w:tab w:val="left" w:pos="1755"/>
        </w:tabs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C0BF9">
        <w:rPr>
          <w:rFonts w:ascii="Times New Roman" w:hAnsi="Times New Roman" w:cs="Times New Roman"/>
          <w:b/>
          <w:bCs/>
        </w:rPr>
        <w:t>МАУДО «ЦДТ «Эльдорадо»</w:t>
      </w:r>
    </w:p>
    <w:p w:rsidR="00BF7EC1" w:rsidRDefault="00BF7EC1" w:rsidP="001952A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952A9" w:rsidRPr="001952A9" w:rsidRDefault="001952A9" w:rsidP="001952A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52A9">
        <w:rPr>
          <w:rFonts w:ascii="Times New Roman" w:hAnsi="Times New Roman" w:cs="Times New Roman"/>
          <w:b/>
          <w:sz w:val="24"/>
          <w:szCs w:val="24"/>
          <w:u w:val="single"/>
        </w:rPr>
        <w:t>Карточка игры «Окружающий мир»</w:t>
      </w:r>
    </w:p>
    <w:p w:rsidR="001952A9" w:rsidRDefault="001952A9" w:rsidP="001952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2A9" w:rsidRPr="001952A9" w:rsidRDefault="001952A9" w:rsidP="001952A9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52A9">
        <w:rPr>
          <w:rFonts w:ascii="Times New Roman" w:hAnsi="Times New Roman" w:cs="Times New Roman"/>
          <w:sz w:val="24"/>
          <w:szCs w:val="24"/>
          <w:u w:val="single"/>
        </w:rPr>
        <w:t>Название игры</w:t>
      </w:r>
      <w:r w:rsidRPr="001952A9">
        <w:rPr>
          <w:rFonts w:ascii="Times New Roman" w:hAnsi="Times New Roman" w:cs="Times New Roman"/>
          <w:sz w:val="24"/>
          <w:szCs w:val="24"/>
        </w:rPr>
        <w:t>: ВИКТОРИНА «Окружающий мир»</w:t>
      </w:r>
    </w:p>
    <w:p w:rsidR="001952A9" w:rsidRPr="001952A9" w:rsidRDefault="001952A9" w:rsidP="001952A9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52A9">
        <w:rPr>
          <w:rFonts w:ascii="Times New Roman" w:hAnsi="Times New Roman" w:cs="Times New Roman"/>
          <w:sz w:val="24"/>
          <w:szCs w:val="24"/>
          <w:u w:val="single"/>
        </w:rPr>
        <w:t xml:space="preserve"> Играющие</w:t>
      </w:r>
      <w:r w:rsidRPr="001952A9">
        <w:rPr>
          <w:rFonts w:ascii="Times New Roman" w:hAnsi="Times New Roman" w:cs="Times New Roman"/>
          <w:sz w:val="24"/>
          <w:szCs w:val="24"/>
        </w:rPr>
        <w:t>: играют все присутствующие.</w:t>
      </w:r>
    </w:p>
    <w:p w:rsidR="001952A9" w:rsidRDefault="001952A9" w:rsidP="001952A9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4B44">
        <w:rPr>
          <w:rFonts w:ascii="Times New Roman" w:hAnsi="Times New Roman" w:cs="Times New Roman"/>
          <w:sz w:val="24"/>
          <w:szCs w:val="24"/>
          <w:u w:val="single"/>
        </w:rPr>
        <w:t>Суть игры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A4B44">
        <w:rPr>
          <w:rFonts w:ascii="Times New Roman" w:hAnsi="Times New Roman" w:cs="Times New Roman"/>
          <w:sz w:val="24"/>
          <w:szCs w:val="24"/>
        </w:rPr>
        <w:t>проверка знаний по изученной теме.</w:t>
      </w:r>
    </w:p>
    <w:p w:rsidR="001952A9" w:rsidRDefault="001952A9" w:rsidP="001952A9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4B44">
        <w:rPr>
          <w:rFonts w:ascii="Times New Roman" w:hAnsi="Times New Roman" w:cs="Times New Roman"/>
          <w:sz w:val="24"/>
          <w:szCs w:val="24"/>
          <w:u w:val="single"/>
        </w:rPr>
        <w:t>Игра учит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A4B44">
        <w:rPr>
          <w:rFonts w:ascii="Times New Roman" w:hAnsi="Times New Roman" w:cs="Times New Roman"/>
          <w:sz w:val="24"/>
          <w:szCs w:val="24"/>
        </w:rPr>
        <w:t>соотносить свои знания с возможной сложностью вопросов, помогает оценивать свои знания, сравнивать объем знаний с другими участниками, с требованиями педагога.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2A9" w:rsidRDefault="001952A9" w:rsidP="001952A9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4B44">
        <w:rPr>
          <w:rFonts w:ascii="Times New Roman" w:hAnsi="Times New Roman" w:cs="Times New Roman"/>
          <w:sz w:val="24"/>
          <w:szCs w:val="24"/>
          <w:u w:val="single"/>
        </w:rPr>
        <w:t>Можно применять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A4B44">
        <w:rPr>
          <w:rFonts w:ascii="Times New Roman" w:hAnsi="Times New Roman" w:cs="Times New Roman"/>
          <w:sz w:val="24"/>
          <w:szCs w:val="24"/>
        </w:rPr>
        <w:t xml:space="preserve">как отдельный урок по завершению изученной темы, можно применить как элемент урока. Как часть урока это может быть в случае необходимости предварительного знакомства с правилами игры, </w:t>
      </w:r>
      <w:proofErr w:type="gramStart"/>
      <w:r w:rsidRPr="00FA4B44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FA4B44">
        <w:rPr>
          <w:rFonts w:ascii="Times New Roman" w:hAnsi="Times New Roman" w:cs="Times New Roman"/>
          <w:sz w:val="24"/>
          <w:szCs w:val="24"/>
        </w:rPr>
        <w:t xml:space="preserve"> для детей младших классов или коррекционных групп.</w:t>
      </w:r>
    </w:p>
    <w:p w:rsidR="001952A9" w:rsidRDefault="001952A9" w:rsidP="001952A9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493395</wp:posOffset>
                </wp:positionV>
                <wp:extent cx="401955" cy="356870"/>
                <wp:effectExtent l="29210" t="23495" r="26035" b="19685"/>
                <wp:wrapNone/>
                <wp:docPr id="4" name="5-конечная звезд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5687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5139D" id="5-конечная звезда 4" o:spid="_x0000_s1026" style="position:absolute;margin-left:404pt;margin-top:38.85pt;width:31.65pt;height:2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1955,35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" path="m,136312r153534,1l200978,r47443,136313l401955,136312,277743,220557r47445,136312l200978,272623,76767,356869,124212,220557,,136312xe">
                <v:stroke joinstyle="miter"/>
                <v:path o:connecttype="custom" o:connectlocs="0,136312;153534,136313;200978,0;248421,136313;401955,136312;277743,220557;325188,356869;200978,272623;76767,356869;124212,220557;0,136312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4807585</wp:posOffset>
                </wp:positionH>
                <wp:positionV relativeFrom="paragraph">
                  <wp:posOffset>571500</wp:posOffset>
                </wp:positionV>
                <wp:extent cx="222885" cy="222885"/>
                <wp:effectExtent l="10795" t="6350" r="13970" b="889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88840" id="Прямоугольник 3" o:spid="_x0000_s1026" style="position:absolute;margin-left:378.55pt;margin-top:45pt;width:17.55pt;height:1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571500</wp:posOffset>
                </wp:positionV>
                <wp:extent cx="256540" cy="222885"/>
                <wp:effectExtent l="17145" t="15875" r="21590" b="8890"/>
                <wp:wrapNone/>
                <wp:docPr id="2" name="Равнобедренный тре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" cy="2228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B5606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" o:spid="_x0000_s1026" type="#_x0000_t5" style="position:absolute;margin-left:346.05pt;margin-top:45pt;width:20.2pt;height:1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"/>
            </w:pict>
          </mc:Fallback>
        </mc:AlternateContent>
      </w:r>
      <w:r w:rsidRPr="00FA4B44">
        <w:rPr>
          <w:rFonts w:ascii="Times New Roman" w:hAnsi="Times New Roman" w:cs="Times New Roman"/>
          <w:sz w:val="24"/>
          <w:szCs w:val="24"/>
          <w:u w:val="single"/>
        </w:rPr>
        <w:t>Оборудование (инвентарь</w:t>
      </w:r>
      <w:r>
        <w:rPr>
          <w:rFonts w:ascii="Times New Roman" w:hAnsi="Times New Roman" w:cs="Times New Roman"/>
          <w:sz w:val="24"/>
          <w:szCs w:val="24"/>
        </w:rPr>
        <w:t xml:space="preserve">): необходимое для проведения игры можно изготовить самостоятельно. Для игры потребуются карточки, номинал и количество и форму вы определяете самостоятельно. </w:t>
      </w:r>
    </w:p>
    <w:p w:rsidR="001952A9" w:rsidRDefault="001952A9" w:rsidP="001952A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Номинал может быть 1, 2, 3 и т.д. или 10, 20,30 и т.д. или </w:t>
      </w:r>
    </w:p>
    <w:p w:rsidR="001952A9" w:rsidRDefault="001952A9" w:rsidP="001952A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Количество карточек зависит от количество ваших вопросов, но карточек меньшей стоимости должно быть намного больше, чем карточек со сложными вопросами.</w:t>
      </w:r>
    </w:p>
    <w:p w:rsidR="001952A9" w:rsidRDefault="001952A9" w:rsidP="001952A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Форма карточек может быть обычная, можно в творческой форме, соответствующей теме или направленности.</w:t>
      </w:r>
    </w:p>
    <w:p w:rsidR="001952A9" w:rsidRDefault="001952A9" w:rsidP="001952A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моем случае это прямоугольные карточки с вопросами 20,40,50,60,70,100 баллов. Карточек в 20 баллов около 20, в 40 и 50 баллов – по 10, в 60, 70 и 100 баллов – по 5-6 штук.</w:t>
      </w:r>
    </w:p>
    <w:p w:rsidR="001952A9" w:rsidRDefault="001952A9" w:rsidP="001952A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напоминает викторину «Своя игра», где сложность вопросов соответствует их стоимости, но упрощена до одной темы, зато выбор количества вопросов увеличен.</w:t>
      </w:r>
    </w:p>
    <w:p w:rsidR="001952A9" w:rsidRDefault="001952A9" w:rsidP="001952A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A4B44">
        <w:rPr>
          <w:rFonts w:ascii="Times New Roman" w:hAnsi="Times New Roman" w:cs="Times New Roman"/>
          <w:sz w:val="24"/>
          <w:szCs w:val="24"/>
          <w:u w:val="single"/>
        </w:rPr>
        <w:t>Суть настольной игры</w:t>
      </w:r>
      <w:r>
        <w:rPr>
          <w:rFonts w:ascii="Times New Roman" w:hAnsi="Times New Roman" w:cs="Times New Roman"/>
          <w:sz w:val="24"/>
          <w:szCs w:val="24"/>
        </w:rPr>
        <w:t xml:space="preserve">: участники игры по очереди выбирают карточку, вернее ее стоимость и педагог зачитывает вопрос. Первоочередность ответа на вопрос за тем, кто выбрал карточку. Если он отвечает правильно – ему присваиваются эти баллы, если отвечает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не правильно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то педагог спрашивает того, кто первым поднял руку. Вариантов дополнительных ответов не более 3, затем сам педагог дает ответ. </w:t>
      </w:r>
    </w:p>
    <w:p w:rsidR="001952A9" w:rsidRDefault="001952A9" w:rsidP="001952A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F3462">
        <w:rPr>
          <w:rFonts w:ascii="Times New Roman" w:hAnsi="Times New Roman" w:cs="Times New Roman"/>
          <w:sz w:val="24"/>
          <w:szCs w:val="24"/>
        </w:rPr>
        <w:t>Игра идет по кругу</w:t>
      </w:r>
      <w:r>
        <w:rPr>
          <w:rFonts w:ascii="Times New Roman" w:hAnsi="Times New Roman" w:cs="Times New Roman"/>
          <w:sz w:val="24"/>
          <w:szCs w:val="24"/>
        </w:rPr>
        <w:t xml:space="preserve">, легче в эту игру играть, когда участников 8-11, не больше, если участвует целый класс, то играть лучше партами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один участник, а два, сидящих за одной партой.</w:t>
      </w:r>
    </w:p>
    <w:p w:rsidR="001952A9" w:rsidRDefault="001952A9" w:rsidP="001952A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игры педагог подводит итоги по общему количеству баллов, но также можно обратить внимание, на выбор заданий – легких или сложных, что легче было выполнять. Бывают такие ученики, которые впадают в ступор на своих вопросах, но прекрасно отвечаю все чужие вопросы. Игра замечательна с психологической точки зрения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т.к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помогает не только оценить знания, но и показать особенности поведения обучающихся.</w:t>
      </w:r>
    </w:p>
    <w:p w:rsidR="00BF7EC1" w:rsidRDefault="00BF7EC1" w:rsidP="001952A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F7EC1" w:rsidRPr="00FF3462" w:rsidRDefault="00BF7EC1" w:rsidP="001952A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F7EC1" w:rsidRDefault="00BF7EC1" w:rsidP="00BF7EC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EC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Туголукова Ольга Григорьевна, музыкальный руководитель, </w:t>
      </w:r>
    </w:p>
    <w:p w:rsidR="00BF7EC1" w:rsidRPr="00BF7EC1" w:rsidRDefault="00BF7EC1" w:rsidP="00BF7EC1">
      <w:pPr>
        <w:shd w:val="clear" w:color="auto" w:fill="FFFFFF"/>
        <w:spacing w:after="0"/>
        <w:jc w:val="center"/>
        <w:rPr>
          <w:rFonts w:ascii="YS Text" w:eastAsia="Times New Roman" w:hAnsi="YS Text" w:cs="Times New Roman"/>
          <w:b/>
          <w:color w:val="000000"/>
          <w:sz w:val="23"/>
          <w:szCs w:val="23"/>
          <w:lang w:eastAsia="ru-RU"/>
        </w:rPr>
      </w:pPr>
      <w:r w:rsidRPr="00BF7EC1">
        <w:rPr>
          <w:rFonts w:ascii="YS Text" w:eastAsia="Times New Roman" w:hAnsi="YS Text" w:cs="Times New Roman"/>
          <w:b/>
          <w:color w:val="000000"/>
          <w:sz w:val="23"/>
          <w:szCs w:val="23"/>
          <w:lang w:eastAsia="ru-RU"/>
        </w:rPr>
        <w:t>МАДОУ ЦРР – «Слободо-Туринский детский сад «Солнечный»</w:t>
      </w:r>
    </w:p>
    <w:p w:rsidR="00BF7EC1" w:rsidRDefault="00BF7EC1" w:rsidP="00BF7E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45E" w:rsidRDefault="00BF7EC1" w:rsidP="00BF7EC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BF7EC1">
        <w:rPr>
          <w:rFonts w:ascii="Times New Roman" w:hAnsi="Times New Roman" w:cs="Times New Roman"/>
          <w:b/>
          <w:sz w:val="24"/>
          <w:szCs w:val="24"/>
          <w:u w:val="single"/>
        </w:rPr>
        <w:t>Карточка  игры</w:t>
      </w:r>
      <w:proofErr w:type="gramEnd"/>
      <w:r w:rsidRPr="00BF7EC1">
        <w:rPr>
          <w:rFonts w:ascii="Times New Roman" w:hAnsi="Times New Roman" w:cs="Times New Roman"/>
          <w:b/>
          <w:sz w:val="24"/>
          <w:szCs w:val="24"/>
          <w:u w:val="single"/>
        </w:rPr>
        <w:t xml:space="preserve">: «Ножки  и  ладошки»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</w:p>
    <w:p w:rsidR="00BF7EC1" w:rsidRPr="00BF7EC1" w:rsidRDefault="00BF7EC1" w:rsidP="00BF7EC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7EC1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143500" cy="3810000"/>
            <wp:effectExtent l="0" t="0" r="0" b="0"/>
            <wp:docPr id="5" name="Рисунок 5" descr="C:\Users\админ\Downloads\Туголукова  О.Г\Новая папка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Туголукова  О.Г\Новая папка\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Название  игры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>:   «Ножки  и  ладошки»</w:t>
      </w:r>
      <w:r w:rsidR="0036145E">
        <w:rPr>
          <w:rFonts w:ascii="Times New Roman" w:hAnsi="Times New Roman" w:cs="Times New Roman"/>
          <w:sz w:val="24"/>
          <w:szCs w:val="24"/>
        </w:rPr>
        <w:t xml:space="preserve">,  </w:t>
      </w:r>
      <w:r w:rsidRPr="00BF7EC1">
        <w:rPr>
          <w:rFonts w:ascii="Times New Roman" w:hAnsi="Times New Roman" w:cs="Times New Roman"/>
          <w:sz w:val="24"/>
          <w:szCs w:val="24"/>
        </w:rPr>
        <w:t>музыкально-дидактическая видеоигра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2.  Играющие: возраст: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дети  4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>-7 лет,  форма:  групповая.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3. 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Суть  игры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: На  экране  транслируется  ритмический  рисунок  в  виде  больших  или  маленьких  ладошек,  а  так  же  ножек  большого  и  маленького размера.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Большие  ладошки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 и  ножки  соответствуют длинным  звукам,  а  маленькие  -  коротким. Чередование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больших  и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 маленьких ножек-ладошек формируют определенный  ритмический  рисунок,  который  нужно  хлопать в ладоши  или  протопать  ногами. Задание: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исполнять  ритмический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 рисунок,    хлопая  в  ладоши или  топая  ногами  согласно видео заданию под  звучащее  музыкальное  сопровождение.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7EC1">
        <w:rPr>
          <w:rFonts w:ascii="Times New Roman" w:hAnsi="Times New Roman" w:cs="Times New Roman"/>
          <w:sz w:val="24"/>
          <w:szCs w:val="24"/>
        </w:rPr>
        <w:t>Методические  рекомендации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Для  лучшего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 освоения    детьми  4-5 лет  рекомендую  осваивать  эту  игру  небольшими  фрагментами,  используя  наглядность -  карточки </w:t>
      </w:r>
      <w:r w:rsidRPr="00BF7EC1">
        <w:rPr>
          <w:rFonts w:ascii="Times New Roman" w:hAnsi="Times New Roman" w:cs="Times New Roman"/>
          <w:i/>
          <w:sz w:val="24"/>
          <w:szCs w:val="24"/>
        </w:rPr>
        <w:t>(Приложение 1),</w:t>
      </w:r>
      <w:r w:rsidRPr="00BF7EC1">
        <w:rPr>
          <w:rFonts w:ascii="Times New Roman" w:hAnsi="Times New Roman" w:cs="Times New Roman"/>
          <w:sz w:val="24"/>
          <w:szCs w:val="24"/>
        </w:rPr>
        <w:t xml:space="preserve"> без  музыкального  сопровождения  при  помощи  </w:t>
      </w:r>
      <w:proofErr w:type="spellStart"/>
      <w:r w:rsidRPr="00BF7EC1">
        <w:rPr>
          <w:rFonts w:ascii="Times New Roman" w:hAnsi="Times New Roman" w:cs="Times New Roman"/>
          <w:sz w:val="24"/>
          <w:szCs w:val="24"/>
        </w:rPr>
        <w:t>ритмослогов</w:t>
      </w:r>
      <w:proofErr w:type="spellEnd"/>
      <w:r w:rsidRPr="00BF7EC1">
        <w:rPr>
          <w:rFonts w:ascii="Times New Roman" w:hAnsi="Times New Roman" w:cs="Times New Roman"/>
          <w:sz w:val="24"/>
          <w:szCs w:val="24"/>
        </w:rPr>
        <w:t xml:space="preserve">:  где  Та (немного  растягивая) - длинный  звук, а  </w:t>
      </w:r>
      <w:proofErr w:type="spellStart"/>
      <w:r w:rsidRPr="00BF7EC1">
        <w:rPr>
          <w:rFonts w:ascii="Times New Roman" w:hAnsi="Times New Roman" w:cs="Times New Roman"/>
          <w:sz w:val="24"/>
          <w:szCs w:val="24"/>
        </w:rPr>
        <w:t>ти-ти</w:t>
      </w:r>
      <w:proofErr w:type="spellEnd"/>
      <w:r w:rsidRPr="00BF7EC1">
        <w:rPr>
          <w:rFonts w:ascii="Times New Roman" w:hAnsi="Times New Roman" w:cs="Times New Roman"/>
          <w:sz w:val="24"/>
          <w:szCs w:val="24"/>
        </w:rPr>
        <w:t xml:space="preserve"> -  короткие звуки. Освоив координацию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движений,  можно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 переходить  на  исполнение  ритмических  рисунков  под  ритмичную  музыку.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Игра  способствует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:  развитию чувства  ритма,  концентрации  внимания,  координации  движений, а  так же  получению положительных эмоций  в  процессе  музыкального  творчества.  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Можно  применять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>:  как  динамическую  паузу  во  время  занятий.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6. 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Оборудование:  ноутбук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>, колонки, проектор, экран  или  телевизор.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>7.  Ссылка  на  игру:</w:t>
      </w:r>
      <w:r w:rsidRPr="00BF7EC1">
        <w:rPr>
          <w:sz w:val="24"/>
          <w:szCs w:val="24"/>
        </w:rPr>
        <w:t xml:space="preserve">  </w:t>
      </w:r>
      <w:hyperlink r:id="rId7" w:history="1">
        <w:r w:rsidRPr="00BF7EC1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https://www.youtube.com/watch?v=BygJKPV6s0I&amp;t=17s</w:t>
        </w:r>
      </w:hyperlink>
      <w:r w:rsidRPr="00BF7E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8. 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Наглядный  материал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>:  Приложение 1.</w:t>
      </w:r>
    </w:p>
    <w:p w:rsid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7"/>
        <w:gridCol w:w="4628"/>
      </w:tblGrid>
      <w:tr w:rsidR="00916ADA" w:rsidTr="00916ADA">
        <w:tc>
          <w:tcPr>
            <w:tcW w:w="9345" w:type="dxa"/>
            <w:gridSpan w:val="2"/>
          </w:tcPr>
          <w:p w:rsidR="00916ADA" w:rsidRPr="00BF7EC1" w:rsidRDefault="00916ADA" w:rsidP="00916AD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F7E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0CCD0A" wp14:editId="7122F503">
                  <wp:extent cx="3516774" cy="2609850"/>
                  <wp:effectExtent l="0" t="0" r="7620" b="0"/>
                  <wp:docPr id="6" name="Рисунок 6" descr="C:\Users\админ\Downloads\Туголукова  О.Г\Новая папка\imag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ownloads\Туголукова  О.Г\Новая папка\imag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175" cy="263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ADA" w:rsidTr="00916ADA">
        <w:tc>
          <w:tcPr>
            <w:tcW w:w="4722" w:type="dxa"/>
          </w:tcPr>
          <w:p w:rsidR="00916ADA" w:rsidRPr="00BF7EC1" w:rsidRDefault="00916ADA" w:rsidP="00BF7EC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6A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4696" cy="1495967"/>
                  <wp:effectExtent l="0" t="0" r="1270" b="9525"/>
                  <wp:docPr id="7" name="Рисунок 7" descr="C:\Users\админ\Downloads\Туголукова  О.Г\Новая папка\imag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ownloads\Туголукова  О.Г\Новая папка\imag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820" cy="150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916ADA" w:rsidRDefault="00916ADA" w:rsidP="00BF7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A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4973" cy="1475145"/>
                  <wp:effectExtent l="0" t="0" r="635" b="0"/>
                  <wp:docPr id="8" name="Рисунок 8" descr="C:\Users\админ\Downloads\Туголукова  О.Г\Новая папка\imag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ownloads\Туголукова  О.Г\Новая папка\imag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246" cy="148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ADA" w:rsidTr="00916ADA">
        <w:tc>
          <w:tcPr>
            <w:tcW w:w="4722" w:type="dxa"/>
          </w:tcPr>
          <w:p w:rsidR="00916ADA" w:rsidRPr="00BF7EC1" w:rsidRDefault="00916ADA" w:rsidP="00BF7EC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6A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1674" cy="1530581"/>
                  <wp:effectExtent l="0" t="0" r="0" b="0"/>
                  <wp:docPr id="9" name="Рисунок 9" descr="C:\Users\админ\Downloads\Туголукова  О.Г\Новая папка\imag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ownloads\Туголукова  О.Г\Новая папка\imag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90" cy="154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916ADA" w:rsidRDefault="00916ADA" w:rsidP="00BF7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A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4317" cy="1451714"/>
                  <wp:effectExtent l="0" t="0" r="635" b="0"/>
                  <wp:docPr id="10" name="Рисунок 10" descr="C:\Users\админ\Downloads\Туголукова  О.Г\Новая папка\imag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ownloads\Туголукова  О.Г\Новая папка\imag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342" cy="145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ADA" w:rsidTr="00916ADA">
        <w:tc>
          <w:tcPr>
            <w:tcW w:w="4722" w:type="dxa"/>
          </w:tcPr>
          <w:p w:rsidR="00916ADA" w:rsidRPr="00BF7EC1" w:rsidRDefault="00916ADA" w:rsidP="00BF7EC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6A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2431" cy="1465719"/>
                  <wp:effectExtent l="0" t="0" r="0" b="1270"/>
                  <wp:docPr id="11" name="Рисунок 11" descr="C:\Users\админ\Downloads\Туголукова  О.Г\Новая папка\image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ownloads\Туголукова  О.Г\Новая папка\imag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22" cy="148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916ADA" w:rsidRDefault="00916ADA" w:rsidP="00BF7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A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610" cy="1399557"/>
                  <wp:effectExtent l="0" t="0" r="0" b="0"/>
                  <wp:docPr id="12" name="Рисунок 12" descr="C:\Users\админ\Downloads\Туголукова  О.Г\Новая папка\imag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ownloads\Туголукова  О.Г\Новая папка\imag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054" cy="141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ADA" w:rsidTr="00916ADA">
        <w:tc>
          <w:tcPr>
            <w:tcW w:w="4722" w:type="dxa"/>
          </w:tcPr>
          <w:p w:rsidR="00916ADA" w:rsidRDefault="00916ADA" w:rsidP="00BF7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A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80582" cy="1484723"/>
                  <wp:effectExtent l="0" t="0" r="0" b="1270"/>
                  <wp:docPr id="13" name="Рисунок 13" descr="C:\Users\админ\Downloads\Туголукова  О.Г\Новая папка\image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ownloads\Туголукова  О.Г\Новая папка\image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374" cy="149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916ADA" w:rsidRDefault="00916ADA" w:rsidP="00BF7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A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8218" cy="1428750"/>
                  <wp:effectExtent l="0" t="0" r="8890" b="0"/>
                  <wp:docPr id="14" name="Рисунок 14" descr="C:\Users\админ\Downloads\Туголукова  О.Г\Новая папка\image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\Downloads\Туголукова  О.Г\Новая папка\image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246" cy="144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ADA" w:rsidTr="00916ADA">
        <w:tc>
          <w:tcPr>
            <w:tcW w:w="4722" w:type="dxa"/>
          </w:tcPr>
          <w:p w:rsidR="00916ADA" w:rsidRDefault="00916ADA" w:rsidP="00BF7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A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8405" cy="1420978"/>
                  <wp:effectExtent l="0" t="0" r="0" b="8255"/>
                  <wp:docPr id="15" name="Рисунок 15" descr="C:\Users\админ\Downloads\Туголукова  О.Г\Новая папка\image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\Downloads\Туголукова  О.Г\Новая папка\image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140" cy="143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916ADA" w:rsidRDefault="00916ADA" w:rsidP="00BF7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A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4474" cy="1393466"/>
                  <wp:effectExtent l="0" t="0" r="0" b="0"/>
                  <wp:docPr id="16" name="Рисунок 16" descr="C:\Users\админ\Downloads\Туголукова  О.Г\Новая папка\image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\Downloads\Туголукова  О.Г\Новая папка\image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981" cy="140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ADA" w:rsidTr="00916ADA">
        <w:tc>
          <w:tcPr>
            <w:tcW w:w="4722" w:type="dxa"/>
          </w:tcPr>
          <w:p w:rsidR="00916ADA" w:rsidRPr="00916ADA" w:rsidRDefault="00916ADA" w:rsidP="00BF7EC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6A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0364" cy="1492047"/>
                  <wp:effectExtent l="0" t="0" r="0" b="0"/>
                  <wp:docPr id="17" name="Рисунок 17" descr="C:\Users\админ\Downloads\Туголукова  О.Г\Новая папка\image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\Downloads\Туголукова  О.Г\Новая папка\image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813" cy="150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916ADA" w:rsidRPr="00916ADA" w:rsidRDefault="00916ADA" w:rsidP="00BF7EC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6A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0031" cy="1391755"/>
                  <wp:effectExtent l="0" t="0" r="0" b="0"/>
                  <wp:docPr id="18" name="Рисунок 18" descr="C:\Users\админ\Downloads\Туголукова  О.Г\Новая папка\image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\Downloads\Туголукова  О.Г\Новая папка\image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87" cy="139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ADA" w:rsidTr="00916ADA">
        <w:tc>
          <w:tcPr>
            <w:tcW w:w="4722" w:type="dxa"/>
          </w:tcPr>
          <w:p w:rsidR="00916ADA" w:rsidRPr="00916ADA" w:rsidRDefault="00916ADA" w:rsidP="00BF7EC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6A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4706" cy="1444158"/>
                  <wp:effectExtent l="0" t="0" r="0" b="3810"/>
                  <wp:docPr id="19" name="Рисунок 19" descr="C:\Users\админ\Downloads\Туголукова  О.Г\Новая папка\image (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\Downloads\Туголукова  О.Г\Новая папка\image (1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510" cy="145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916ADA" w:rsidRPr="00916ADA" w:rsidRDefault="00916ADA" w:rsidP="00BF7EC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6A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3560" cy="1388193"/>
                  <wp:effectExtent l="0" t="0" r="0" b="2540"/>
                  <wp:docPr id="20" name="Рисунок 20" descr="C:\Users\админ\Downloads\Туголукова  О.Г\Новая папка\image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\Downloads\Туголукова  О.Г\Новая папка\image (1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722" cy="139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7EC1" w:rsidRDefault="00BF7EC1" w:rsidP="00BF7EC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EC1" w:rsidRDefault="00BF7EC1" w:rsidP="00BF7EC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EC1" w:rsidRDefault="00BF7EC1" w:rsidP="00BF7EC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EC1">
        <w:rPr>
          <w:rFonts w:ascii="Times New Roman" w:hAnsi="Times New Roman" w:cs="Times New Roman"/>
          <w:b/>
          <w:sz w:val="24"/>
          <w:szCs w:val="24"/>
        </w:rPr>
        <w:t xml:space="preserve">Туголукова Ольга Григорьевна, музыкальный руководитель, </w:t>
      </w:r>
    </w:p>
    <w:p w:rsidR="00BF7EC1" w:rsidRPr="00BF7EC1" w:rsidRDefault="00BF7EC1" w:rsidP="00BF7EC1">
      <w:pPr>
        <w:shd w:val="clear" w:color="auto" w:fill="FFFFFF"/>
        <w:spacing w:after="0"/>
        <w:jc w:val="center"/>
        <w:rPr>
          <w:rFonts w:ascii="YS Text" w:eastAsia="Times New Roman" w:hAnsi="YS Text" w:cs="Times New Roman"/>
          <w:b/>
          <w:color w:val="000000"/>
          <w:sz w:val="23"/>
          <w:szCs w:val="23"/>
          <w:lang w:eastAsia="ru-RU"/>
        </w:rPr>
      </w:pPr>
      <w:r w:rsidRPr="00BF7EC1">
        <w:rPr>
          <w:rFonts w:ascii="YS Text" w:eastAsia="Times New Roman" w:hAnsi="YS Text" w:cs="Times New Roman"/>
          <w:b/>
          <w:color w:val="000000"/>
          <w:sz w:val="23"/>
          <w:szCs w:val="23"/>
          <w:lang w:eastAsia="ru-RU"/>
        </w:rPr>
        <w:t>МАДОУ ЦРР – «Слободо-Туринский детский сад «Солнечный»</w:t>
      </w:r>
    </w:p>
    <w:p w:rsidR="00BF7EC1" w:rsidRDefault="00BF7EC1" w:rsidP="00BF7EC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7EC1" w:rsidRPr="00BF7EC1" w:rsidRDefault="00BF7EC1" w:rsidP="00BF7EC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BF7EC1">
        <w:rPr>
          <w:rFonts w:ascii="Times New Roman" w:hAnsi="Times New Roman" w:cs="Times New Roman"/>
          <w:b/>
          <w:sz w:val="24"/>
          <w:szCs w:val="24"/>
          <w:u w:val="single"/>
        </w:rPr>
        <w:t>Карточка  игры</w:t>
      </w:r>
      <w:proofErr w:type="gramEnd"/>
      <w:r w:rsidRPr="00BF7EC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«Три  поросенка»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Название  игры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>:   «Три  поросенка»   музыкально-дидактическая видеоигра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2.  Играющие: возраст: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дети  5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-9 лет,  форма:  групповая,  </w:t>
      </w:r>
      <w:proofErr w:type="spellStart"/>
      <w:r w:rsidRPr="00BF7EC1">
        <w:rPr>
          <w:rFonts w:ascii="Times New Roman" w:hAnsi="Times New Roman" w:cs="Times New Roman"/>
          <w:sz w:val="24"/>
          <w:szCs w:val="24"/>
        </w:rPr>
        <w:t>подгруппова</w:t>
      </w:r>
      <w:proofErr w:type="spellEnd"/>
      <w:r w:rsidRPr="00BF7EC1">
        <w:rPr>
          <w:rFonts w:ascii="Times New Roman" w:hAnsi="Times New Roman" w:cs="Times New Roman"/>
          <w:sz w:val="24"/>
          <w:szCs w:val="24"/>
        </w:rPr>
        <w:t>, индивидуальная.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3. 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Суть  игры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: На  экране  транслируется  три  героя  сказки  «Три  поросенка», где  </w:t>
      </w:r>
      <w:proofErr w:type="spellStart"/>
      <w:r w:rsidRPr="00BF7EC1">
        <w:rPr>
          <w:rFonts w:ascii="Times New Roman" w:hAnsi="Times New Roman" w:cs="Times New Roman"/>
          <w:sz w:val="24"/>
          <w:szCs w:val="24"/>
        </w:rPr>
        <w:t>Наф-Наф</w:t>
      </w:r>
      <w:proofErr w:type="spellEnd"/>
      <w:r w:rsidRPr="00BF7EC1">
        <w:rPr>
          <w:rFonts w:ascii="Times New Roman" w:hAnsi="Times New Roman" w:cs="Times New Roman"/>
          <w:sz w:val="24"/>
          <w:szCs w:val="24"/>
        </w:rPr>
        <w:t xml:space="preserve">  соответствует звучанию низких  звуков, </w:t>
      </w:r>
      <w:proofErr w:type="spellStart"/>
      <w:r w:rsidRPr="00BF7EC1">
        <w:rPr>
          <w:rFonts w:ascii="Times New Roman" w:hAnsi="Times New Roman" w:cs="Times New Roman"/>
          <w:sz w:val="24"/>
          <w:szCs w:val="24"/>
        </w:rPr>
        <w:t>Нуф-Нуф</w:t>
      </w:r>
      <w:proofErr w:type="spellEnd"/>
      <w:r w:rsidRPr="00BF7EC1">
        <w:rPr>
          <w:rFonts w:ascii="Times New Roman" w:hAnsi="Times New Roman" w:cs="Times New Roman"/>
          <w:sz w:val="24"/>
          <w:szCs w:val="24"/>
        </w:rPr>
        <w:t xml:space="preserve">  средних, а  </w:t>
      </w:r>
      <w:proofErr w:type="spellStart"/>
      <w:r w:rsidRPr="00BF7EC1">
        <w:rPr>
          <w:rFonts w:ascii="Times New Roman" w:hAnsi="Times New Roman" w:cs="Times New Roman"/>
          <w:sz w:val="24"/>
          <w:szCs w:val="24"/>
        </w:rPr>
        <w:t>Ниф-Ниф</w:t>
      </w:r>
      <w:proofErr w:type="spellEnd"/>
      <w:r w:rsidRPr="00BF7EC1">
        <w:rPr>
          <w:rFonts w:ascii="Times New Roman" w:hAnsi="Times New Roman" w:cs="Times New Roman"/>
          <w:sz w:val="24"/>
          <w:szCs w:val="24"/>
        </w:rPr>
        <w:t xml:space="preserve">  высоких.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Необходимо  вначале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 внимательно  прослушать  задание,  затем  угадать  поросенка,  которому </w:t>
      </w:r>
      <w:proofErr w:type="spellStart"/>
      <w:r w:rsidRPr="00BF7EC1">
        <w:rPr>
          <w:rFonts w:ascii="Times New Roman" w:hAnsi="Times New Roman" w:cs="Times New Roman"/>
          <w:sz w:val="24"/>
          <w:szCs w:val="24"/>
        </w:rPr>
        <w:t>соответсвует</w:t>
      </w:r>
      <w:proofErr w:type="spellEnd"/>
      <w:r w:rsidRPr="00BF7EC1">
        <w:rPr>
          <w:rFonts w:ascii="Times New Roman" w:hAnsi="Times New Roman" w:cs="Times New Roman"/>
          <w:sz w:val="24"/>
          <w:szCs w:val="24"/>
        </w:rPr>
        <w:t xml:space="preserve">  высота  звучащей  мелодии.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Играющие  проверяют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 правильность ответа  по  поросенку,  который  выходит  из  домика.  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7EC1">
        <w:rPr>
          <w:rFonts w:ascii="Times New Roman" w:hAnsi="Times New Roman" w:cs="Times New Roman"/>
          <w:sz w:val="24"/>
          <w:szCs w:val="24"/>
        </w:rPr>
        <w:lastRenderedPageBreak/>
        <w:t>Методические  рекомендации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- Просмотреть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видео  задание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,  сделать  остановку на  паузу  и проговорить  задание  с  детьми  еще  раз, т.к. 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дети  дошкольного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 возраста  не  всегда  улавливают  правила  игры,  проговариваемые  с  экрана  телевизора,  ноутбука в полном объеме.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Во  время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 проведения игры  перед  проверкой  правильности  ответа  рекомендую  останавливать  видеотрансляцию  на  паузу,  чтобы дать  возможность  высказать  свое  мнение  большему  количеству  детей.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Игра  способствует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:  развитию </w:t>
      </w:r>
      <w:proofErr w:type="spellStart"/>
      <w:r w:rsidRPr="00BF7EC1">
        <w:rPr>
          <w:rFonts w:ascii="Times New Roman" w:hAnsi="Times New Roman" w:cs="Times New Roman"/>
          <w:sz w:val="24"/>
          <w:szCs w:val="24"/>
        </w:rPr>
        <w:t>звуковысотного</w:t>
      </w:r>
      <w:proofErr w:type="spellEnd"/>
      <w:r w:rsidRPr="00BF7EC1">
        <w:rPr>
          <w:rFonts w:ascii="Times New Roman" w:hAnsi="Times New Roman" w:cs="Times New Roman"/>
          <w:sz w:val="24"/>
          <w:szCs w:val="24"/>
        </w:rPr>
        <w:t xml:space="preserve">  слуха,  концентрации  внимания (нужно  правильно  назвать  имя  поросенка), развитию коммуникативных  навыков,  так  как необходимо  выслушать  мнение  других  детей  и совместно принять  решение  о  правильности  ответа, а  так же  получению положительных эмоций  в  процессе  общения  с  виртуальными,  мультяшными  героями.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Можно  применять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:  во  время  музыкальных занятий, для  мониторинга уровня  развития  </w:t>
      </w:r>
      <w:proofErr w:type="spellStart"/>
      <w:r w:rsidRPr="00BF7EC1">
        <w:rPr>
          <w:rFonts w:ascii="Times New Roman" w:hAnsi="Times New Roman" w:cs="Times New Roman"/>
          <w:sz w:val="24"/>
          <w:szCs w:val="24"/>
        </w:rPr>
        <w:t>звуковысотного</w:t>
      </w:r>
      <w:proofErr w:type="spellEnd"/>
      <w:r w:rsidRPr="00BF7EC1">
        <w:rPr>
          <w:rFonts w:ascii="Times New Roman" w:hAnsi="Times New Roman" w:cs="Times New Roman"/>
          <w:sz w:val="24"/>
          <w:szCs w:val="24"/>
        </w:rPr>
        <w:t xml:space="preserve"> слуха  у детей  дошкольного, так же  младшего  школьного  возраста.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6. 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Оборудование:  ноутбук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>, колонки, проектор, экран  или  телевизор.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7.  Ссылка  на  игру:  </w:t>
      </w:r>
      <w:r w:rsidRPr="00BF7EC1">
        <w:rPr>
          <w:sz w:val="24"/>
          <w:szCs w:val="24"/>
        </w:rPr>
        <w:t xml:space="preserve">  </w:t>
      </w:r>
      <w:hyperlink r:id="rId21" w:history="1">
        <w:r w:rsidRPr="00BF7EC1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https://www.youtube.com/watch?v=McJrCPvG6JA&amp;t=4s</w:t>
        </w:r>
      </w:hyperlink>
      <w:r w:rsidRPr="00BF7E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EC1" w:rsidRDefault="00BF7EC1" w:rsidP="00BF7EC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EC1">
        <w:rPr>
          <w:rFonts w:ascii="Times New Roman" w:hAnsi="Times New Roman" w:cs="Times New Roman"/>
          <w:b/>
          <w:sz w:val="24"/>
          <w:szCs w:val="24"/>
        </w:rPr>
        <w:t xml:space="preserve">Туголукова Ольга Григорьевна, музыкальный руководитель, </w:t>
      </w:r>
    </w:p>
    <w:p w:rsidR="00BF7EC1" w:rsidRPr="00BF7EC1" w:rsidRDefault="00BF7EC1" w:rsidP="00BF7EC1">
      <w:pPr>
        <w:shd w:val="clear" w:color="auto" w:fill="FFFFFF"/>
        <w:spacing w:after="0"/>
        <w:jc w:val="center"/>
        <w:rPr>
          <w:rFonts w:ascii="YS Text" w:eastAsia="Times New Roman" w:hAnsi="YS Text" w:cs="Times New Roman"/>
          <w:b/>
          <w:color w:val="000000"/>
          <w:sz w:val="23"/>
          <w:szCs w:val="23"/>
          <w:lang w:eastAsia="ru-RU"/>
        </w:rPr>
      </w:pPr>
      <w:r w:rsidRPr="00BF7EC1">
        <w:rPr>
          <w:rFonts w:ascii="YS Text" w:eastAsia="Times New Roman" w:hAnsi="YS Text" w:cs="Times New Roman"/>
          <w:b/>
          <w:color w:val="000000"/>
          <w:sz w:val="23"/>
          <w:szCs w:val="23"/>
          <w:lang w:eastAsia="ru-RU"/>
        </w:rPr>
        <w:t>МАДОУ ЦРР – «Слободо-Туринский детский сад «Солнечный»</w:t>
      </w:r>
    </w:p>
    <w:p w:rsidR="00BF7EC1" w:rsidRDefault="00BF7EC1" w:rsidP="00BF7EC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7EC1" w:rsidRPr="00BF7EC1" w:rsidRDefault="00BF7EC1" w:rsidP="00BF7EC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BF7EC1">
        <w:rPr>
          <w:rFonts w:ascii="Times New Roman" w:hAnsi="Times New Roman" w:cs="Times New Roman"/>
          <w:b/>
          <w:sz w:val="24"/>
          <w:szCs w:val="24"/>
          <w:u w:val="single"/>
        </w:rPr>
        <w:t>Карточка  игры</w:t>
      </w:r>
      <w:proofErr w:type="gramEnd"/>
      <w:r w:rsidRPr="00BF7EC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«Соседи»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Название  игры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>:   «Соседи»   танцевально- коммуникативная  игра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2.  Играющие: возраст: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дети  5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>-9 лет,  форма:  групповая,  с  возможностью  деления  по  четыре  человека.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3. 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Суть  игры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: участники  делятся  на  группы по  4  человека,  становясь  в маленький  круг,  при этом  можно выполнять  хлопки  в  ладоши  с человеком  который  напротив,  а так же  справа или  слева  от участника.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Под  1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 часть  музыки  участники  двигаются  по  кругу, на  2ю  часть  выполняют  три  хлопка  у  участником, который  напротив, затем   три  хлопка  с  участником  который находится  слева  или  справа, по ходу движения круга. 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При  повторении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под  1 часть музыки все  участники  двигаются  врассыпную по залу,  с  приближением  2ой  части  необходимо  собраться  в  новые  группы  по  4  человека(или  как  еще  один  вариант  игры: собрать  свой  кружочек  обратно)  и  вновь  выполнить хлопки в ладоши  с соседом  напротив,  и  с три хлопка с  участником  который находится  слева  или  справа. 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7EC1">
        <w:rPr>
          <w:rFonts w:ascii="Times New Roman" w:hAnsi="Times New Roman" w:cs="Times New Roman"/>
          <w:sz w:val="24"/>
          <w:szCs w:val="24"/>
        </w:rPr>
        <w:t>Методические  рекомендации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BF7EC1" w:rsidRPr="00BF7EC1" w:rsidRDefault="00BF7EC1" w:rsidP="00BF7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при  ознакомлении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 с  музыкой  можно  поиграть  в  эту  игру  сидя  на  стульчиках: 1  часть  качаем  головой. 2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я  часть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 выполняем  хлопки.</w:t>
      </w:r>
    </w:p>
    <w:p w:rsidR="00BF7EC1" w:rsidRPr="00BF7EC1" w:rsidRDefault="00BF7EC1" w:rsidP="00BF7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при  движении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 по  залу  врассыпную   детям первый раз  легче будет  собрать свой кружочек</w:t>
      </w:r>
    </w:p>
    <w:p w:rsidR="00BF7EC1" w:rsidRPr="00BF7EC1" w:rsidRDefault="00BF7EC1" w:rsidP="00BF7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по  мере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 освоения  игры задание  усложняется  умением группироваться  по  четыре  человека  со  всеми  участниками  игры</w:t>
      </w:r>
    </w:p>
    <w:p w:rsidR="00BF7EC1" w:rsidRPr="00BF7EC1" w:rsidRDefault="00BF7EC1" w:rsidP="00BF7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необходимо  следить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 за  точность    исполнения    хлопков под  музыку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Игра  способствует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:  развитию музыкальной  памяти  и  чувства  ритма,  концентрации  внимания (умение  слушать  и двигаться), развитию коммуникативных  навыков, ориентации  в  пространстве, а  так же  получению положительных эмоций.  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Можно  применять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>:  во  время  музыкальных занятий, развлечений,  во время  детских  праздников  ка  вариант  танца-импровизации детей  вместе  с  родителями.</w:t>
      </w:r>
    </w:p>
    <w:p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6.  </w:t>
      </w:r>
      <w:proofErr w:type="gramStart"/>
      <w:r w:rsidRPr="00BF7EC1">
        <w:rPr>
          <w:rFonts w:ascii="Times New Roman" w:hAnsi="Times New Roman" w:cs="Times New Roman"/>
          <w:sz w:val="24"/>
          <w:szCs w:val="24"/>
        </w:rPr>
        <w:t>Оборудование:  любой</w:t>
      </w:r>
      <w:proofErr w:type="gramEnd"/>
      <w:r w:rsidRPr="00BF7EC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F7EC1">
        <w:rPr>
          <w:rFonts w:ascii="Times New Roman" w:hAnsi="Times New Roman" w:cs="Times New Roman"/>
          <w:sz w:val="24"/>
          <w:szCs w:val="24"/>
        </w:rPr>
        <w:t>аудиопроигрыватель</w:t>
      </w:r>
      <w:proofErr w:type="spellEnd"/>
      <w:r w:rsidRPr="00BF7EC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F7EC1" w:rsidRPr="00BF7EC1" w:rsidRDefault="00BF7EC1" w:rsidP="00BF7EC1">
      <w:pPr>
        <w:jc w:val="both"/>
        <w:rPr>
          <w:sz w:val="24"/>
          <w:szCs w:val="24"/>
        </w:rPr>
      </w:pPr>
      <w:r w:rsidRPr="00BF7EC1">
        <w:rPr>
          <w:rFonts w:ascii="Times New Roman" w:hAnsi="Times New Roman" w:cs="Times New Roman"/>
          <w:sz w:val="24"/>
          <w:szCs w:val="24"/>
        </w:rPr>
        <w:t xml:space="preserve">7.  Ссылка  на  аудио сопровождение:  </w:t>
      </w:r>
      <w:r w:rsidRPr="00BF7EC1">
        <w:rPr>
          <w:sz w:val="24"/>
          <w:szCs w:val="24"/>
        </w:rPr>
        <w:t xml:space="preserve">  </w:t>
      </w:r>
      <w:hyperlink r:id="rId22" w:history="1">
        <w:r w:rsidRPr="00BF7EC1">
          <w:rPr>
            <w:rStyle w:val="a3"/>
            <w:sz w:val="24"/>
            <w:szCs w:val="24"/>
          </w:rPr>
          <w:t>https://cloud.mail.ru/public/91Mx/6tuxgXAR9</w:t>
        </w:r>
      </w:hyperlink>
      <w:r w:rsidRPr="00BF7EC1">
        <w:rPr>
          <w:sz w:val="24"/>
          <w:szCs w:val="24"/>
        </w:rPr>
        <w:t xml:space="preserve">  </w:t>
      </w:r>
    </w:p>
    <w:p w:rsidR="00BF7EC1" w:rsidRDefault="00BF7EC1" w:rsidP="00BF7EC1">
      <w:pPr>
        <w:jc w:val="both"/>
        <w:rPr>
          <w:sz w:val="24"/>
          <w:szCs w:val="24"/>
        </w:rPr>
      </w:pPr>
    </w:p>
    <w:p w:rsidR="00156B47" w:rsidRPr="004C0BF9" w:rsidRDefault="00156B47" w:rsidP="00156B47">
      <w:pPr>
        <w:pStyle w:val="a4"/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Назарова Алёна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Валерьевна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C0BF9">
        <w:rPr>
          <w:rFonts w:ascii="Times New Roman" w:hAnsi="Times New Roman" w:cs="Times New Roman"/>
          <w:b/>
          <w:bCs/>
        </w:rPr>
        <w:t xml:space="preserve"> педагог</w:t>
      </w:r>
      <w:proofErr w:type="gramEnd"/>
      <w:r w:rsidRPr="004C0BF9">
        <w:rPr>
          <w:rFonts w:ascii="Times New Roman" w:hAnsi="Times New Roman" w:cs="Times New Roman"/>
          <w:b/>
          <w:bCs/>
        </w:rPr>
        <w:t xml:space="preserve"> дополнительного образования</w:t>
      </w:r>
    </w:p>
    <w:p w:rsidR="00156B47" w:rsidRPr="00156B47" w:rsidRDefault="00156B47" w:rsidP="00156B47">
      <w:pPr>
        <w:tabs>
          <w:tab w:val="left" w:pos="1755"/>
        </w:tabs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C0BF9">
        <w:rPr>
          <w:rFonts w:ascii="Times New Roman" w:hAnsi="Times New Roman" w:cs="Times New Roman"/>
          <w:b/>
          <w:bCs/>
        </w:rPr>
        <w:t>МАУДО «ЦДТ «Эльдорадо»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792" w:rsidRDefault="00696792" w:rsidP="006967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156B4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Карточка игры «Яблочки»</w:t>
      </w:r>
    </w:p>
    <w:p w:rsidR="00156B47" w:rsidRPr="00156B47" w:rsidRDefault="00156B47" w:rsidP="006967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696792" w:rsidRPr="00705A71" w:rsidRDefault="00696792" w:rsidP="00156B4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4"/>
          <w:szCs w:val="24"/>
        </w:rPr>
      </w:pPr>
      <w:r w:rsidRPr="0095397C">
        <w:rPr>
          <w:rFonts w:ascii="YS Text" w:eastAsia="Times New Roman" w:hAnsi="YS Text" w:cs="Times New Roman"/>
          <w:color w:val="000000"/>
          <w:sz w:val="24"/>
          <w:szCs w:val="24"/>
        </w:rPr>
        <w:t>1</w:t>
      </w: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>.</w:t>
      </w:r>
      <w:r w:rsidRPr="0095397C">
        <w:rPr>
          <w:rFonts w:ascii="YS Text" w:eastAsia="Times New Roman" w:hAnsi="YS Text" w:cs="Times New Roman"/>
          <w:color w:val="000000"/>
          <w:sz w:val="24"/>
          <w:szCs w:val="24"/>
        </w:rPr>
        <w:t>Название игры:</w:t>
      </w: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 xml:space="preserve"> </w:t>
      </w:r>
      <w:r w:rsidRPr="00705A71">
        <w:rPr>
          <w:rFonts w:ascii="YS Text" w:eastAsia="Times New Roman" w:hAnsi="YS Text" w:cs="Times New Roman" w:hint="eastAsia"/>
          <w:color w:val="000000"/>
          <w:sz w:val="24"/>
          <w:szCs w:val="24"/>
        </w:rPr>
        <w:t>«</w:t>
      </w: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>Яблочки</w:t>
      </w:r>
      <w:r w:rsidRPr="00705A71">
        <w:rPr>
          <w:rFonts w:ascii="YS Text" w:eastAsia="Times New Roman" w:hAnsi="YS Text" w:cs="Times New Roman" w:hint="eastAsia"/>
          <w:color w:val="000000"/>
          <w:sz w:val="24"/>
          <w:szCs w:val="24"/>
        </w:rPr>
        <w:t>»</w:t>
      </w:r>
    </w:p>
    <w:p w:rsidR="00696792" w:rsidRPr="0095397C" w:rsidRDefault="00696792" w:rsidP="00156B4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4"/>
          <w:szCs w:val="24"/>
        </w:rPr>
      </w:pPr>
    </w:p>
    <w:p w:rsidR="00696792" w:rsidRPr="00705A71" w:rsidRDefault="00696792" w:rsidP="00156B4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4"/>
          <w:szCs w:val="24"/>
        </w:rPr>
      </w:pPr>
      <w:r w:rsidRPr="0095397C">
        <w:rPr>
          <w:rFonts w:ascii="YS Text" w:eastAsia="Times New Roman" w:hAnsi="YS Text" w:cs="Times New Roman"/>
          <w:color w:val="000000"/>
          <w:sz w:val="24"/>
          <w:szCs w:val="24"/>
        </w:rPr>
        <w:t>2</w:t>
      </w: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>.</w:t>
      </w:r>
      <w:r w:rsidRPr="0095397C">
        <w:rPr>
          <w:rFonts w:ascii="YS Text" w:eastAsia="Times New Roman" w:hAnsi="YS Text" w:cs="Times New Roman"/>
          <w:color w:val="000000"/>
          <w:sz w:val="24"/>
          <w:szCs w:val="24"/>
        </w:rPr>
        <w:t xml:space="preserve">Играющие: </w:t>
      </w: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 xml:space="preserve">игра для детей младшего и среднего школьного возраста. </w:t>
      </w:r>
    </w:p>
    <w:p w:rsidR="00696792" w:rsidRPr="00705A71" w:rsidRDefault="00696792" w:rsidP="00156B4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4"/>
          <w:szCs w:val="24"/>
        </w:rPr>
      </w:pPr>
      <w:r w:rsidRPr="00705A71">
        <w:rPr>
          <w:rFonts w:ascii="YS Text" w:eastAsia="Times New Roman" w:hAnsi="YS Text" w:cs="Times New Roman" w:hint="eastAsia"/>
          <w:color w:val="000000"/>
          <w:sz w:val="24"/>
          <w:szCs w:val="24"/>
        </w:rPr>
        <w:t>Д</w:t>
      </w: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>ля коллектива не менее 2 человек.</w:t>
      </w:r>
    </w:p>
    <w:p w:rsidR="00696792" w:rsidRPr="0095397C" w:rsidRDefault="00696792" w:rsidP="00156B4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4"/>
          <w:szCs w:val="24"/>
        </w:rPr>
      </w:pPr>
    </w:p>
    <w:p w:rsidR="00696792" w:rsidRPr="00705A71" w:rsidRDefault="00696792" w:rsidP="00156B4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4"/>
          <w:szCs w:val="24"/>
        </w:rPr>
      </w:pPr>
      <w:r w:rsidRPr="0095397C">
        <w:rPr>
          <w:rFonts w:ascii="YS Text" w:eastAsia="Times New Roman" w:hAnsi="YS Text" w:cs="Times New Roman"/>
          <w:color w:val="000000"/>
          <w:sz w:val="24"/>
          <w:szCs w:val="24"/>
        </w:rPr>
        <w:t>3</w:t>
      </w: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 xml:space="preserve">. </w:t>
      </w:r>
      <w:r w:rsidRPr="0095397C">
        <w:rPr>
          <w:rFonts w:ascii="YS Text" w:eastAsia="Times New Roman" w:hAnsi="YS Text" w:cs="Times New Roman"/>
          <w:color w:val="000000"/>
          <w:sz w:val="24"/>
          <w:szCs w:val="24"/>
        </w:rPr>
        <w:t>Суть игры:</w:t>
      </w: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 xml:space="preserve"> на деревце растут яблочки с </w:t>
      </w:r>
      <w:r>
        <w:rPr>
          <w:rFonts w:ascii="YS Text" w:eastAsia="Times New Roman" w:hAnsi="YS Text" w:cs="Times New Roman"/>
          <w:color w:val="000000"/>
          <w:sz w:val="24"/>
          <w:szCs w:val="24"/>
        </w:rPr>
        <w:t>с</w:t>
      </w: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 xml:space="preserve">екретом. </w:t>
      </w:r>
      <w:r w:rsidRPr="00705A71">
        <w:rPr>
          <w:rFonts w:ascii="YS Text" w:eastAsia="Times New Roman" w:hAnsi="YS Text" w:cs="Times New Roman" w:hint="eastAsia"/>
          <w:color w:val="000000"/>
          <w:sz w:val="24"/>
          <w:szCs w:val="24"/>
        </w:rPr>
        <w:t>Н</w:t>
      </w: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 xml:space="preserve">а обратной стороне каждого яблока нарисована эмоция либо эмоциональное действие. Один из участников коллектива снимает яблочко с дерева, не раскрывая нарисованную картинку другим детям. </w:t>
      </w:r>
    </w:p>
    <w:p w:rsidR="00696792" w:rsidRPr="00705A71" w:rsidRDefault="00696792" w:rsidP="00156B4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4"/>
          <w:szCs w:val="24"/>
        </w:rPr>
      </w:pP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>Задача: передать с помощью своей мимики и жестов эмоцию, которая изо</w:t>
      </w:r>
      <w:r>
        <w:rPr>
          <w:rFonts w:ascii="YS Text" w:eastAsia="Times New Roman" w:hAnsi="YS Text" w:cs="Times New Roman"/>
          <w:color w:val="000000"/>
          <w:sz w:val="24"/>
          <w:szCs w:val="24"/>
        </w:rPr>
        <w:t>бражена на картинке</w:t>
      </w: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 xml:space="preserve">, так чтобы ее угадали остальные участники игры. </w:t>
      </w:r>
    </w:p>
    <w:p w:rsidR="00696792" w:rsidRPr="00705A71" w:rsidRDefault="00696792" w:rsidP="00156B4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4"/>
          <w:szCs w:val="24"/>
        </w:rPr>
      </w:pPr>
    </w:p>
    <w:p w:rsidR="00696792" w:rsidRPr="00705A71" w:rsidRDefault="00696792" w:rsidP="00156B4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4"/>
          <w:szCs w:val="24"/>
        </w:rPr>
      </w:pPr>
      <w:r w:rsidRPr="0095397C">
        <w:rPr>
          <w:rFonts w:ascii="YS Text" w:eastAsia="Times New Roman" w:hAnsi="YS Text" w:cs="Times New Roman"/>
          <w:color w:val="000000"/>
          <w:sz w:val="24"/>
          <w:szCs w:val="24"/>
        </w:rPr>
        <w:t>4</w:t>
      </w: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 xml:space="preserve">. </w:t>
      </w:r>
      <w:proofErr w:type="gramStart"/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 xml:space="preserve">Игра </w:t>
      </w:r>
      <w:r>
        <w:rPr>
          <w:rFonts w:ascii="YS Text" w:eastAsia="Times New Roman" w:hAnsi="YS Text" w:cs="Times New Roman"/>
          <w:color w:val="000000"/>
          <w:sz w:val="24"/>
          <w:szCs w:val="24"/>
        </w:rPr>
        <w:t xml:space="preserve"> способствует</w:t>
      </w:r>
      <w:proofErr w:type="gramEnd"/>
      <w:r>
        <w:rPr>
          <w:rFonts w:ascii="YS Text" w:eastAsia="Times New Roman" w:hAnsi="YS Text" w:cs="Times New Roman"/>
          <w:color w:val="000000"/>
          <w:sz w:val="24"/>
          <w:szCs w:val="24"/>
        </w:rPr>
        <w:t xml:space="preserve"> разв</w:t>
      </w: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 xml:space="preserve">итию эмоциональности, мимики, пластичности жестов. </w:t>
      </w:r>
    </w:p>
    <w:p w:rsidR="00696792" w:rsidRPr="0095397C" w:rsidRDefault="00696792" w:rsidP="00156B4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4"/>
          <w:szCs w:val="24"/>
        </w:rPr>
      </w:pPr>
    </w:p>
    <w:p w:rsidR="00696792" w:rsidRPr="00705A71" w:rsidRDefault="00696792" w:rsidP="00156B4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4"/>
          <w:szCs w:val="24"/>
        </w:rPr>
      </w:pPr>
      <w:r w:rsidRPr="0095397C">
        <w:rPr>
          <w:rFonts w:ascii="YS Text" w:eastAsia="Times New Roman" w:hAnsi="YS Text" w:cs="Times New Roman"/>
          <w:color w:val="000000"/>
          <w:sz w:val="24"/>
          <w:szCs w:val="24"/>
        </w:rPr>
        <w:t>5</w:t>
      </w: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 xml:space="preserve">. Игра применяется с целью развития творческих способностей обучающихся, а именно эмоциональности и выразительности жестов, что необходимо при воспитании юного артиста. Используется непосредственно на </w:t>
      </w:r>
      <w:proofErr w:type="gramStart"/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>занятиях ,</w:t>
      </w:r>
      <w:proofErr w:type="gramEnd"/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 xml:space="preserve"> тема которых предполагает работу над эмоциональностью, так же можно использовать, </w:t>
      </w:r>
      <w:r w:rsidRPr="0095397C">
        <w:rPr>
          <w:rFonts w:ascii="YS Text" w:eastAsia="Times New Roman" w:hAnsi="YS Text" w:cs="Times New Roman"/>
          <w:color w:val="000000"/>
          <w:sz w:val="24"/>
          <w:szCs w:val="24"/>
        </w:rPr>
        <w:t>с целью</w:t>
      </w: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 xml:space="preserve"> смены деятельности на уроке. </w:t>
      </w:r>
      <w:r w:rsidRPr="00705A71">
        <w:rPr>
          <w:rFonts w:ascii="YS Text" w:eastAsia="Times New Roman" w:hAnsi="YS Text" w:cs="Times New Roman" w:hint="eastAsia"/>
          <w:color w:val="000000"/>
          <w:sz w:val="24"/>
          <w:szCs w:val="24"/>
        </w:rPr>
        <w:t>П</w:t>
      </w: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 xml:space="preserve">редназначена для объединений художественной </w:t>
      </w:r>
      <w:proofErr w:type="gramStart"/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>направленности :</w:t>
      </w:r>
      <w:proofErr w:type="gramEnd"/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 xml:space="preserve"> вокал, хореография, театральное искусство. Так же, для объединений любой </w:t>
      </w:r>
      <w:proofErr w:type="gramStart"/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>направленности ,</w:t>
      </w:r>
      <w:proofErr w:type="gramEnd"/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 xml:space="preserve"> как развлекательная игра. </w:t>
      </w:r>
    </w:p>
    <w:p w:rsidR="00696792" w:rsidRPr="00705A71" w:rsidRDefault="00696792" w:rsidP="00156B4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4"/>
          <w:szCs w:val="24"/>
        </w:rPr>
      </w:pPr>
    </w:p>
    <w:p w:rsidR="00696792" w:rsidRPr="00705A71" w:rsidRDefault="00696792" w:rsidP="00156B4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4"/>
          <w:szCs w:val="24"/>
        </w:rPr>
      </w:pPr>
      <w:r w:rsidRPr="00705A71">
        <w:rPr>
          <w:rFonts w:ascii="YS Text" w:eastAsia="Times New Roman" w:hAnsi="YS Text" w:cs="Times New Roman"/>
          <w:color w:val="000000"/>
          <w:sz w:val="24"/>
          <w:szCs w:val="24"/>
        </w:rPr>
        <w:t>6. Оборудование:</w:t>
      </w:r>
    </w:p>
    <w:p w:rsidR="00696792" w:rsidRDefault="00696792" w:rsidP="00156B4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696792" w:rsidRDefault="00696792" w:rsidP="00156B4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>6.1 Яблонька</w:t>
      </w:r>
    </w:p>
    <w:p w:rsidR="00696792" w:rsidRDefault="00696792" w:rsidP="006967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696792" w:rsidRPr="0095397C" w:rsidRDefault="00696792" w:rsidP="0069679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noProof/>
          <w:color w:val="000000"/>
          <w:sz w:val="23"/>
          <w:szCs w:val="23"/>
        </w:rPr>
        <w:lastRenderedPageBreak/>
        <w:drawing>
          <wp:inline distT="0" distB="0" distL="0" distR="0" wp14:anchorId="07BCB39D" wp14:editId="6D433FA3">
            <wp:extent cx="5773420" cy="5276850"/>
            <wp:effectExtent l="0" t="0" r="0" b="0"/>
            <wp:docPr id="21" name="Рисунок 21" descr="C:\Users\Админ\Desktop\20211026_14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11026_1439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32" cy="531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92" w:rsidRDefault="00696792" w:rsidP="00696792"/>
    <w:p w:rsidR="00696792" w:rsidRPr="00BD7635" w:rsidRDefault="00696792" w:rsidP="00696792">
      <w:pPr>
        <w:rPr>
          <w:rFonts w:ascii="Times New Roman" w:hAnsi="Times New Roman" w:cs="Times New Roman"/>
        </w:rPr>
      </w:pPr>
      <w:r w:rsidRPr="00BD7635">
        <w:rPr>
          <w:rFonts w:ascii="Times New Roman" w:hAnsi="Times New Roman" w:cs="Times New Roman"/>
        </w:rPr>
        <w:t xml:space="preserve">6.2. Яблочки-перевертыши </w:t>
      </w:r>
      <w:proofErr w:type="gramStart"/>
      <w:r w:rsidRPr="00BD7635">
        <w:rPr>
          <w:rFonts w:ascii="Times New Roman" w:hAnsi="Times New Roman" w:cs="Times New Roman"/>
        </w:rPr>
        <w:t>( любое</w:t>
      </w:r>
      <w:proofErr w:type="gramEnd"/>
      <w:r w:rsidRPr="00BD7635">
        <w:rPr>
          <w:rFonts w:ascii="Times New Roman" w:hAnsi="Times New Roman" w:cs="Times New Roman"/>
        </w:rPr>
        <w:t xml:space="preserve"> количество) </w:t>
      </w:r>
    </w:p>
    <w:p w:rsidR="00696792" w:rsidRDefault="00696792" w:rsidP="00696792">
      <w:r>
        <w:rPr>
          <w:noProof/>
        </w:rPr>
        <w:drawing>
          <wp:inline distT="0" distB="0" distL="0" distR="0" wp14:anchorId="47ED337F" wp14:editId="71DD5C89">
            <wp:extent cx="5822315" cy="3038475"/>
            <wp:effectExtent l="0" t="0" r="6985" b="9525"/>
            <wp:docPr id="22" name="Рисунок 22" descr="C:\Users\Админ\Desktop\20211026_14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211026_1429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41" cy="304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92" w:rsidRDefault="00696792" w:rsidP="00696792"/>
    <w:p w:rsidR="00696792" w:rsidRPr="00D56E60" w:rsidRDefault="00696792" w:rsidP="006967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 w:rsidRPr="00D56E60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lastRenderedPageBreak/>
        <w:t>Карточка игры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 «Ритмический круг»</w:t>
      </w:r>
    </w:p>
    <w:p w:rsidR="00696792" w:rsidRPr="00D56E60" w:rsidRDefault="00696792" w:rsidP="006967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1. Название игры: «Ритмический круг»</w:t>
      </w: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Играющие: игра для детей младшего и среднего школьного возраста. </w:t>
      </w: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Для коллектива не менее 2 человек.</w:t>
      </w: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Суть игры: дети встают в круг </w:t>
      </w:r>
      <w:proofErr w:type="gramStart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( если</w:t>
      </w:r>
      <w:proofErr w:type="gramEnd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двое, то напротив друг друга), преподаватель хлопками задает </w:t>
      </w:r>
      <w:proofErr w:type="spellStart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тепм</w:t>
      </w:r>
      <w:proofErr w:type="spellEnd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 ритм , который должны повторить дети по очереди, по кругу воспроизводя заданный темп и ритм( 1 хлопок – 1 участник). Если участник выбивается из темпа и ритма </w:t>
      </w:r>
      <w:proofErr w:type="gramStart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( хлопнул</w:t>
      </w:r>
      <w:proofErr w:type="gramEnd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позже или раньше, сбил ритмический рисунок), то он выбывает из игры. Круг хлопков начитается со следующего игрока, который стоял после выбившего. Задание можно </w:t>
      </w:r>
      <w:proofErr w:type="gramStart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усложнять  с</w:t>
      </w:r>
      <w:proofErr w:type="gramEnd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каждым кругом, например, повышать темп или задавать ритмический рисунок. Выигрывает тот игрок, кто остался последним.</w:t>
      </w: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 способствует</w:t>
      </w:r>
      <w:proofErr w:type="gramEnd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развитию чувства метроритма и внимания. </w:t>
      </w: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Игра применяется с целью развития творческих способностей обучающихся, а именно, чувства метроритма и внимания. Используется непосредственно на </w:t>
      </w:r>
      <w:proofErr w:type="gramStart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занятиях ,</w:t>
      </w:r>
      <w:proofErr w:type="gramEnd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тема которых предполагает работу над развитием ритмичности, так же можно использовать, с целью смены деятельности на уроке. Предназначена для объединений художественной </w:t>
      </w:r>
      <w:proofErr w:type="gramStart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направленности :</w:t>
      </w:r>
      <w:proofErr w:type="gramEnd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вокал, хореография, театральное искусство. Так же, для объединений любой </w:t>
      </w:r>
      <w:proofErr w:type="gramStart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направленности ,</w:t>
      </w:r>
      <w:proofErr w:type="gramEnd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развлекательная игра. </w:t>
      </w: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6792" w:rsidRPr="00156B47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6. Оборудование:</w:t>
      </w:r>
      <w:r w:rsidRPr="00D56E60">
        <w:rPr>
          <w:rFonts w:ascii="Times New Roman" w:hAnsi="Times New Roman" w:cs="Times New Roman"/>
        </w:rPr>
        <w:t xml:space="preserve"> Не требуется.</w:t>
      </w:r>
    </w:p>
    <w:p w:rsidR="00696792" w:rsidRPr="00D56E60" w:rsidRDefault="00696792" w:rsidP="0069679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96792" w:rsidRPr="00D56E60" w:rsidRDefault="00696792" w:rsidP="006967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 w:rsidRPr="00D56E60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Карточка игры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 «Всё по местам»</w:t>
      </w:r>
    </w:p>
    <w:p w:rsidR="00696792" w:rsidRPr="00D56E60" w:rsidRDefault="00696792" w:rsidP="006967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1. Название игры: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Всё по местам</w:t>
      </w: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Играющие: игра для детей младшего и среднего школьного возраста. </w:t>
      </w: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Для небольшого коллектива от 2 до 10 человек.</w:t>
      </w: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Суть игры: дети отдают какую-нибудь личную вещь </w:t>
      </w:r>
      <w:proofErr w:type="gramStart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( заколка</w:t>
      </w:r>
      <w:proofErr w:type="gramEnd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, карандаш, ленточка, телефон, линейка), педагог может добавить заранее подготовленные мелкие вещи ( пуговка, ложка, игрушка из киндера и т.п.) 7-10 предметов.</w:t>
      </w: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Выбирается пара: ведущий и угадывающий, ведущий раскладывает в произвольном порядке в линеечку вещи. Угадывающий должен за 10 секунд запомнить расположение вещей. Затем он отворачивается, и ведущий меняет местами 2-3 предмета (задание можно усложнять в зависимости от возраста игроков). Угадывающий поворачивается и ставит вещи в том </w:t>
      </w:r>
      <w:proofErr w:type="gramStart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 ,</w:t>
      </w:r>
      <w:proofErr w:type="gramEnd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котором они изначально были поставлены. </w:t>
      </w: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Затем угадывающий становится ведущим, а педагог назначает угадывающего. Так образуется новая пара. И так пока не проиграют все игроки. </w:t>
      </w: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вести </w:t>
      </w:r>
      <w:proofErr w:type="gramStart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рейтинг :</w:t>
      </w:r>
      <w:proofErr w:type="gramEnd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каждую, правильно поставленную на место, вещь 1 балл. Выиграет тот, кто набрал наибольшее количество баллов.</w:t>
      </w: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 способствует</w:t>
      </w:r>
      <w:proofErr w:type="gramEnd"/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развитию памяти и  внимания. </w:t>
      </w: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6792" w:rsidRPr="00D56E60" w:rsidRDefault="00696792" w:rsidP="00156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5. Игра применяется с целью развития памяти и внимания. Может использоваться в объединении любой направленности с целью смены деятельности на уроке, во внеурочной деятельности, как развлекательная игра.</w:t>
      </w:r>
    </w:p>
    <w:p w:rsidR="001952A9" w:rsidRPr="00BE3919" w:rsidRDefault="00696792" w:rsidP="00BE39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E60">
        <w:rPr>
          <w:rFonts w:ascii="Times New Roman" w:eastAsia="Times New Roman" w:hAnsi="Times New Roman" w:cs="Times New Roman"/>
          <w:color w:val="000000"/>
          <w:sz w:val="24"/>
          <w:szCs w:val="24"/>
        </w:rPr>
        <w:t>6. Оборудование:</w:t>
      </w:r>
      <w:r w:rsidRPr="00D56E60">
        <w:rPr>
          <w:rFonts w:ascii="Times New Roman" w:hAnsi="Times New Roman" w:cs="Times New Roman"/>
          <w:sz w:val="24"/>
          <w:szCs w:val="24"/>
        </w:rPr>
        <w:t xml:space="preserve"> Любые безопасные мелкие предметы 10 </w:t>
      </w:r>
      <w:proofErr w:type="gramStart"/>
      <w:r w:rsidRPr="00D56E60">
        <w:rPr>
          <w:rFonts w:ascii="Times New Roman" w:hAnsi="Times New Roman" w:cs="Times New Roman"/>
          <w:sz w:val="24"/>
          <w:szCs w:val="24"/>
        </w:rPr>
        <w:t>штук  (</w:t>
      </w:r>
      <w:proofErr w:type="gramEnd"/>
      <w:r w:rsidRPr="00D56E60">
        <w:rPr>
          <w:rFonts w:ascii="Times New Roman" w:hAnsi="Times New Roman" w:cs="Times New Roman"/>
          <w:sz w:val="24"/>
          <w:szCs w:val="24"/>
        </w:rPr>
        <w:t xml:space="preserve"> пуговица, батарейка, чайная ложка, ластик, заколка, конфета и т.п.)</w:t>
      </w:r>
      <w:bookmarkStart w:id="0" w:name="_GoBack"/>
      <w:bookmarkEnd w:id="0"/>
    </w:p>
    <w:sectPr w:rsidR="001952A9" w:rsidRPr="00BE3919" w:rsidSect="004C0BF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D39A7"/>
    <w:multiLevelType w:val="hybridMultilevel"/>
    <w:tmpl w:val="284C3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65FC1"/>
    <w:multiLevelType w:val="hybridMultilevel"/>
    <w:tmpl w:val="3C781BC8"/>
    <w:lvl w:ilvl="0" w:tplc="10025DE6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E3506"/>
    <w:multiLevelType w:val="hybridMultilevel"/>
    <w:tmpl w:val="92BCC4AC"/>
    <w:lvl w:ilvl="0" w:tplc="A30C9AA6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C55EEB"/>
    <w:multiLevelType w:val="hybridMultilevel"/>
    <w:tmpl w:val="12A23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9924FB"/>
    <w:multiLevelType w:val="hybridMultilevel"/>
    <w:tmpl w:val="6F162760"/>
    <w:lvl w:ilvl="0" w:tplc="8B1896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C7A"/>
    <w:rsid w:val="000033E4"/>
    <w:rsid w:val="000505CA"/>
    <w:rsid w:val="001129AE"/>
    <w:rsid w:val="00124C7A"/>
    <w:rsid w:val="00156B47"/>
    <w:rsid w:val="001952A9"/>
    <w:rsid w:val="001962C9"/>
    <w:rsid w:val="002652B1"/>
    <w:rsid w:val="00331E62"/>
    <w:rsid w:val="003432F9"/>
    <w:rsid w:val="0036145E"/>
    <w:rsid w:val="004C0BF9"/>
    <w:rsid w:val="00696792"/>
    <w:rsid w:val="008C2441"/>
    <w:rsid w:val="00916ADA"/>
    <w:rsid w:val="00BB1B07"/>
    <w:rsid w:val="00BE3919"/>
    <w:rsid w:val="00BF7EC1"/>
    <w:rsid w:val="00C171B1"/>
    <w:rsid w:val="00C961E2"/>
    <w:rsid w:val="00ED4DE5"/>
    <w:rsid w:val="00F6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70138"/>
  <w15:docId w15:val="{1F23E662-ADDE-495B-A0C9-4CDB71CF1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244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31E6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D4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F7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9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McJrCPvG6JA&amp;t=4s" TargetMode="External"/><Relationship Id="rId7" Type="http://schemas.openxmlformats.org/officeDocument/2006/relationships/hyperlink" Target="https://www.youtube.com/watch?v=BygJKPV6s0I&amp;t=17s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cloud.mail.ru/public/91Mx/6tuxgXAR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2911</Words>
  <Characters>16593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3</cp:revision>
  <cp:lastPrinted>2021-10-13T05:46:00Z</cp:lastPrinted>
  <dcterms:created xsi:type="dcterms:W3CDTF">2021-11-07T08:16:00Z</dcterms:created>
  <dcterms:modified xsi:type="dcterms:W3CDTF">2021-11-07T09:18:00Z</dcterms:modified>
</cp:coreProperties>
</file>