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Утверждаю: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Директор МАУДО 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 «ЦДТ «Эльдорадо»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_____________В.И. Наумова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>ПОЛОЖЕНИЕ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о проведении районного </w:t>
      </w:r>
      <w:r>
        <w:rPr>
          <w:rStyle w:val="a4"/>
        </w:rPr>
        <w:t xml:space="preserve">творческого </w:t>
      </w:r>
      <w:r w:rsidRPr="001D272F">
        <w:rPr>
          <w:rStyle w:val="a4"/>
        </w:rPr>
        <w:t xml:space="preserve">конкурса </w:t>
      </w:r>
      <w:r>
        <w:rPr>
          <w:rStyle w:val="a4"/>
        </w:rPr>
        <w:t>для детей с ОВЗ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1D272F">
        <w:rPr>
          <w:rStyle w:val="a4"/>
        </w:rPr>
        <w:t xml:space="preserve"> «</w:t>
      </w:r>
      <w:r>
        <w:rPr>
          <w:rStyle w:val="a4"/>
        </w:rPr>
        <w:t>С Днём рождения, Дед Мороз!</w:t>
      </w:r>
      <w:r w:rsidRPr="001D272F">
        <w:rPr>
          <w:rStyle w:val="a4"/>
        </w:rPr>
        <w:t>»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 xml:space="preserve">1.Общие положения </w:t>
      </w:r>
    </w:p>
    <w:p w:rsidR="0069743A" w:rsidRPr="001D272F" w:rsidRDefault="0069743A" w:rsidP="0069743A">
      <w:pPr>
        <w:ind w:firstLine="709"/>
      </w:pPr>
      <w:r w:rsidRPr="001D272F">
        <w:t>1.1.  Настоящее Положение определяет порядок организации и проведения</w:t>
      </w:r>
    </w:p>
    <w:p w:rsidR="0069743A" w:rsidRDefault="0069743A" w:rsidP="0069743A">
      <w:r>
        <w:t>районного творческого конкурса для детей с ОВЗ «С Днём рождения, Дед Мороз!»</w:t>
      </w:r>
    </w:p>
    <w:p w:rsidR="0069743A" w:rsidRDefault="0069743A" w:rsidP="0069743A">
      <w:pPr>
        <w:ind w:firstLine="709"/>
      </w:pPr>
      <w:r w:rsidRPr="001D272F">
        <w:t xml:space="preserve">1.2. 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>2. Цели и задачи Конкурса</w:t>
      </w:r>
    </w:p>
    <w:p w:rsidR="0069743A" w:rsidRDefault="0069743A" w:rsidP="004A52BB">
      <w:pPr>
        <w:ind w:firstLine="709"/>
      </w:pPr>
      <w:r w:rsidRPr="001D272F">
        <w:t>2.1. Цель конкурса –</w:t>
      </w:r>
      <w:r w:rsidR="004A52BB">
        <w:t xml:space="preserve"> </w:t>
      </w:r>
      <w:r>
        <w:t>развитие творческой активности детей с ограниченными</w:t>
      </w:r>
    </w:p>
    <w:p w:rsidR="0069743A" w:rsidRDefault="0069743A" w:rsidP="004A52BB">
      <w:r>
        <w:t>возможностями здоровья.</w:t>
      </w:r>
    </w:p>
    <w:p w:rsidR="0069743A" w:rsidRDefault="004A52BB" w:rsidP="0069743A">
      <w:pPr>
        <w:ind w:firstLine="709"/>
      </w:pPr>
      <w:r>
        <w:t xml:space="preserve">2.2. </w:t>
      </w:r>
      <w:r w:rsidR="0069743A">
        <w:t>Задачи Конкурса:</w:t>
      </w:r>
    </w:p>
    <w:p w:rsidR="0069743A" w:rsidRDefault="000E40EE" w:rsidP="000E40EE">
      <w:pPr>
        <w:ind w:firstLine="709"/>
      </w:pPr>
      <w:r>
        <w:t xml:space="preserve">- </w:t>
      </w:r>
      <w:r w:rsidR="0069743A">
        <w:t>поддержать творческую активность детей и педагогов;</w:t>
      </w:r>
    </w:p>
    <w:p w:rsidR="0069743A" w:rsidRDefault="000E40EE" w:rsidP="000E40EE">
      <w:pPr>
        <w:ind w:firstLine="709"/>
      </w:pPr>
      <w:r>
        <w:t xml:space="preserve">- </w:t>
      </w:r>
      <w:r w:rsidR="0069743A">
        <w:t>предоставить участникам возможность соревноваться в масштабе, выходящем за</w:t>
      </w:r>
    </w:p>
    <w:p w:rsidR="000E40EE" w:rsidRDefault="0069743A" w:rsidP="000E40EE">
      <w:r>
        <w:t>рамки образовательного учреждения</w:t>
      </w:r>
      <w:r w:rsidR="000E40EE">
        <w:t>;</w:t>
      </w:r>
    </w:p>
    <w:p w:rsidR="001431C2" w:rsidRDefault="000E40EE" w:rsidP="000E40EE">
      <w:pPr>
        <w:ind w:firstLine="709"/>
      </w:pPr>
      <w:r>
        <w:t xml:space="preserve">- </w:t>
      </w:r>
      <w:r w:rsidR="001431C2">
        <w:t xml:space="preserve">популяризация и повышение интереса к творчеству в технике оригами; </w:t>
      </w:r>
    </w:p>
    <w:p w:rsidR="0069719B" w:rsidRDefault="001431C2" w:rsidP="000E40EE">
      <w:pPr>
        <w:ind w:firstLine="709"/>
      </w:pPr>
      <w:r>
        <w:t>- популяризация и повышение интереса к дет</w:t>
      </w:r>
      <w:r w:rsidR="000E40EE">
        <w:t>ской литературе зимней тематики.</w:t>
      </w:r>
    </w:p>
    <w:p w:rsidR="004A52BB" w:rsidRDefault="004A52BB" w:rsidP="004A52BB"/>
    <w:p w:rsidR="004A52BB" w:rsidRPr="001D272F" w:rsidRDefault="004A52BB" w:rsidP="004A52BB">
      <w:pPr>
        <w:ind w:firstLine="709"/>
        <w:rPr>
          <w:b/>
        </w:rPr>
      </w:pPr>
      <w:r w:rsidRPr="001D272F">
        <w:rPr>
          <w:b/>
        </w:rPr>
        <w:t xml:space="preserve">3. Участники конкурса: </w:t>
      </w:r>
    </w:p>
    <w:p w:rsidR="004A52BB" w:rsidRDefault="003670FD" w:rsidP="003670FD">
      <w:pPr>
        <w:ind w:firstLine="709"/>
      </w:pPr>
      <w:r>
        <w:t xml:space="preserve">3.1. </w:t>
      </w:r>
      <w:r w:rsidR="004A52BB">
        <w:t>В Конкурсе могут принять у</w:t>
      </w:r>
      <w:r>
        <w:t xml:space="preserve">частие обучающиеся образовательных </w:t>
      </w:r>
      <w:r w:rsidR="004A52BB">
        <w:t>учреждений</w:t>
      </w:r>
      <w:r>
        <w:t xml:space="preserve"> Слободо-Туринского района</w:t>
      </w:r>
      <w:r w:rsidR="004A52BB">
        <w:t>, имеющие ограниченные возможности здоровья, в том числе обучающиеся на дому.</w:t>
      </w:r>
    </w:p>
    <w:p w:rsidR="003670FD" w:rsidRDefault="003670FD" w:rsidP="003670FD">
      <w:pPr>
        <w:ind w:firstLine="709"/>
      </w:pPr>
      <w:r>
        <w:t xml:space="preserve">3.2. Категории участников творческого </w:t>
      </w:r>
      <w:r w:rsidR="002E5C0A">
        <w:t>К</w:t>
      </w:r>
      <w:r>
        <w:t>онкурса:</w:t>
      </w:r>
    </w:p>
    <w:p w:rsidR="003670FD" w:rsidRDefault="003670FD" w:rsidP="003670FD">
      <w:pPr>
        <w:pStyle w:val="a5"/>
        <w:numPr>
          <w:ilvl w:val="0"/>
          <w:numId w:val="1"/>
        </w:numPr>
      </w:pPr>
      <w:r>
        <w:t>Индивидуальные участники (конкурсную работу выполняет оди</w:t>
      </w:r>
      <w:r w:rsidR="00A35D95">
        <w:t>н ребенок, без помощи взрослых);</w:t>
      </w:r>
    </w:p>
    <w:p w:rsidR="003670FD" w:rsidRDefault="003670FD" w:rsidP="003670FD">
      <w:pPr>
        <w:pStyle w:val="a5"/>
        <w:numPr>
          <w:ilvl w:val="0"/>
          <w:numId w:val="1"/>
        </w:numPr>
      </w:pPr>
      <w:r>
        <w:t>Семейное творчество (конкурсную работу вы</w:t>
      </w:r>
      <w:r w:rsidR="00B01193">
        <w:t>полняе</w:t>
      </w:r>
      <w:r w:rsidR="00655A73">
        <w:t>т</w:t>
      </w:r>
      <w:r w:rsidR="00B01193">
        <w:t xml:space="preserve"> ребенок совместно с членами</w:t>
      </w:r>
      <w:r w:rsidR="00655A73">
        <w:t xml:space="preserve"> семьи).</w:t>
      </w:r>
    </w:p>
    <w:p w:rsidR="00655A73" w:rsidRDefault="00655A73" w:rsidP="00655A73">
      <w:pPr>
        <w:pStyle w:val="a5"/>
      </w:pPr>
      <w:r>
        <w:t xml:space="preserve">3.3. </w:t>
      </w:r>
      <w:r w:rsidR="00A35D95">
        <w:t>Возрастные категории участников:</w:t>
      </w:r>
    </w:p>
    <w:p w:rsidR="00A35D95" w:rsidRDefault="00A35D95" w:rsidP="00A35D95">
      <w:pPr>
        <w:pStyle w:val="a5"/>
        <w:numPr>
          <w:ilvl w:val="0"/>
          <w:numId w:val="1"/>
        </w:numPr>
      </w:pPr>
      <w:r>
        <w:t>дошкольники;</w:t>
      </w:r>
    </w:p>
    <w:p w:rsidR="00A35D95" w:rsidRDefault="00A35D95" w:rsidP="00A35D95">
      <w:pPr>
        <w:pStyle w:val="a5"/>
        <w:numPr>
          <w:ilvl w:val="0"/>
          <w:numId w:val="1"/>
        </w:numPr>
      </w:pPr>
      <w:r>
        <w:t>обучающиеся 1-4 классов;</w:t>
      </w:r>
    </w:p>
    <w:p w:rsidR="00A35D95" w:rsidRDefault="00A35D95" w:rsidP="00A35D95">
      <w:pPr>
        <w:pStyle w:val="a5"/>
        <w:numPr>
          <w:ilvl w:val="0"/>
          <w:numId w:val="1"/>
        </w:numPr>
      </w:pPr>
      <w:r>
        <w:t>обучающиеся 5-9 классов;</w:t>
      </w:r>
    </w:p>
    <w:p w:rsidR="00A35D95" w:rsidRDefault="00A35D95" w:rsidP="00A35D95">
      <w:pPr>
        <w:pStyle w:val="a5"/>
        <w:numPr>
          <w:ilvl w:val="0"/>
          <w:numId w:val="1"/>
        </w:numPr>
      </w:pPr>
      <w:r>
        <w:t>семейные команды.</w:t>
      </w:r>
    </w:p>
    <w:p w:rsidR="00A35D95" w:rsidRDefault="00A35D95" w:rsidP="00A35D95">
      <w:pPr>
        <w:ind w:left="360"/>
      </w:pPr>
    </w:p>
    <w:p w:rsidR="000E40EE" w:rsidRDefault="00FF099A" w:rsidP="000E40EE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="000E40EE" w:rsidRPr="00A827DA">
        <w:rPr>
          <w:b/>
        </w:rPr>
        <w:t xml:space="preserve">4. Требования к конкурсным работам </w:t>
      </w:r>
    </w:p>
    <w:p w:rsidR="000E40EE" w:rsidRDefault="000E40EE" w:rsidP="000E40EE">
      <w:pPr>
        <w:ind w:firstLine="709"/>
      </w:pPr>
      <w:r>
        <w:t>4.1. На конкурс принимаются</w:t>
      </w:r>
      <w:r>
        <w:t xml:space="preserve"> поздравительные открытки, выполненные в технике оригами</w:t>
      </w:r>
      <w:r w:rsidR="002A1A78">
        <w:t>,</w:t>
      </w:r>
      <w:r>
        <w:t xml:space="preserve"> по мотивам </w:t>
      </w:r>
      <w:r w:rsidRPr="000E40EE">
        <w:t>зимни</w:t>
      </w:r>
      <w:r>
        <w:t>х</w:t>
      </w:r>
      <w:r w:rsidRPr="000E40EE">
        <w:t xml:space="preserve"> произведени</w:t>
      </w:r>
      <w:r>
        <w:t>й</w:t>
      </w:r>
      <w:r w:rsidR="002A1A78">
        <w:t xml:space="preserve"> (</w:t>
      </w:r>
      <w:r w:rsidRPr="000E40EE">
        <w:t>народные, авторские сказки, стихи)</w:t>
      </w:r>
      <w:r w:rsidR="002A1A78">
        <w:t>.</w:t>
      </w:r>
    </w:p>
    <w:p w:rsidR="002A1A78" w:rsidRPr="002A1A78" w:rsidRDefault="002A1A78" w:rsidP="002A1A78">
      <w:pPr>
        <w:ind w:firstLine="709"/>
      </w:pPr>
      <w:r w:rsidRPr="002A1A78">
        <w:t xml:space="preserve">4.2. </w:t>
      </w:r>
      <w:r w:rsidRPr="002A1A78">
        <w:t>Поздравительная открытка должна быть выполнен</w:t>
      </w:r>
      <w:r>
        <w:t>а на картонной основе</w:t>
      </w:r>
      <w:r w:rsidRPr="002A1A78">
        <w:t>. Возможно использование компьютерных технологий, дополнительное подкрашивание карандашами или фломастерами, использование бумажных фигурок, полученных с помощью фигурного дырокола и т.п.</w:t>
      </w:r>
    </w:p>
    <w:p w:rsidR="002A1A78" w:rsidRDefault="002A1A78" w:rsidP="002A1A78">
      <w:pPr>
        <w:ind w:firstLine="709"/>
      </w:pPr>
      <w:r>
        <w:t xml:space="preserve">4.3. </w:t>
      </w:r>
      <w:r>
        <w:t>Каждая работа обязательно сопровождается этикеткой</w:t>
      </w:r>
      <w:r>
        <w:t>, прикрепленной с обратной стороны открытки</w:t>
      </w:r>
      <w:r>
        <w:t xml:space="preserve"> (Приложение №2).</w:t>
      </w:r>
    </w:p>
    <w:p w:rsidR="002A1A78" w:rsidRDefault="002A1A78" w:rsidP="002A1A78">
      <w:pPr>
        <w:ind w:firstLine="709"/>
        <w:rPr>
          <w:b/>
        </w:rPr>
      </w:pPr>
      <w:r w:rsidRPr="002A1A78">
        <w:rPr>
          <w:b/>
        </w:rPr>
        <w:t xml:space="preserve">4.4. От одного участника (семьи) </w:t>
      </w:r>
      <w:r w:rsidRPr="002A1A78">
        <w:rPr>
          <w:b/>
        </w:rPr>
        <w:t>принимается только одна конкурсная работа.</w:t>
      </w:r>
    </w:p>
    <w:p w:rsidR="000E40EE" w:rsidRDefault="002A1A78" w:rsidP="002A1A78">
      <w:pPr>
        <w:ind w:firstLine="709"/>
      </w:pPr>
      <w:r w:rsidRPr="002A1A78">
        <w:lastRenderedPageBreak/>
        <w:t>4.</w:t>
      </w:r>
      <w:r>
        <w:t>5</w:t>
      </w:r>
      <w:r w:rsidRPr="002A1A78">
        <w:t>. Отправляя конкурсную работу, участник разрешает использовать фотографии работы для оформления текстовых материалов на сайте Центра детского творчества «Эльдорадо».</w:t>
      </w:r>
    </w:p>
    <w:p w:rsidR="002A1A78" w:rsidRPr="002A1A78" w:rsidRDefault="002A1A78" w:rsidP="002A1A78">
      <w:pPr>
        <w:ind w:firstLine="709"/>
        <w:rPr>
          <w:b/>
        </w:rPr>
      </w:pPr>
    </w:p>
    <w:p w:rsidR="002A1A78" w:rsidRPr="001D272F" w:rsidRDefault="002A1A78" w:rsidP="002A1A78">
      <w:pPr>
        <w:ind w:firstLine="709"/>
        <w:jc w:val="both"/>
        <w:rPr>
          <w:b/>
        </w:rPr>
      </w:pPr>
      <w:r>
        <w:rPr>
          <w:b/>
        </w:rPr>
        <w:t>5</w:t>
      </w:r>
      <w:r w:rsidRPr="001D272F">
        <w:rPr>
          <w:b/>
        </w:rPr>
        <w:t xml:space="preserve">. Порядок проведения Конкурса </w:t>
      </w:r>
    </w:p>
    <w:p w:rsidR="002A1A78" w:rsidRDefault="002A1A78" w:rsidP="002A1A78">
      <w:pPr>
        <w:ind w:firstLine="709"/>
        <w:jc w:val="both"/>
      </w:pPr>
      <w:r>
        <w:t>5</w:t>
      </w:r>
      <w:r w:rsidRPr="001D272F">
        <w:t>.</w:t>
      </w:r>
      <w:r>
        <w:t>1</w:t>
      </w:r>
      <w:r w:rsidRPr="001D272F">
        <w:t xml:space="preserve">. </w:t>
      </w:r>
      <w:r>
        <w:t xml:space="preserve">Творческие работы с этикеткой и заявки от образовательного учреждения </w:t>
      </w:r>
      <w:r w:rsidRPr="001D272F">
        <w:t xml:space="preserve">(Приложение №1) </w:t>
      </w:r>
      <w:r w:rsidRPr="00926417">
        <w:rPr>
          <w:b/>
          <w:u w:val="single"/>
        </w:rPr>
        <w:t xml:space="preserve">принимаются до </w:t>
      </w:r>
      <w:r>
        <w:rPr>
          <w:b/>
          <w:u w:val="single"/>
        </w:rPr>
        <w:t>18 ноября</w:t>
      </w:r>
      <w:r w:rsidRPr="00926417">
        <w:rPr>
          <w:b/>
          <w:u w:val="single"/>
        </w:rPr>
        <w:t xml:space="preserve"> 202</w:t>
      </w:r>
      <w:r>
        <w:rPr>
          <w:b/>
          <w:u w:val="single"/>
        </w:rPr>
        <w:t>2</w:t>
      </w:r>
      <w:r w:rsidRPr="00926417">
        <w:rPr>
          <w:b/>
          <w:u w:val="single"/>
        </w:rPr>
        <w:t xml:space="preserve"> года </w:t>
      </w:r>
      <w:r>
        <w:t>в библиотеке ЦДТ «Эльдорадо» (кабинет №1).</w:t>
      </w:r>
    </w:p>
    <w:p w:rsidR="002A1A78" w:rsidRPr="00DD5588" w:rsidRDefault="002A1A78" w:rsidP="002A1A78">
      <w:pPr>
        <w:ind w:firstLine="709"/>
        <w:jc w:val="both"/>
      </w:pPr>
      <w:r>
        <w:t xml:space="preserve">5.2. </w:t>
      </w:r>
      <w:r w:rsidRPr="00051668">
        <w:t xml:space="preserve">Итоги Конкурса будут подведены </w:t>
      </w:r>
      <w:r w:rsidR="00E0371D">
        <w:t>28 ноября 2022</w:t>
      </w:r>
      <w:r w:rsidRPr="00051668">
        <w:t xml:space="preserve"> года.</w:t>
      </w:r>
    </w:p>
    <w:p w:rsidR="002A1A78" w:rsidRDefault="002A1A78" w:rsidP="002A1A78">
      <w:pPr>
        <w:ind w:firstLine="709"/>
        <w:jc w:val="both"/>
      </w:pPr>
      <w:r w:rsidRPr="001D272F">
        <w:t>5.</w:t>
      </w:r>
      <w:r>
        <w:t>3</w:t>
      </w:r>
      <w:r w:rsidRPr="001D272F">
        <w:t xml:space="preserve">. По окончании конкурса проводится подведение итогов, </w:t>
      </w:r>
      <w:proofErr w:type="gramStart"/>
      <w:r w:rsidRPr="001D272F">
        <w:t xml:space="preserve">награждение </w:t>
      </w:r>
      <w:r>
        <w:t xml:space="preserve"> </w:t>
      </w:r>
      <w:r w:rsidRPr="001D272F">
        <w:t>победителей</w:t>
      </w:r>
      <w:proofErr w:type="gramEnd"/>
      <w:r w:rsidRPr="001D272F">
        <w:t xml:space="preserve">. </w:t>
      </w:r>
    </w:p>
    <w:p w:rsidR="002A1A78" w:rsidRDefault="002A1A78" w:rsidP="002A1A78">
      <w:pPr>
        <w:jc w:val="both"/>
      </w:pPr>
    </w:p>
    <w:p w:rsidR="002A1A78" w:rsidRPr="00096096" w:rsidRDefault="002A1A78" w:rsidP="002A1A78">
      <w:pPr>
        <w:ind w:firstLine="709"/>
        <w:rPr>
          <w:b/>
        </w:rPr>
      </w:pPr>
      <w:r w:rsidRPr="00096096">
        <w:rPr>
          <w:b/>
        </w:rPr>
        <w:t>6. Подведение итогов Конкурса</w:t>
      </w:r>
    </w:p>
    <w:p w:rsidR="002A1A78" w:rsidRDefault="002A1A78" w:rsidP="002A1A78">
      <w:pPr>
        <w:ind w:firstLine="709"/>
      </w:pPr>
      <w:r w:rsidRPr="00096096">
        <w:t xml:space="preserve">6.1. Итоги Конкурса подводит конкурсная комиссия. Комиссия оценивает работы по следующим критериям: </w:t>
      </w:r>
    </w:p>
    <w:p w:rsidR="002A1A78" w:rsidRDefault="002A1A78" w:rsidP="002A1A78">
      <w:pPr>
        <w:pStyle w:val="a5"/>
        <w:numPr>
          <w:ilvl w:val="0"/>
          <w:numId w:val="5"/>
        </w:numPr>
        <w:jc w:val="both"/>
      </w:pPr>
      <w:r w:rsidRPr="00096096">
        <w:t>оригинальность идеи, творческий подход к выполнению работы;</w:t>
      </w:r>
    </w:p>
    <w:p w:rsidR="002A1A78" w:rsidRDefault="002A1A78" w:rsidP="002A1A78">
      <w:pPr>
        <w:pStyle w:val="a5"/>
        <w:numPr>
          <w:ilvl w:val="0"/>
          <w:numId w:val="5"/>
        </w:numPr>
        <w:jc w:val="both"/>
      </w:pPr>
      <w:r w:rsidRPr="00096096">
        <w:t>уровень художественного мастерства выполненной работы;</w:t>
      </w:r>
    </w:p>
    <w:p w:rsidR="002A1A78" w:rsidRDefault="002A1A78" w:rsidP="002A1A78">
      <w:pPr>
        <w:pStyle w:val="a5"/>
        <w:numPr>
          <w:ilvl w:val="0"/>
          <w:numId w:val="5"/>
        </w:numPr>
        <w:jc w:val="both"/>
      </w:pPr>
      <w:r w:rsidRPr="00096096">
        <w:t>культура оформления работы;</w:t>
      </w:r>
    </w:p>
    <w:p w:rsidR="002A1A78" w:rsidRDefault="002A1A78" w:rsidP="002A1A78">
      <w:pPr>
        <w:pStyle w:val="a5"/>
        <w:numPr>
          <w:ilvl w:val="0"/>
          <w:numId w:val="5"/>
        </w:numPr>
        <w:jc w:val="both"/>
      </w:pPr>
      <w:r>
        <w:t>композиционное решение.</w:t>
      </w:r>
    </w:p>
    <w:p w:rsidR="002A1A78" w:rsidRPr="00096096" w:rsidRDefault="002A1A78" w:rsidP="002A1A78">
      <w:pPr>
        <w:ind w:firstLine="709"/>
      </w:pPr>
      <w:r w:rsidRPr="00096096">
        <w:t>Каждый критерий оценивается от 0 до 3 баллов. Максимальный балл – 12. Оценки всех членов жюри суммируются.</w:t>
      </w:r>
    </w:p>
    <w:p w:rsidR="002A1A78" w:rsidRPr="00096096" w:rsidRDefault="002A1A78" w:rsidP="002A1A78">
      <w:pPr>
        <w:ind w:firstLine="709"/>
      </w:pPr>
      <w:r w:rsidRPr="00096096">
        <w:t>6.2. Победители в каждой возрастной категории будут отмечены Грамотами. Участники Конкурса, не занявшие призовые места получают Сертификат участника.</w:t>
      </w:r>
    </w:p>
    <w:p w:rsidR="002A1A78" w:rsidRPr="00096096" w:rsidRDefault="002A1A78" w:rsidP="002A1A78">
      <w:pPr>
        <w:ind w:firstLine="709"/>
      </w:pPr>
      <w:r w:rsidRPr="00096096">
        <w:t xml:space="preserve">6.3. Информация об итогах Конкурса будет размещена на сайте МАУДО «ЦДТ «Эльдорадо» </w:t>
      </w:r>
      <w:r w:rsidR="00E0371D">
        <w:t>28 ноября</w:t>
      </w:r>
      <w:r w:rsidRPr="00096096">
        <w:t xml:space="preserve"> 202</w:t>
      </w:r>
      <w:r>
        <w:t>2</w:t>
      </w:r>
      <w:r w:rsidRPr="00096096">
        <w:t xml:space="preserve"> года.</w:t>
      </w:r>
    </w:p>
    <w:p w:rsidR="002A1A78" w:rsidRPr="00096096" w:rsidRDefault="002A1A78" w:rsidP="002A1A78">
      <w:pPr>
        <w:ind w:firstLine="709"/>
        <w:rPr>
          <w:b/>
        </w:rPr>
      </w:pPr>
    </w:p>
    <w:p w:rsidR="002A1A78" w:rsidRPr="00096096" w:rsidRDefault="002A1A78" w:rsidP="002A1A78">
      <w:pPr>
        <w:ind w:firstLine="709"/>
        <w:rPr>
          <w:b/>
        </w:rPr>
      </w:pPr>
      <w:r w:rsidRPr="00096096">
        <w:rPr>
          <w:b/>
        </w:rPr>
        <w:t xml:space="preserve">7. Контакты: </w:t>
      </w:r>
    </w:p>
    <w:p w:rsidR="002A1A78" w:rsidRPr="00096096" w:rsidRDefault="002A1A78" w:rsidP="002A1A78">
      <w:pPr>
        <w:ind w:firstLine="709"/>
      </w:pPr>
      <w:r w:rsidRPr="00096096">
        <w:t>Сидорова Ольга Владимировна тел. 8-902-273-40-43</w:t>
      </w:r>
    </w:p>
    <w:p w:rsidR="00926417" w:rsidRDefault="00926417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E0371D" w:rsidRDefault="00E0371D" w:rsidP="00926417">
      <w:pPr>
        <w:ind w:firstLine="709"/>
      </w:pPr>
    </w:p>
    <w:p w:rsidR="00E0371D" w:rsidRDefault="00E0371D" w:rsidP="00926417">
      <w:pPr>
        <w:ind w:firstLine="709"/>
      </w:pPr>
    </w:p>
    <w:p w:rsidR="00E0371D" w:rsidRDefault="00E0371D" w:rsidP="00926417">
      <w:pPr>
        <w:ind w:firstLine="709"/>
      </w:pPr>
    </w:p>
    <w:p w:rsidR="00E0371D" w:rsidRDefault="00E0371D" w:rsidP="00926417">
      <w:pPr>
        <w:ind w:firstLine="709"/>
      </w:pPr>
    </w:p>
    <w:p w:rsidR="00E0371D" w:rsidRDefault="00E0371D" w:rsidP="00926417">
      <w:pPr>
        <w:ind w:firstLine="709"/>
      </w:pPr>
    </w:p>
    <w:p w:rsidR="00E0371D" w:rsidRDefault="00E0371D" w:rsidP="00926417">
      <w:pPr>
        <w:ind w:firstLine="709"/>
      </w:pPr>
    </w:p>
    <w:p w:rsidR="00E0371D" w:rsidRDefault="00E0371D" w:rsidP="00926417">
      <w:pPr>
        <w:ind w:firstLine="709"/>
      </w:pPr>
    </w:p>
    <w:p w:rsidR="00E0371D" w:rsidRDefault="00E0371D" w:rsidP="00926417">
      <w:pPr>
        <w:ind w:firstLine="709"/>
      </w:pPr>
    </w:p>
    <w:p w:rsidR="00E0371D" w:rsidRDefault="00E0371D" w:rsidP="00926417">
      <w:pPr>
        <w:ind w:firstLine="709"/>
      </w:pPr>
    </w:p>
    <w:p w:rsidR="00E0371D" w:rsidRDefault="00E0371D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70ADC">
      <w:pPr>
        <w:ind w:firstLine="709"/>
        <w:jc w:val="right"/>
      </w:pPr>
      <w:r>
        <w:lastRenderedPageBreak/>
        <w:t>Приложение №1</w:t>
      </w: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970ADC" w:rsidRPr="00970ADC" w:rsidRDefault="00970ADC" w:rsidP="00970ADC">
      <w:pPr>
        <w:ind w:firstLine="709"/>
        <w:jc w:val="center"/>
        <w:rPr>
          <w:b/>
        </w:rPr>
      </w:pPr>
      <w:r w:rsidRPr="00970ADC">
        <w:rPr>
          <w:b/>
        </w:rPr>
        <w:t>Заявка на участие районном творческом конкурсе для детей с ОВЗ</w:t>
      </w:r>
    </w:p>
    <w:p w:rsidR="00970ADC" w:rsidRDefault="00970ADC" w:rsidP="00970ADC">
      <w:pPr>
        <w:ind w:firstLine="709"/>
        <w:jc w:val="center"/>
        <w:rPr>
          <w:b/>
        </w:rPr>
      </w:pPr>
      <w:r w:rsidRPr="00970ADC">
        <w:rPr>
          <w:b/>
        </w:rPr>
        <w:t xml:space="preserve"> «С Днём рождения, Дед Мороз!»</w:t>
      </w:r>
    </w:p>
    <w:p w:rsidR="00970ADC" w:rsidRDefault="00970ADC" w:rsidP="00970ADC">
      <w:pPr>
        <w:ind w:firstLine="709"/>
        <w:jc w:val="center"/>
        <w:rPr>
          <w:b/>
        </w:rPr>
      </w:pPr>
    </w:p>
    <w:p w:rsidR="00E0371D" w:rsidRDefault="00E0371D" w:rsidP="00E0371D">
      <w:pPr>
        <w:ind w:firstLine="709"/>
      </w:pPr>
      <w:r>
        <w:t xml:space="preserve">Образовательное </w:t>
      </w:r>
      <w:proofErr w:type="gramStart"/>
      <w:r>
        <w:t>учреждение:…</w:t>
      </w:r>
      <w:proofErr w:type="gramEnd"/>
      <w:r>
        <w:t>…………………………………………</w:t>
      </w:r>
    </w:p>
    <w:p w:rsidR="00E0371D" w:rsidRDefault="00E0371D" w:rsidP="00E0371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380"/>
        <w:gridCol w:w="2292"/>
      </w:tblGrid>
      <w:tr w:rsidR="00E0371D" w:rsidTr="00E0371D">
        <w:tc>
          <w:tcPr>
            <w:tcW w:w="1838" w:type="dxa"/>
          </w:tcPr>
          <w:p w:rsidR="00E0371D" w:rsidRPr="001907C9" w:rsidRDefault="00E0371D" w:rsidP="00E456D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(полностью), контактный номер телефона.</w:t>
            </w:r>
          </w:p>
        </w:tc>
        <w:tc>
          <w:tcPr>
            <w:tcW w:w="2835" w:type="dxa"/>
          </w:tcPr>
          <w:p w:rsidR="00E0371D" w:rsidRDefault="00E0371D" w:rsidP="00E0371D"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 участника, класс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(для семейного творчества: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ФИО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взрослых участнико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 w:rsidR="00334FFD"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  <w:bookmarkStart w:id="0" w:name="_GoBack"/>
            <w:bookmarkEnd w:id="0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ФИ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класс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детей)</w:t>
            </w:r>
          </w:p>
        </w:tc>
        <w:tc>
          <w:tcPr>
            <w:tcW w:w="2380" w:type="dxa"/>
          </w:tcPr>
          <w:p w:rsidR="00E0371D" w:rsidRDefault="00E0371D" w:rsidP="00E456DA">
            <w:r>
              <w:t>Категория участников конкурса</w:t>
            </w:r>
          </w:p>
          <w:p w:rsidR="00E0371D" w:rsidRPr="001907C9" w:rsidRDefault="00E0371D" w:rsidP="00E037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(индивидуальное, семейное творчество)</w:t>
            </w:r>
          </w:p>
        </w:tc>
        <w:tc>
          <w:tcPr>
            <w:tcW w:w="2292" w:type="dxa"/>
          </w:tcPr>
          <w:p w:rsidR="00E0371D" w:rsidRPr="00970ADC" w:rsidRDefault="00E0371D" w:rsidP="00E456D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Название конкурсной</w:t>
            </w:r>
          </w:p>
          <w:p w:rsidR="00E0371D" w:rsidRPr="00E0371D" w:rsidRDefault="00E0371D" w:rsidP="00E037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0371D">
              <w:rPr>
                <w:rFonts w:ascii="yandex-sans" w:hAnsi="yandex-sans"/>
                <w:color w:val="000000"/>
                <w:sz w:val="23"/>
                <w:szCs w:val="23"/>
              </w:rPr>
              <w:t>(ФИО автора, название произведения по которому выполнена открытка).</w:t>
            </w:r>
          </w:p>
        </w:tc>
      </w:tr>
      <w:tr w:rsidR="00E0371D" w:rsidTr="00E0371D">
        <w:tc>
          <w:tcPr>
            <w:tcW w:w="1838" w:type="dxa"/>
          </w:tcPr>
          <w:p w:rsidR="00E0371D" w:rsidRDefault="00E0371D" w:rsidP="00E456DA"/>
        </w:tc>
        <w:tc>
          <w:tcPr>
            <w:tcW w:w="2835" w:type="dxa"/>
          </w:tcPr>
          <w:p w:rsidR="00E0371D" w:rsidRDefault="00E0371D" w:rsidP="00E456DA"/>
        </w:tc>
        <w:tc>
          <w:tcPr>
            <w:tcW w:w="2380" w:type="dxa"/>
          </w:tcPr>
          <w:p w:rsidR="00E0371D" w:rsidRDefault="00E0371D" w:rsidP="00E456DA"/>
        </w:tc>
        <w:tc>
          <w:tcPr>
            <w:tcW w:w="2292" w:type="dxa"/>
          </w:tcPr>
          <w:p w:rsidR="00E0371D" w:rsidRDefault="00E0371D" w:rsidP="00E456DA"/>
        </w:tc>
      </w:tr>
    </w:tbl>
    <w:p w:rsidR="00E0371D" w:rsidRDefault="00E0371D" w:rsidP="00E0371D">
      <w:pPr>
        <w:ind w:firstLine="709"/>
      </w:pPr>
    </w:p>
    <w:p w:rsidR="00E0371D" w:rsidRDefault="00E0371D" w:rsidP="00E0371D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  <w:r>
        <w:t>Приложение №2</w:t>
      </w:r>
    </w:p>
    <w:p w:rsidR="00F35898" w:rsidRPr="00F35898" w:rsidRDefault="00F35898" w:rsidP="00970ADC">
      <w:pPr>
        <w:ind w:firstLine="709"/>
        <w:rPr>
          <w:b/>
        </w:rPr>
      </w:pPr>
    </w:p>
    <w:p w:rsidR="00F35898" w:rsidRDefault="00F35898" w:rsidP="00F35898">
      <w:pPr>
        <w:ind w:firstLine="709"/>
        <w:jc w:val="center"/>
        <w:rPr>
          <w:b/>
        </w:rPr>
      </w:pPr>
      <w:r w:rsidRPr="00F35898">
        <w:rPr>
          <w:b/>
        </w:rPr>
        <w:t>Этикетка</w:t>
      </w:r>
    </w:p>
    <w:p w:rsidR="00F35898" w:rsidRDefault="00F35898" w:rsidP="00F35898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35898" w:rsidTr="00E7602F">
        <w:tc>
          <w:tcPr>
            <w:tcW w:w="3681" w:type="dxa"/>
          </w:tcPr>
          <w:p w:rsidR="00F35898" w:rsidRDefault="00F35898" w:rsidP="00E0371D"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Ф.И. </w:t>
            </w:r>
            <w:r w:rsidR="00E0371D">
              <w:rPr>
                <w:rFonts w:ascii="yandex-sans" w:hAnsi="yandex-sans"/>
                <w:color w:val="000000"/>
                <w:sz w:val="23"/>
                <w:szCs w:val="23"/>
              </w:rPr>
              <w:t>класс</w:t>
            </w:r>
            <w:r w:rsidR="00E7602F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E7602F" w:rsidTr="00E7602F">
        <w:tc>
          <w:tcPr>
            <w:tcW w:w="3681" w:type="dxa"/>
          </w:tcPr>
          <w:p w:rsidR="00E7602F" w:rsidRDefault="00E7602F" w:rsidP="00E760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Название конкурсной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</w:tc>
        <w:tc>
          <w:tcPr>
            <w:tcW w:w="5664" w:type="dxa"/>
          </w:tcPr>
          <w:p w:rsidR="00E7602F" w:rsidRDefault="00E7602F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Образовательное учреждение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Pr="00970ADC" w:rsidRDefault="00F35898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</w:p>
        </w:tc>
        <w:tc>
          <w:tcPr>
            <w:tcW w:w="5664" w:type="dxa"/>
          </w:tcPr>
          <w:p w:rsidR="00F35898" w:rsidRDefault="00F35898" w:rsidP="00F35898"/>
        </w:tc>
      </w:tr>
    </w:tbl>
    <w:p w:rsidR="00F35898" w:rsidRPr="00F35898" w:rsidRDefault="00F35898" w:rsidP="00F35898">
      <w:pPr>
        <w:ind w:firstLine="709"/>
      </w:pPr>
    </w:p>
    <w:sectPr w:rsidR="00F35898" w:rsidRPr="00F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3057"/>
    <w:multiLevelType w:val="hybridMultilevel"/>
    <w:tmpl w:val="843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06294"/>
    <w:multiLevelType w:val="hybridMultilevel"/>
    <w:tmpl w:val="72BE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537E"/>
    <w:multiLevelType w:val="hybridMultilevel"/>
    <w:tmpl w:val="CF4A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533CE"/>
    <w:multiLevelType w:val="hybridMultilevel"/>
    <w:tmpl w:val="47EEC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CC2853"/>
    <w:multiLevelType w:val="hybridMultilevel"/>
    <w:tmpl w:val="5E22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3A"/>
    <w:rsid w:val="000E40EE"/>
    <w:rsid w:val="0011655C"/>
    <w:rsid w:val="001431C2"/>
    <w:rsid w:val="002A1A78"/>
    <w:rsid w:val="002E5C0A"/>
    <w:rsid w:val="00303768"/>
    <w:rsid w:val="00334FFD"/>
    <w:rsid w:val="003670FD"/>
    <w:rsid w:val="004A52BB"/>
    <w:rsid w:val="00593CDD"/>
    <w:rsid w:val="00655A73"/>
    <w:rsid w:val="0069719B"/>
    <w:rsid w:val="0069743A"/>
    <w:rsid w:val="00926417"/>
    <w:rsid w:val="00970ADC"/>
    <w:rsid w:val="00A35D95"/>
    <w:rsid w:val="00B01193"/>
    <w:rsid w:val="00DD5588"/>
    <w:rsid w:val="00E0371D"/>
    <w:rsid w:val="00E7602F"/>
    <w:rsid w:val="00F35898"/>
    <w:rsid w:val="00F94690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7DDD"/>
  <w15:docId w15:val="{C28E39C9-1B30-40B4-9451-D995A978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43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69743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670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64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5</cp:revision>
  <cp:lastPrinted>2020-10-14T09:53:00Z</cp:lastPrinted>
  <dcterms:created xsi:type="dcterms:W3CDTF">2022-10-10T12:11:00Z</dcterms:created>
  <dcterms:modified xsi:type="dcterms:W3CDTF">2022-10-22T07:45:00Z</dcterms:modified>
</cp:coreProperties>
</file>